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8" w:rsidRPr="00694077" w:rsidRDefault="00BF6FE8" w:rsidP="004D021D">
      <w:pPr>
        <w:spacing w:line="276" w:lineRule="auto"/>
        <w:jc w:val="center"/>
        <w:rPr>
          <w:sz w:val="28"/>
          <w:szCs w:val="28"/>
        </w:rPr>
      </w:pPr>
      <w:r w:rsidRPr="00694077">
        <w:rPr>
          <w:sz w:val="28"/>
          <w:szCs w:val="28"/>
        </w:rPr>
        <w:t>Государственное учреждение - Отделение Пенсионного фонда Российской Федерациипо Воронежской области</w:t>
      </w:r>
    </w:p>
    <w:p w:rsidR="00BF6FE8" w:rsidRPr="00BF6FE8" w:rsidRDefault="00BF6FE8" w:rsidP="004D021D">
      <w:pPr>
        <w:spacing w:line="276" w:lineRule="auto"/>
        <w:jc w:val="both"/>
        <w:rPr>
          <w:sz w:val="26"/>
          <w:u w:val="single"/>
        </w:rPr>
      </w:pPr>
    </w:p>
    <w:p w:rsidR="00BF6FE8" w:rsidRDefault="00BF6FE8" w:rsidP="004D021D">
      <w:pPr>
        <w:spacing w:line="276" w:lineRule="auto"/>
        <w:jc w:val="center"/>
        <w:rPr>
          <w:sz w:val="36"/>
          <w:szCs w:val="36"/>
        </w:rPr>
      </w:pPr>
    </w:p>
    <w:p w:rsidR="00694077" w:rsidRDefault="00694077" w:rsidP="004D021D">
      <w:pPr>
        <w:spacing w:line="276" w:lineRule="auto"/>
        <w:jc w:val="center"/>
        <w:rPr>
          <w:sz w:val="36"/>
          <w:szCs w:val="36"/>
        </w:rPr>
      </w:pPr>
    </w:p>
    <w:p w:rsidR="00694077" w:rsidRDefault="00694077" w:rsidP="004D021D">
      <w:pPr>
        <w:spacing w:line="276" w:lineRule="auto"/>
        <w:jc w:val="center"/>
        <w:rPr>
          <w:sz w:val="36"/>
          <w:szCs w:val="36"/>
        </w:rPr>
      </w:pPr>
    </w:p>
    <w:p w:rsidR="00694077" w:rsidRDefault="00694077" w:rsidP="004D021D">
      <w:pPr>
        <w:spacing w:line="276" w:lineRule="auto"/>
        <w:jc w:val="center"/>
        <w:rPr>
          <w:sz w:val="36"/>
          <w:szCs w:val="36"/>
        </w:rPr>
      </w:pPr>
    </w:p>
    <w:p w:rsidR="00BF6FE8" w:rsidRPr="00BF6FE8" w:rsidRDefault="00BF6FE8" w:rsidP="004D021D">
      <w:pPr>
        <w:spacing w:line="276" w:lineRule="auto"/>
        <w:jc w:val="center"/>
        <w:rPr>
          <w:sz w:val="36"/>
          <w:szCs w:val="36"/>
        </w:rPr>
      </w:pPr>
      <w:r w:rsidRPr="00BF6FE8">
        <w:rPr>
          <w:sz w:val="36"/>
          <w:szCs w:val="36"/>
        </w:rPr>
        <w:t>Уведомление</w:t>
      </w:r>
    </w:p>
    <w:p w:rsidR="00BF6FE8" w:rsidRDefault="00BF6FE8" w:rsidP="004D021D">
      <w:pPr>
        <w:spacing w:line="276" w:lineRule="auto"/>
        <w:ind w:firstLine="539"/>
        <w:jc w:val="both"/>
        <w:rPr>
          <w:sz w:val="26"/>
        </w:rPr>
      </w:pPr>
    </w:p>
    <w:p w:rsidR="00BF6FE8" w:rsidRDefault="00BF6FE8" w:rsidP="004D021D">
      <w:pPr>
        <w:spacing w:line="276" w:lineRule="auto"/>
        <w:ind w:firstLine="539"/>
        <w:jc w:val="both"/>
        <w:rPr>
          <w:sz w:val="26"/>
        </w:rPr>
      </w:pPr>
      <w:r>
        <w:rPr>
          <w:sz w:val="26"/>
        </w:rPr>
        <w:t>Уважаемый страхователь-работодатель!</w:t>
      </w:r>
    </w:p>
    <w:p w:rsidR="00BF6FE8" w:rsidRDefault="00BF6FE8" w:rsidP="004D021D">
      <w:pPr>
        <w:spacing w:line="276" w:lineRule="auto"/>
        <w:ind w:firstLine="539"/>
        <w:jc w:val="both"/>
      </w:pPr>
      <w:r>
        <w:rPr>
          <w:sz w:val="26"/>
        </w:rPr>
        <w:t>С 1 января 2019 года вступает в силу редакция Трудового кодекса Российской Федерации, дополненная статьей 185.1 следующего содержания:</w:t>
      </w:r>
    </w:p>
    <w:p w:rsidR="00BF6FE8" w:rsidRDefault="004D021D" w:rsidP="004D021D">
      <w:pPr>
        <w:spacing w:line="276" w:lineRule="auto"/>
        <w:ind w:firstLine="539"/>
        <w:jc w:val="both"/>
      </w:pPr>
      <w:proofErr w:type="gramStart"/>
      <w:r w:rsidRPr="00ED41EB">
        <w:rPr>
          <w:color w:val="000000"/>
          <w:sz w:val="26"/>
          <w:szCs w:val="26"/>
        </w:rPr>
        <w:t>«</w:t>
      </w:r>
      <w:r w:rsidR="00BF6FE8">
        <w:rPr>
          <w:sz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="00BF6FE8">
        <w:rPr>
          <w:sz w:val="26"/>
        </w:rPr>
        <w:t xml:space="preserve"> с сохранением за ними места работы (должности) и среднего заработка.</w:t>
      </w:r>
    </w:p>
    <w:p w:rsidR="00BF6FE8" w:rsidRDefault="00BF6FE8" w:rsidP="004D021D">
      <w:pPr>
        <w:spacing w:line="276" w:lineRule="auto"/>
        <w:ind w:firstLine="539"/>
        <w:jc w:val="both"/>
      </w:pPr>
      <w:r>
        <w:rPr>
          <w:sz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>
        <w:rPr>
          <w:sz w:val="26"/>
        </w:rPr>
        <w:t>.</w:t>
      </w:r>
      <w:r w:rsidR="004D021D" w:rsidRPr="00ED41EB">
        <w:rPr>
          <w:color w:val="000000"/>
          <w:sz w:val="26"/>
          <w:szCs w:val="26"/>
        </w:rPr>
        <w:t>»</w:t>
      </w:r>
      <w:r>
        <w:rPr>
          <w:sz w:val="26"/>
        </w:rPr>
        <w:t>.</w:t>
      </w:r>
      <w:proofErr w:type="gramEnd"/>
    </w:p>
    <w:p w:rsidR="00BF6FE8" w:rsidRDefault="00BF6FE8" w:rsidP="004D021D">
      <w:pPr>
        <w:tabs>
          <w:tab w:val="left" w:pos="709"/>
          <w:tab w:val="left" w:pos="2835"/>
          <w:tab w:val="left" w:pos="3261"/>
          <w:tab w:val="left" w:pos="4423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r w:rsidRPr="00ED41EB">
        <w:rPr>
          <w:color w:val="000000"/>
          <w:sz w:val="26"/>
          <w:szCs w:val="26"/>
        </w:rPr>
        <w:t xml:space="preserve">соответствии с частью 11 статьи 10 Федерального закона от </w:t>
      </w:r>
      <w:r>
        <w:rPr>
          <w:color w:val="000000"/>
          <w:sz w:val="26"/>
          <w:szCs w:val="26"/>
        </w:rPr>
        <w:t>03.10.</w:t>
      </w:r>
      <w:r w:rsidRPr="00ED41EB">
        <w:rPr>
          <w:color w:val="000000"/>
          <w:sz w:val="26"/>
          <w:szCs w:val="26"/>
        </w:rPr>
        <w:t xml:space="preserve">2018 года №350-ФЗ «О внесении изменений в отдельные законодательные акты Российской Федерации по вопросам назначения и выплаты пенсий» обмен информацией между органами Пенсионного фонда Российской Федерации и работодателями в целях предоставления гражданам </w:t>
      </w:r>
      <w:proofErr w:type="spellStart"/>
      <w:r w:rsidRPr="00ED41EB">
        <w:rPr>
          <w:color w:val="000000"/>
          <w:sz w:val="26"/>
          <w:szCs w:val="26"/>
        </w:rPr>
        <w:t>предпенсионного</w:t>
      </w:r>
      <w:proofErr w:type="spellEnd"/>
      <w:r w:rsidRPr="00ED41EB">
        <w:rPr>
          <w:color w:val="000000"/>
          <w:sz w:val="26"/>
          <w:szCs w:val="26"/>
        </w:rPr>
        <w:t xml:space="preserve"> возраста, состоящим с работодателями в трудовых отношениях, льгот, предусмотренных трудовым законодательством Российской Федерации, может осуществляться с письменного</w:t>
      </w:r>
      <w:proofErr w:type="gramEnd"/>
      <w:r w:rsidRPr="00ED41EB">
        <w:rPr>
          <w:color w:val="000000"/>
          <w:sz w:val="26"/>
          <w:szCs w:val="26"/>
        </w:rPr>
        <w:t xml:space="preserve"> согласия таких граждан в электронной форме на основании соглашений, заключенных между органами Пенсионного фонда Российской Федерации и работодателями.</w:t>
      </w:r>
    </w:p>
    <w:p w:rsidR="00BF6FE8" w:rsidRDefault="00694077" w:rsidP="004D021D">
      <w:pPr>
        <w:tabs>
          <w:tab w:val="left" w:pos="709"/>
          <w:tab w:val="left" w:pos="2835"/>
          <w:tab w:val="left" w:pos="3261"/>
          <w:tab w:val="left" w:pos="4423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Вам необходимо</w:t>
      </w:r>
      <w:r w:rsidR="00BF6FE8">
        <w:rPr>
          <w:color w:val="000000"/>
          <w:sz w:val="26"/>
          <w:szCs w:val="26"/>
        </w:rPr>
        <w:t xml:space="preserve"> заключить Соглашение об информационном взаимодействии между </w:t>
      </w:r>
      <w:r w:rsidR="004C2415">
        <w:t>ГОСУДАРСТВЕННЫМ УЧРЕЖДЕНИЕМ - УПРАВЛЕНИЕМ ПЕНСИОННОГО ФОНДА РОССИЙСКОЙ ФЕДЕРАЦИИ В БОРИСОГЛЕБСКОМ РАЙОНЕ ВОРОНЕЖСКОЙ ОБЛАСТИ (МЕЖРАЙОННОЕ)</w:t>
      </w:r>
      <w:r w:rsidR="00BF6FE8">
        <w:rPr>
          <w:color w:val="000000"/>
          <w:sz w:val="26"/>
          <w:szCs w:val="26"/>
        </w:rPr>
        <w:t xml:space="preserve"> и работодателем. Форм</w:t>
      </w:r>
      <w:r w:rsidR="004D021D">
        <w:rPr>
          <w:color w:val="000000"/>
          <w:sz w:val="26"/>
          <w:szCs w:val="26"/>
        </w:rPr>
        <w:t>а</w:t>
      </w:r>
      <w:r w:rsidR="00BF6FE8">
        <w:rPr>
          <w:color w:val="000000"/>
          <w:sz w:val="26"/>
          <w:szCs w:val="26"/>
        </w:rPr>
        <w:t xml:space="preserve"> Соглашения прилага</w:t>
      </w:r>
      <w:r w:rsidR="004D021D">
        <w:rPr>
          <w:color w:val="000000"/>
          <w:sz w:val="26"/>
          <w:szCs w:val="26"/>
        </w:rPr>
        <w:t>ется</w:t>
      </w:r>
      <w:r w:rsidR="00BF6FE8">
        <w:rPr>
          <w:color w:val="000000"/>
          <w:sz w:val="26"/>
          <w:szCs w:val="26"/>
        </w:rPr>
        <w:t xml:space="preserve">. </w:t>
      </w:r>
    </w:p>
    <w:p w:rsidR="002F57D9" w:rsidRDefault="00694077" w:rsidP="004D021D">
      <w:pPr>
        <w:tabs>
          <w:tab w:val="left" w:pos="709"/>
          <w:tab w:val="left" w:pos="2835"/>
          <w:tab w:val="left" w:pos="3261"/>
          <w:tab w:val="left" w:pos="4423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Заполненную форму необходимо представить по адресу: </w:t>
      </w:r>
    </w:p>
    <w:p w:rsidR="00926F91" w:rsidRDefault="00926F91" w:rsidP="004D021D">
      <w:pPr>
        <w:tabs>
          <w:tab w:val="left" w:pos="709"/>
          <w:tab w:val="left" w:pos="2835"/>
          <w:tab w:val="left" w:pos="3261"/>
          <w:tab w:val="left" w:pos="4423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</w:p>
    <w:p w:rsidR="00BB0E6C" w:rsidRPr="00BB0E6C" w:rsidRDefault="0077745A" w:rsidP="00BB0E6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C2415" w:rsidRPr="004C2415">
        <w:rPr>
          <w:color w:val="000000"/>
          <w:sz w:val="26"/>
          <w:szCs w:val="26"/>
        </w:rPr>
        <w:t>397</w:t>
      </w:r>
      <w:r w:rsidR="000F5916">
        <w:rPr>
          <w:color w:val="000000"/>
          <w:sz w:val="26"/>
          <w:szCs w:val="26"/>
        </w:rPr>
        <w:t>240</w:t>
      </w:r>
      <w:r w:rsidR="004C2415" w:rsidRPr="004C2415">
        <w:rPr>
          <w:color w:val="000000"/>
          <w:sz w:val="26"/>
          <w:szCs w:val="26"/>
        </w:rPr>
        <w:t xml:space="preserve">, ВОРОНЕЖСКАЯ ОБЛАСТЬ, </w:t>
      </w:r>
      <w:r w:rsidR="00A23505">
        <w:rPr>
          <w:color w:val="000000"/>
          <w:sz w:val="26"/>
          <w:szCs w:val="26"/>
        </w:rPr>
        <w:t>ГРИБАНОВСКИЙ</w:t>
      </w:r>
      <w:r w:rsidR="004C2415">
        <w:rPr>
          <w:color w:val="000000"/>
          <w:sz w:val="26"/>
          <w:szCs w:val="26"/>
        </w:rPr>
        <w:t xml:space="preserve"> Р-Н, </w:t>
      </w:r>
      <w:r w:rsidR="00A23505">
        <w:rPr>
          <w:color w:val="000000"/>
          <w:sz w:val="26"/>
          <w:szCs w:val="26"/>
        </w:rPr>
        <w:t xml:space="preserve">ГРИБАНОВСКИЙ </w:t>
      </w:r>
      <w:r>
        <w:rPr>
          <w:color w:val="000000"/>
          <w:sz w:val="26"/>
          <w:szCs w:val="26"/>
        </w:rPr>
        <w:t xml:space="preserve"> </w:t>
      </w:r>
      <w:r w:rsidR="00A23505">
        <w:rPr>
          <w:color w:val="000000"/>
          <w:sz w:val="26"/>
          <w:szCs w:val="26"/>
        </w:rPr>
        <w:t>ПГТ</w:t>
      </w:r>
      <w:r w:rsidR="004C2415" w:rsidRPr="004C2415">
        <w:rPr>
          <w:color w:val="000000"/>
          <w:sz w:val="26"/>
          <w:szCs w:val="26"/>
        </w:rPr>
        <w:t xml:space="preserve">, </w:t>
      </w:r>
      <w:r w:rsidR="00A23505">
        <w:rPr>
          <w:color w:val="000000"/>
          <w:sz w:val="26"/>
          <w:szCs w:val="26"/>
        </w:rPr>
        <w:t>ЦЕНТРАЛЬНАЯ</w:t>
      </w:r>
      <w:r w:rsidR="004C2415" w:rsidRPr="004C2415">
        <w:rPr>
          <w:color w:val="000000"/>
          <w:sz w:val="26"/>
          <w:szCs w:val="26"/>
        </w:rPr>
        <w:t xml:space="preserve"> УЛ., </w:t>
      </w:r>
      <w:r w:rsidR="00A23505">
        <w:rPr>
          <w:color w:val="000000"/>
          <w:sz w:val="26"/>
          <w:szCs w:val="26"/>
        </w:rPr>
        <w:t>4</w:t>
      </w:r>
    </w:p>
    <w:p w:rsidR="002F57D9" w:rsidRPr="00276F84" w:rsidRDefault="0077745A" w:rsidP="002F57D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КАБ.</w:t>
      </w:r>
      <w:r w:rsidR="00F06106" w:rsidRPr="00276F84">
        <w:rPr>
          <w:color w:val="000000"/>
          <w:sz w:val="26"/>
          <w:szCs w:val="26"/>
        </w:rPr>
        <w:t>.</w:t>
      </w:r>
      <w:r w:rsidR="008A60CC">
        <w:rPr>
          <w:color w:val="000000"/>
          <w:sz w:val="26"/>
          <w:szCs w:val="26"/>
        </w:rPr>
        <w:t>4</w:t>
      </w:r>
      <w:r w:rsidR="004C2415">
        <w:rPr>
          <w:color w:val="000000"/>
          <w:sz w:val="26"/>
          <w:szCs w:val="26"/>
        </w:rPr>
        <w:t>,</w:t>
      </w:r>
      <w:r w:rsidR="008A60CC">
        <w:rPr>
          <w:color w:val="000000"/>
          <w:sz w:val="26"/>
          <w:szCs w:val="26"/>
        </w:rPr>
        <w:t>5</w:t>
      </w:r>
    </w:p>
    <w:p w:rsidR="00157C22" w:rsidRDefault="000429FE" w:rsidP="004D021D">
      <w:pPr>
        <w:tabs>
          <w:tab w:val="left" w:pos="709"/>
          <w:tab w:val="left" w:pos="2835"/>
          <w:tab w:val="left" w:pos="3261"/>
          <w:tab w:val="left" w:pos="4423"/>
        </w:tabs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 (47348)3-04-44</w:t>
      </w:r>
      <w:r w:rsidR="0065503C">
        <w:rPr>
          <w:color w:val="000000"/>
          <w:sz w:val="26"/>
          <w:szCs w:val="26"/>
        </w:rPr>
        <w:t xml:space="preserve"> </w:t>
      </w:r>
      <w:r w:rsidR="0065503C" w:rsidRPr="0065503C">
        <w:rPr>
          <w:rFonts w:eastAsiaTheme="minorHAnsi"/>
          <w:color w:val="000000"/>
          <w:sz w:val="26"/>
          <w:szCs w:val="26"/>
          <w:lang w:eastAsia="en-US"/>
        </w:rPr>
        <w:t>Клиентская служба (на правах отдела) (в Грибановском районе)</w:t>
      </w:r>
    </w:p>
    <w:p w:rsidR="00157C22" w:rsidRPr="00157C22" w:rsidRDefault="00157C22" w:rsidP="00157C22">
      <w:pPr>
        <w:rPr>
          <w:sz w:val="26"/>
          <w:szCs w:val="26"/>
        </w:rPr>
      </w:pPr>
    </w:p>
    <w:p w:rsidR="00694077" w:rsidRPr="00157C22" w:rsidRDefault="00157C22" w:rsidP="00157C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организации персонифицированного учета</w:t>
      </w:r>
      <w:bookmarkStart w:id="0" w:name="_GoBack"/>
      <w:bookmarkEnd w:id="0"/>
    </w:p>
    <w:sectPr w:rsidR="00694077" w:rsidRPr="00157C22" w:rsidSect="00BF6FE8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FE8"/>
    <w:rsid w:val="000429FE"/>
    <w:rsid w:val="000A0188"/>
    <w:rsid w:val="000F5916"/>
    <w:rsid w:val="00157C22"/>
    <w:rsid w:val="00270433"/>
    <w:rsid w:val="00276F84"/>
    <w:rsid w:val="002F57D9"/>
    <w:rsid w:val="002F73DD"/>
    <w:rsid w:val="004C2415"/>
    <w:rsid w:val="004D021D"/>
    <w:rsid w:val="004D4C7B"/>
    <w:rsid w:val="00511776"/>
    <w:rsid w:val="005F64B9"/>
    <w:rsid w:val="0065503C"/>
    <w:rsid w:val="00690B4C"/>
    <w:rsid w:val="00694077"/>
    <w:rsid w:val="00752AAE"/>
    <w:rsid w:val="0077745A"/>
    <w:rsid w:val="007D0C34"/>
    <w:rsid w:val="00827477"/>
    <w:rsid w:val="008A60CC"/>
    <w:rsid w:val="008C6234"/>
    <w:rsid w:val="00913905"/>
    <w:rsid w:val="00926F91"/>
    <w:rsid w:val="00A23505"/>
    <w:rsid w:val="00A71458"/>
    <w:rsid w:val="00A71D39"/>
    <w:rsid w:val="00B8735B"/>
    <w:rsid w:val="00BB0E6C"/>
    <w:rsid w:val="00BF6FE8"/>
    <w:rsid w:val="00C32151"/>
    <w:rsid w:val="00DC61A9"/>
    <w:rsid w:val="00F06106"/>
    <w:rsid w:val="00F7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Н.В. 046-3042</dc:creator>
  <cp:lastModifiedBy>Овсянникова Н.В. 046-3042</cp:lastModifiedBy>
  <cp:revision>9</cp:revision>
  <cp:lastPrinted>2018-10-25T13:59:00Z</cp:lastPrinted>
  <dcterms:created xsi:type="dcterms:W3CDTF">2018-10-25T14:51:00Z</dcterms:created>
  <dcterms:modified xsi:type="dcterms:W3CDTF">2018-10-26T06:54:00Z</dcterms:modified>
</cp:coreProperties>
</file>