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2" w:rsidRDefault="000D44D2" w:rsidP="000D44D2">
      <w:pPr>
        <w:jc w:val="center"/>
        <w:textAlignment w:val="baseline"/>
        <w:outlineLvl w:val="1"/>
        <w:rPr>
          <w:rFonts w:ascii="Arial" w:hAnsi="Arial" w:cs="Arial"/>
          <w:caps/>
          <w:sz w:val="32"/>
          <w:szCs w:val="36"/>
        </w:rPr>
      </w:pPr>
      <w:r>
        <w:rPr>
          <w:rFonts w:ascii="Arial" w:hAnsi="Arial" w:cs="Arial"/>
          <w:b/>
          <w:bCs/>
          <w:caps/>
          <w:sz w:val="32"/>
          <w:szCs w:val="36"/>
          <w:bdr w:val="none" w:sz="0" w:space="0" w:color="auto" w:frame="1"/>
        </w:rPr>
        <w:t>ГРАФИК</w:t>
      </w:r>
      <w:r>
        <w:rPr>
          <w:rFonts w:ascii="Arial" w:hAnsi="Arial" w:cs="Arial"/>
          <w:b/>
          <w:bCs/>
          <w:caps/>
          <w:sz w:val="32"/>
          <w:szCs w:val="36"/>
          <w:bdr w:val="none" w:sz="0" w:space="0" w:color="auto" w:frame="1"/>
        </w:rPr>
        <w:br/>
        <w:t xml:space="preserve">МЕРОПРИЯТИЙ, ПРОВОДИМЫХ В администрации Грибановского муниципальногорайона </w:t>
      </w:r>
      <w:r>
        <w:rPr>
          <w:rFonts w:ascii="Arial" w:hAnsi="Arial" w:cs="Arial"/>
          <w:b/>
          <w:bCs/>
          <w:caps/>
          <w:sz w:val="32"/>
          <w:szCs w:val="36"/>
          <w:bdr w:val="none" w:sz="0" w:space="0" w:color="auto" w:frame="1"/>
        </w:rPr>
        <w:br/>
        <w:t>С 02 октября ПО 06 октября 2017 ГОДА</w:t>
      </w:r>
    </w:p>
    <w:p w:rsidR="000D44D2" w:rsidRDefault="000D44D2" w:rsidP="000D44D2">
      <w:pPr>
        <w:shd w:val="clear" w:color="auto" w:fill="FFFFFF"/>
        <w:spacing w:before="225" w:after="225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22"/>
        </w:rPr>
        <w:t> </w:t>
      </w:r>
    </w:p>
    <w:p w:rsidR="000D44D2" w:rsidRDefault="000D44D2" w:rsidP="000D44D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I. Совещания, иные мероприятия</w:t>
      </w: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 </w:t>
      </w:r>
    </w:p>
    <w:p w:rsidR="000D44D2" w:rsidRDefault="000D44D2" w:rsidP="000D44D2">
      <w:pPr>
        <w:pStyle w:val="a3"/>
        <w:rPr>
          <w:rFonts w:ascii="Times New Roman" w:hAnsi="Times New Roman"/>
          <w:sz w:val="6"/>
          <w:szCs w:val="28"/>
          <w:lang w:eastAsia="ru-RU"/>
        </w:rPr>
      </w:pP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Понедельник – 02 октября </w:t>
      </w:r>
      <w:r w:rsidR="00F43AF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0D44D2" w:rsidRPr="00184103" w:rsidRDefault="000D44D2" w:rsidP="000D44D2">
      <w:pPr>
        <w:pStyle w:val="a3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0D44D2" w:rsidTr="000D44D2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5530C" w:rsidRDefault="0005530C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16-00</w:t>
            </w:r>
          </w:p>
          <w:p w:rsidR="000D44D2" w:rsidRDefault="000D44D2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Рабочее совещание с заместителями главы администрации, руководителями и начальниками отделов администрации.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184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44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</w:tbl>
    <w:p w:rsidR="000D44D2" w:rsidRDefault="000D44D2" w:rsidP="000D44D2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Среда – 04 октября</w:t>
      </w:r>
    </w:p>
    <w:p w:rsidR="00184103" w:rsidRDefault="00184103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Космических войск РФ</w:t>
      </w:r>
    </w:p>
    <w:p w:rsidR="00184103" w:rsidRDefault="00184103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гражданской обороны МЧС России</w:t>
      </w:r>
    </w:p>
    <w:p w:rsidR="000D44D2" w:rsidRDefault="000D44D2" w:rsidP="000D44D2">
      <w:pPr>
        <w:pStyle w:val="a3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0D44D2" w:rsidTr="000D44D2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184103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184103" w:rsidRDefault="00184103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84103" w:rsidRDefault="00184103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Pr="00184103" w:rsidRDefault="00184103">
            <w:pPr>
              <w:pStyle w:val="a3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103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Штабная тренировка по гражданской обороне в режиме видеоконференцсвязи с Главным управлением МЧС России по Воронежской области и представителями администраций муниципальных районов и городских округов области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 w:rsidP="00184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4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  <w:tr w:rsidR="00184103" w:rsidTr="000D44D2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84103" w:rsidRDefault="00184103" w:rsidP="00184103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13-30</w:t>
            </w:r>
          </w:p>
          <w:p w:rsidR="00184103" w:rsidRDefault="00184103" w:rsidP="00184103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84103" w:rsidRDefault="00184103">
            <w:pPr>
              <w:pStyle w:val="a3"/>
              <w:ind w:left="141" w:right="1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84103" w:rsidRDefault="00184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Говорова Т.А.</w:t>
            </w:r>
          </w:p>
        </w:tc>
      </w:tr>
      <w:tr w:rsidR="000D44D2" w:rsidTr="000D44D2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0D44D2" w:rsidRDefault="000D44D2">
            <w:pPr>
              <w:pStyle w:val="a3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 w:right="1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рассмотрению заявок на участие в аукционе по предоставлению в аренду земель участка из категории земель – земли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назначения.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1841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D44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Макарова А.И. </w:t>
            </w:r>
          </w:p>
        </w:tc>
      </w:tr>
    </w:tbl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Четверг  –  05 октября </w:t>
      </w:r>
    </w:p>
    <w:p w:rsidR="00184103" w:rsidRDefault="00184103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учителя </w:t>
      </w:r>
    </w:p>
    <w:p w:rsidR="00184103" w:rsidRDefault="00184103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работников уголовного розыска</w:t>
      </w:r>
    </w:p>
    <w:p w:rsidR="000D44D2" w:rsidRPr="002D5906" w:rsidRDefault="000D44D2" w:rsidP="000D44D2">
      <w:pPr>
        <w:pStyle w:val="a3"/>
        <w:jc w:val="center"/>
        <w:rPr>
          <w:rFonts w:ascii="Times New Roman" w:hAnsi="Times New Roman"/>
          <w:szCs w:val="28"/>
          <w:lang w:eastAsia="ru-RU"/>
        </w:rPr>
      </w:pP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143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2"/>
        <w:gridCol w:w="4110"/>
        <w:gridCol w:w="2417"/>
      </w:tblGrid>
      <w:tr w:rsidR="000D44D2" w:rsidTr="000D44D2">
        <w:trPr>
          <w:jc w:val="center"/>
        </w:trPr>
        <w:tc>
          <w:tcPr>
            <w:tcW w:w="16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11-00</w:t>
            </w:r>
          </w:p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МКУК «Грибановский РДК»</w:t>
            </w:r>
          </w:p>
        </w:tc>
        <w:tc>
          <w:tcPr>
            <w:tcW w:w="213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Дню учителя.</w:t>
            </w:r>
          </w:p>
        </w:tc>
        <w:tc>
          <w:tcPr>
            <w:tcW w:w="12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  <w:p w:rsidR="000D44D2" w:rsidRDefault="000D44D2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Бобровских Е.А. </w:t>
            </w:r>
          </w:p>
        </w:tc>
      </w:tr>
      <w:tr w:rsidR="000D44D2" w:rsidTr="000D44D2">
        <w:trPr>
          <w:jc w:val="center"/>
        </w:trPr>
        <w:tc>
          <w:tcPr>
            <w:tcW w:w="16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13-30</w:t>
            </w:r>
          </w:p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3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2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0D44D2" w:rsidTr="000D44D2">
        <w:trPr>
          <w:jc w:val="center"/>
        </w:trPr>
        <w:tc>
          <w:tcPr>
            <w:tcW w:w="16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3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2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D76834" w:rsidTr="000D44D2">
        <w:trPr>
          <w:jc w:val="center"/>
        </w:trPr>
        <w:tc>
          <w:tcPr>
            <w:tcW w:w="16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76834" w:rsidRDefault="00D76834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D76834" w:rsidRDefault="00D76834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3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76834" w:rsidRDefault="00D76834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ВКС на тему: Совещание по вопросам готовности объектов жилищно-коммунального хозяйства и социальной сферы области к отопительному периоду 2017 – 2018 годов.  </w:t>
            </w:r>
          </w:p>
        </w:tc>
        <w:tc>
          <w:tcPr>
            <w:tcW w:w="12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76834" w:rsidRDefault="00D76834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Д.А. Шевела </w:t>
            </w:r>
          </w:p>
        </w:tc>
      </w:tr>
    </w:tbl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Пятница  –  06 октября </w:t>
      </w:r>
    </w:p>
    <w:p w:rsidR="00184103" w:rsidRDefault="00184103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российского страховщика</w:t>
      </w:r>
    </w:p>
    <w:p w:rsidR="000D44D2" w:rsidRDefault="000D44D2" w:rsidP="000D44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69" w:type="pct"/>
        <w:jc w:val="center"/>
        <w:tblInd w:w="-1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3"/>
        <w:gridCol w:w="4110"/>
        <w:gridCol w:w="2417"/>
      </w:tblGrid>
      <w:tr w:rsidR="000D44D2" w:rsidTr="000D44D2">
        <w:trPr>
          <w:jc w:val="center"/>
        </w:trPr>
        <w:tc>
          <w:tcPr>
            <w:tcW w:w="15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13-30</w:t>
            </w:r>
          </w:p>
          <w:p w:rsidR="000D44D2" w:rsidRDefault="000D44D2">
            <w:pPr>
              <w:pStyle w:val="a3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D44D2" w:rsidRDefault="000D44D2" w:rsidP="00184103">
            <w:pPr>
              <w:ind w:lef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127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D44D2" w:rsidRDefault="000D44D2">
            <w:pPr>
              <w:pStyle w:val="a3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</w:tbl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44D2" w:rsidRDefault="000D44D2" w:rsidP="000D44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44D2" w:rsidRDefault="000D44D2" w:rsidP="000D44D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E82937" w:rsidRDefault="00E82937"/>
    <w:sectPr w:rsidR="00E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0"/>
    <w:rsid w:val="0005530C"/>
    <w:rsid w:val="000D44D2"/>
    <w:rsid w:val="0012789D"/>
    <w:rsid w:val="00184103"/>
    <w:rsid w:val="002063E0"/>
    <w:rsid w:val="002D5906"/>
    <w:rsid w:val="00D76834"/>
    <w:rsid w:val="00E82937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4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4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O_Telpova</dc:creator>
  <cp:keywords/>
  <dc:description/>
  <cp:lastModifiedBy>O_Telpova</cp:lastModifiedBy>
  <cp:revision>7</cp:revision>
  <cp:lastPrinted>2017-10-02T08:50:00Z</cp:lastPrinted>
  <dcterms:created xsi:type="dcterms:W3CDTF">2017-10-02T04:52:00Z</dcterms:created>
  <dcterms:modified xsi:type="dcterms:W3CDTF">2017-10-05T10:02:00Z</dcterms:modified>
</cp:coreProperties>
</file>