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8C" w:rsidRPr="00891573" w:rsidRDefault="00B7138C" w:rsidP="00891573">
      <w:pPr>
        <w:spacing w:after="0" w:line="240" w:lineRule="auto"/>
        <w:ind w:firstLine="106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7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B7138C" w:rsidRPr="00891573" w:rsidRDefault="00B7138C" w:rsidP="00891573">
      <w:pPr>
        <w:spacing w:after="0" w:line="240" w:lineRule="auto"/>
        <w:ind w:firstLine="10632"/>
        <w:jc w:val="center"/>
        <w:rPr>
          <w:rFonts w:ascii="Times New Roman" w:hAnsi="Times New Roman" w:cs="Times New Roman"/>
          <w:sz w:val="24"/>
          <w:szCs w:val="24"/>
        </w:rPr>
      </w:pPr>
      <w:r w:rsidRPr="00891573">
        <w:rPr>
          <w:rFonts w:ascii="Times New Roman" w:hAnsi="Times New Roman" w:cs="Times New Roman"/>
          <w:sz w:val="24"/>
          <w:szCs w:val="24"/>
        </w:rPr>
        <w:t>к Плану работы</w:t>
      </w:r>
    </w:p>
    <w:p w:rsidR="00B7138C" w:rsidRPr="00891573" w:rsidRDefault="00B7138C" w:rsidP="00891573">
      <w:pPr>
        <w:spacing w:after="0" w:line="240" w:lineRule="auto"/>
        <w:ind w:firstLine="10632"/>
        <w:jc w:val="center"/>
        <w:rPr>
          <w:rFonts w:ascii="Times New Roman" w:hAnsi="Times New Roman" w:cs="Times New Roman"/>
          <w:sz w:val="24"/>
          <w:szCs w:val="24"/>
        </w:rPr>
      </w:pPr>
      <w:r w:rsidRPr="00891573">
        <w:rPr>
          <w:rFonts w:ascii="Times New Roman" w:hAnsi="Times New Roman" w:cs="Times New Roman"/>
          <w:sz w:val="24"/>
          <w:szCs w:val="24"/>
        </w:rPr>
        <w:t>антинаркотической</w:t>
      </w:r>
    </w:p>
    <w:p w:rsidR="00B7138C" w:rsidRPr="00891573" w:rsidRDefault="00B7138C" w:rsidP="00891573">
      <w:pPr>
        <w:spacing w:after="0" w:line="240" w:lineRule="auto"/>
        <w:ind w:firstLine="10632"/>
        <w:jc w:val="center"/>
        <w:rPr>
          <w:rFonts w:ascii="Times New Roman" w:hAnsi="Times New Roman" w:cs="Times New Roman"/>
          <w:sz w:val="24"/>
          <w:szCs w:val="24"/>
        </w:rPr>
      </w:pPr>
      <w:r w:rsidRPr="00891573">
        <w:rPr>
          <w:rFonts w:ascii="Times New Roman" w:hAnsi="Times New Roman" w:cs="Times New Roman"/>
          <w:sz w:val="24"/>
          <w:szCs w:val="24"/>
        </w:rPr>
        <w:t>комиссии Грибановского</w:t>
      </w:r>
    </w:p>
    <w:p w:rsidR="00B7138C" w:rsidRPr="00891573" w:rsidRDefault="00B7138C" w:rsidP="00891573">
      <w:pPr>
        <w:spacing w:after="0" w:line="240" w:lineRule="auto"/>
        <w:ind w:firstLine="10632"/>
        <w:jc w:val="center"/>
        <w:rPr>
          <w:rFonts w:ascii="Times New Roman" w:hAnsi="Times New Roman" w:cs="Times New Roman"/>
          <w:sz w:val="24"/>
          <w:szCs w:val="24"/>
        </w:rPr>
      </w:pPr>
      <w:r w:rsidRPr="00891573">
        <w:rPr>
          <w:rFonts w:ascii="Times New Roman" w:hAnsi="Times New Roman" w:cs="Times New Roman"/>
          <w:sz w:val="24"/>
          <w:szCs w:val="24"/>
        </w:rPr>
        <w:t>муниципального района на 2017 год</w:t>
      </w:r>
    </w:p>
    <w:p w:rsidR="00B7138C" w:rsidRPr="00891573" w:rsidRDefault="00B7138C" w:rsidP="00B7138C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B7138C" w:rsidRPr="00891573" w:rsidRDefault="00B7138C" w:rsidP="00B7138C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24"/>
          <w:szCs w:val="24"/>
        </w:rPr>
      </w:pPr>
    </w:p>
    <w:p w:rsidR="00B7138C" w:rsidRPr="00891573" w:rsidRDefault="007342BE" w:rsidP="00734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5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138C" w:rsidRPr="00891573">
        <w:rPr>
          <w:rFonts w:ascii="Times New Roman" w:hAnsi="Times New Roman" w:cs="Times New Roman"/>
          <w:b/>
          <w:sz w:val="24"/>
          <w:szCs w:val="24"/>
        </w:rPr>
        <w:t>Антинаркотический План мероприятий на территории Грибановского муниципального района на 2017 год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560"/>
        <w:gridCol w:w="7633"/>
        <w:gridCol w:w="2550"/>
        <w:gridCol w:w="4390"/>
      </w:tblGrid>
      <w:tr w:rsidR="00B7138C" w:rsidRPr="00891573" w:rsidTr="00891573">
        <w:tc>
          <w:tcPr>
            <w:tcW w:w="546" w:type="dxa"/>
          </w:tcPr>
          <w:p w:rsidR="00B7138C" w:rsidRPr="00891573" w:rsidRDefault="00B7138C" w:rsidP="00B71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138C" w:rsidRPr="00891573" w:rsidRDefault="00B7138C" w:rsidP="00B7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915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42" w:type="dxa"/>
          </w:tcPr>
          <w:p w:rsidR="00B7138C" w:rsidRPr="00891573" w:rsidRDefault="00B7138C" w:rsidP="00B71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B7138C" w:rsidRPr="00891573" w:rsidRDefault="00B7138C" w:rsidP="00B71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394" w:type="dxa"/>
          </w:tcPr>
          <w:p w:rsidR="00B7138C" w:rsidRPr="00891573" w:rsidRDefault="00B7138C" w:rsidP="00B71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B7138C" w:rsidRPr="00891573" w:rsidTr="00891573">
        <w:tc>
          <w:tcPr>
            <w:tcW w:w="546" w:type="dxa"/>
          </w:tcPr>
          <w:p w:rsidR="00B7138C" w:rsidRPr="00891573" w:rsidRDefault="00B7138C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B7138C" w:rsidRPr="00891573" w:rsidRDefault="00977D90" w:rsidP="0089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антинаркотической пропаганды в общественных учреждениях, учреждениях здравоохранения, культуры и спорта, образовательных учреждениях.</w:t>
            </w:r>
          </w:p>
        </w:tc>
        <w:tc>
          <w:tcPr>
            <w:tcW w:w="2551" w:type="dxa"/>
          </w:tcPr>
          <w:p w:rsidR="00B7138C" w:rsidRPr="00891573" w:rsidRDefault="00977D90" w:rsidP="00B7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977D90" w:rsidRPr="00891573" w:rsidRDefault="00977D90" w:rsidP="00B7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Отчет ежеквартально</w:t>
            </w:r>
          </w:p>
        </w:tc>
        <w:tc>
          <w:tcPr>
            <w:tcW w:w="4394" w:type="dxa"/>
          </w:tcPr>
          <w:p w:rsidR="00977D90" w:rsidRPr="00891573" w:rsidRDefault="00977D90" w:rsidP="0097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молодежной политике администрации</w:t>
            </w:r>
          </w:p>
          <w:p w:rsidR="00977D90" w:rsidRPr="00891573" w:rsidRDefault="00977D90" w:rsidP="0097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90" w:rsidRPr="00891573" w:rsidRDefault="00977D90" w:rsidP="0097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культуре администрации</w:t>
            </w:r>
          </w:p>
          <w:p w:rsidR="00977D90" w:rsidRPr="00891573" w:rsidRDefault="00977D90" w:rsidP="0097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D90" w:rsidRPr="00891573" w:rsidRDefault="00977D90" w:rsidP="0097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 и спорту администрации </w:t>
            </w:r>
          </w:p>
          <w:p w:rsidR="00977D90" w:rsidRPr="00891573" w:rsidRDefault="00977D90" w:rsidP="0097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8C" w:rsidRPr="00891573" w:rsidRDefault="00977D90" w:rsidP="0089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врач БУЗ ВО </w:t>
            </w:r>
            <w:r w:rsidR="00080364" w:rsidRPr="008915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Грибановская</w:t>
            </w:r>
            <w:proofErr w:type="spellEnd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080364" w:rsidRPr="00891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7D90" w:rsidRPr="00891573" w:rsidTr="00891573">
        <w:tc>
          <w:tcPr>
            <w:tcW w:w="546" w:type="dxa"/>
          </w:tcPr>
          <w:p w:rsidR="00977D90" w:rsidRPr="00891573" w:rsidRDefault="00977D90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77D90" w:rsidRPr="00891573" w:rsidRDefault="00977D90" w:rsidP="0097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на официальном сайте администрации Грибановского муниципального района об уголовной и административной ответственности за распространение, употребление и сбыт психотропных веществ.</w:t>
            </w:r>
          </w:p>
          <w:p w:rsidR="00977D90" w:rsidRPr="00891573" w:rsidRDefault="00977D90" w:rsidP="00B71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D90" w:rsidRPr="00891573" w:rsidRDefault="00977D90" w:rsidP="00B1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77D90" w:rsidRPr="00891573" w:rsidRDefault="00977D90" w:rsidP="00B1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Отчет первый квартал</w:t>
            </w:r>
          </w:p>
        </w:tc>
        <w:tc>
          <w:tcPr>
            <w:tcW w:w="4394" w:type="dxa"/>
          </w:tcPr>
          <w:p w:rsidR="00977D90" w:rsidRPr="00891573" w:rsidRDefault="00977D90" w:rsidP="00B1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</w:tr>
      <w:tr w:rsidR="00977D90" w:rsidRPr="00891573" w:rsidTr="00891573">
        <w:trPr>
          <w:trHeight w:val="2135"/>
        </w:trPr>
        <w:tc>
          <w:tcPr>
            <w:tcW w:w="546" w:type="dxa"/>
          </w:tcPr>
          <w:p w:rsidR="00977D90" w:rsidRPr="00891573" w:rsidRDefault="00977D90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77D90" w:rsidRPr="00891573" w:rsidRDefault="00977D90" w:rsidP="0097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Грибановского муниципального района о телефоне доверия ОМВД России по Грибановскому району Воронежской области.</w:t>
            </w:r>
          </w:p>
          <w:p w:rsidR="00977D90" w:rsidRPr="00891573" w:rsidRDefault="00977D90" w:rsidP="00977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D90" w:rsidRPr="00891573" w:rsidRDefault="00977D90" w:rsidP="009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77D90" w:rsidRPr="00891573" w:rsidRDefault="00977D90" w:rsidP="0097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Отчет первый квартал</w:t>
            </w:r>
          </w:p>
        </w:tc>
        <w:tc>
          <w:tcPr>
            <w:tcW w:w="4394" w:type="dxa"/>
          </w:tcPr>
          <w:p w:rsidR="00977D90" w:rsidRPr="00891573" w:rsidRDefault="00977D90" w:rsidP="00B1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</w:tr>
      <w:tr w:rsidR="00977D90" w:rsidRPr="00891573" w:rsidTr="00891573">
        <w:tc>
          <w:tcPr>
            <w:tcW w:w="546" w:type="dxa"/>
          </w:tcPr>
          <w:p w:rsidR="00977D90" w:rsidRPr="00891573" w:rsidRDefault="00977D90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77D90" w:rsidRPr="00891573" w:rsidRDefault="00977D90" w:rsidP="004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администрации Грибановского муниципального района  о поощрении граждан активно участвующих в содействии компетентным органам в выявлении мест приобретения, сбыта, распространения и употребления </w:t>
            </w:r>
            <w:proofErr w:type="spellStart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(Благодарственное письмо Главы Администрации).</w:t>
            </w:r>
          </w:p>
          <w:p w:rsidR="00977D90" w:rsidRPr="00891573" w:rsidRDefault="00977D90" w:rsidP="004D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D90" w:rsidRPr="00891573" w:rsidRDefault="00977D90" w:rsidP="00B1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77D90" w:rsidRPr="00891573" w:rsidRDefault="00977D90" w:rsidP="00B1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Отчет первый квартал</w:t>
            </w:r>
          </w:p>
        </w:tc>
        <w:tc>
          <w:tcPr>
            <w:tcW w:w="4394" w:type="dxa"/>
          </w:tcPr>
          <w:p w:rsidR="00977D90" w:rsidRPr="00891573" w:rsidRDefault="00977D90" w:rsidP="00B1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</w:tr>
      <w:tr w:rsidR="00977D90" w:rsidRPr="00891573" w:rsidTr="00891573">
        <w:tc>
          <w:tcPr>
            <w:tcW w:w="546" w:type="dxa"/>
          </w:tcPr>
          <w:p w:rsidR="00977D90" w:rsidRPr="00891573" w:rsidRDefault="00977D90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033403" w:rsidRPr="00891573" w:rsidRDefault="00033403" w:rsidP="0003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Ходатайствование</w:t>
            </w:r>
            <w:proofErr w:type="spellEnd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перед главой администрации Грибановского муниципального района о награждении Благодарственным письмом главы администрации  граждан активно участвующих в содействии компетентным органам в выявлении мест приобретения, сбыта, распространения и употребления </w:t>
            </w:r>
            <w:proofErr w:type="spellStart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0365" w:rsidRPr="00891573">
              <w:rPr>
                <w:rFonts w:ascii="Times New Roman" w:hAnsi="Times New Roman" w:cs="Times New Roman"/>
                <w:sz w:val="24"/>
                <w:szCs w:val="24"/>
              </w:rPr>
              <w:t>сихоактивных</w:t>
            </w:r>
            <w:proofErr w:type="spellEnd"/>
            <w:r w:rsidR="00EA0365"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  <w:p w:rsidR="00977D90" w:rsidRPr="00891573" w:rsidRDefault="00977D90" w:rsidP="004D4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7D90" w:rsidRPr="00891573" w:rsidRDefault="00033403" w:rsidP="0003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2017 год</w:t>
            </w:r>
          </w:p>
        </w:tc>
        <w:tc>
          <w:tcPr>
            <w:tcW w:w="4394" w:type="dxa"/>
          </w:tcPr>
          <w:p w:rsidR="00977D90" w:rsidRPr="00891573" w:rsidRDefault="00033403" w:rsidP="00B15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Главам </w:t>
            </w:r>
            <w:proofErr w:type="gramStart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поселений по согласованию с ОМВД России по Грибановскому району Воронежской области</w:t>
            </w:r>
          </w:p>
        </w:tc>
      </w:tr>
      <w:tr w:rsidR="00033403" w:rsidRPr="00891573" w:rsidTr="00891573">
        <w:tc>
          <w:tcPr>
            <w:tcW w:w="546" w:type="dxa"/>
          </w:tcPr>
          <w:p w:rsidR="00033403" w:rsidRPr="00891573" w:rsidRDefault="00033403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033403" w:rsidRPr="00891573" w:rsidRDefault="00033403" w:rsidP="0003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Информирование руководителей сельскохозяйственных организаций всех форм собственности, осуществляющих деятельность на территории сельских поселений, при выявлении произрастания дикорастущих </w:t>
            </w:r>
            <w:proofErr w:type="spellStart"/>
            <w:r w:rsidRPr="00891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наркосодержащих</w:t>
            </w:r>
            <w:proofErr w:type="spellEnd"/>
            <w:r w:rsidRPr="00891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растений, а так же обнаружении  культивирования запрещенных к возделыванию растений, содержащих наркотические вещества, сообщать ОМВД </w:t>
            </w: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России по Грибановскому району Воронежской области</w:t>
            </w:r>
            <w:r w:rsidR="00080364" w:rsidRPr="0089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33403" w:rsidRPr="00891573" w:rsidRDefault="00033403" w:rsidP="0003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</w:tcPr>
          <w:p w:rsidR="00033403" w:rsidRPr="00891573" w:rsidRDefault="00033403" w:rsidP="0003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Отдел по развитию сельских территорий администрации </w:t>
            </w:r>
          </w:p>
        </w:tc>
      </w:tr>
      <w:tr w:rsidR="00033403" w:rsidRPr="00891573" w:rsidTr="00891573">
        <w:tc>
          <w:tcPr>
            <w:tcW w:w="546" w:type="dxa"/>
          </w:tcPr>
          <w:p w:rsidR="00033403" w:rsidRPr="00891573" w:rsidRDefault="00033403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033403" w:rsidRPr="00891573" w:rsidRDefault="00033403" w:rsidP="008915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спортивн</w:t>
            </w:r>
            <w:proofErr w:type="gramStart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 массовых мероприятий на территории Грибановского муниципального района с целью вовлечения в массовое занятие физической культурой и спортом населения района</w:t>
            </w:r>
            <w:r w:rsidR="00EA0365" w:rsidRPr="0089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33403" w:rsidRPr="00891573" w:rsidRDefault="00033403" w:rsidP="0003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033403" w:rsidRPr="00891573" w:rsidRDefault="00033403" w:rsidP="0003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Отчет ежеквартально</w:t>
            </w:r>
          </w:p>
        </w:tc>
        <w:tc>
          <w:tcPr>
            <w:tcW w:w="4394" w:type="dxa"/>
          </w:tcPr>
          <w:p w:rsidR="00033403" w:rsidRPr="00891573" w:rsidRDefault="00033403" w:rsidP="0003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молодежной политике администрации</w:t>
            </w:r>
          </w:p>
          <w:p w:rsidR="00033403" w:rsidRPr="00891573" w:rsidRDefault="00033403" w:rsidP="00033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03" w:rsidRPr="00891573" w:rsidRDefault="00033403" w:rsidP="000334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</w:t>
            </w:r>
          </w:p>
        </w:tc>
      </w:tr>
      <w:tr w:rsidR="00033403" w:rsidRPr="00891573" w:rsidTr="00891573">
        <w:trPr>
          <w:trHeight w:val="980"/>
        </w:trPr>
        <w:tc>
          <w:tcPr>
            <w:tcW w:w="546" w:type="dxa"/>
          </w:tcPr>
          <w:p w:rsidR="00033403" w:rsidRPr="00891573" w:rsidRDefault="00033403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033403" w:rsidRPr="00891573" w:rsidRDefault="00900A39" w:rsidP="0089157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летних палаточны</w:t>
            </w:r>
            <w:proofErr w:type="gramStart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лагерей.</w:t>
            </w:r>
          </w:p>
        </w:tc>
        <w:tc>
          <w:tcPr>
            <w:tcW w:w="2551" w:type="dxa"/>
          </w:tcPr>
          <w:p w:rsidR="00033403" w:rsidRPr="00891573" w:rsidRDefault="00900A39" w:rsidP="0003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В период летних каникул</w:t>
            </w:r>
          </w:p>
        </w:tc>
        <w:tc>
          <w:tcPr>
            <w:tcW w:w="4394" w:type="dxa"/>
          </w:tcPr>
          <w:p w:rsidR="00900A39" w:rsidRPr="00891573" w:rsidRDefault="00900A39" w:rsidP="0090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молодежной политике администрации</w:t>
            </w:r>
          </w:p>
          <w:p w:rsidR="00900A39" w:rsidRPr="00891573" w:rsidRDefault="00900A39" w:rsidP="0090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03" w:rsidRPr="00891573" w:rsidRDefault="00033403" w:rsidP="0003340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A39" w:rsidRPr="00891573" w:rsidTr="00891573">
        <w:tc>
          <w:tcPr>
            <w:tcW w:w="546" w:type="dxa"/>
          </w:tcPr>
          <w:p w:rsidR="00900A39" w:rsidRPr="00891573" w:rsidRDefault="00900A39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00A39" w:rsidRPr="00891573" w:rsidRDefault="00900A39" w:rsidP="0090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Грибановского муниципального района информации о порядке сообщения </w:t>
            </w:r>
            <w:r w:rsidR="007342BE" w:rsidRPr="00891573">
              <w:rPr>
                <w:rFonts w:ascii="Times New Roman" w:hAnsi="Times New Roman" w:cs="Times New Roman"/>
                <w:sz w:val="24"/>
                <w:szCs w:val="24"/>
              </w:rPr>
              <w:t>гражданами,</w:t>
            </w: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об известных им фактах нелегального проживания иностранных граждан на территории Грибановского муниципального района по телефонам доверия ОМВД России по Грибановск</w:t>
            </w:r>
            <w:r w:rsidR="001576F0"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ому району </w:t>
            </w:r>
            <w:r w:rsidR="001576F0" w:rsidRPr="00891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области.</w:t>
            </w:r>
          </w:p>
        </w:tc>
        <w:tc>
          <w:tcPr>
            <w:tcW w:w="2551" w:type="dxa"/>
          </w:tcPr>
          <w:p w:rsidR="00900A39" w:rsidRPr="00891573" w:rsidRDefault="00900A39" w:rsidP="0003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900A39" w:rsidRPr="00891573" w:rsidRDefault="00900A39" w:rsidP="0003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Отчет первый квартал</w:t>
            </w:r>
          </w:p>
        </w:tc>
        <w:tc>
          <w:tcPr>
            <w:tcW w:w="4394" w:type="dxa"/>
          </w:tcPr>
          <w:p w:rsidR="00900A39" w:rsidRPr="00891573" w:rsidRDefault="00900A39" w:rsidP="0090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</w:tc>
      </w:tr>
      <w:tr w:rsidR="00900A39" w:rsidRPr="00891573" w:rsidTr="00891573">
        <w:tc>
          <w:tcPr>
            <w:tcW w:w="546" w:type="dxa"/>
          </w:tcPr>
          <w:p w:rsidR="00900A39" w:rsidRPr="00891573" w:rsidRDefault="00900A39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00A39" w:rsidRPr="00891573" w:rsidRDefault="00900A39" w:rsidP="00900A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в образовательных учреждениях на тематику нравственного воспитания учащихся образовательных учреждений для формирования правильного духовного воспитания.</w:t>
            </w:r>
          </w:p>
          <w:p w:rsidR="00900A39" w:rsidRPr="00891573" w:rsidRDefault="00900A39" w:rsidP="0090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4414" w:rsidRPr="00891573" w:rsidRDefault="00964414" w:rsidP="0003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  <w:p w:rsidR="00900A39" w:rsidRPr="00891573" w:rsidRDefault="00900A39" w:rsidP="0003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Отчет второй квартал</w:t>
            </w:r>
          </w:p>
        </w:tc>
        <w:tc>
          <w:tcPr>
            <w:tcW w:w="4394" w:type="dxa"/>
          </w:tcPr>
          <w:p w:rsidR="00900A39" w:rsidRPr="00891573" w:rsidRDefault="00900A39" w:rsidP="0090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молодежной политике администрации</w:t>
            </w:r>
          </w:p>
          <w:p w:rsidR="00900A39" w:rsidRPr="00891573" w:rsidRDefault="00900A39" w:rsidP="0090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14" w:rsidRPr="00891573" w:rsidTr="00891573">
        <w:tc>
          <w:tcPr>
            <w:tcW w:w="546" w:type="dxa"/>
          </w:tcPr>
          <w:p w:rsidR="00964414" w:rsidRPr="00891573" w:rsidRDefault="00964414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64414" w:rsidRPr="00891573" w:rsidRDefault="00964414" w:rsidP="0096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Проведение рабочих встреч с руководителями волонтерских движений, на которых поставить задачи руководителям волонтерских движений: организовать и провести в молодежной среде профилактическую работу по формированию отрицательного отношения к употреблению наркотиков.</w:t>
            </w:r>
          </w:p>
        </w:tc>
        <w:tc>
          <w:tcPr>
            <w:tcW w:w="2551" w:type="dxa"/>
          </w:tcPr>
          <w:p w:rsidR="00964414" w:rsidRPr="00891573" w:rsidRDefault="00964414" w:rsidP="0003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  <w:p w:rsidR="00964414" w:rsidRPr="00891573" w:rsidRDefault="00964414" w:rsidP="0003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964414" w:rsidRPr="00891573" w:rsidRDefault="00964414" w:rsidP="0003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  <w:tc>
          <w:tcPr>
            <w:tcW w:w="4394" w:type="dxa"/>
          </w:tcPr>
          <w:p w:rsidR="00964414" w:rsidRPr="00891573" w:rsidRDefault="00964414" w:rsidP="0096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молодежной политике администрации</w:t>
            </w:r>
          </w:p>
          <w:p w:rsidR="00964414" w:rsidRPr="00891573" w:rsidRDefault="00964414" w:rsidP="0090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414" w:rsidRPr="00891573" w:rsidRDefault="00964414" w:rsidP="0090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14" w:rsidRPr="00891573" w:rsidTr="00891573">
        <w:trPr>
          <w:trHeight w:val="1301"/>
        </w:trPr>
        <w:tc>
          <w:tcPr>
            <w:tcW w:w="546" w:type="dxa"/>
          </w:tcPr>
          <w:p w:rsidR="00964414" w:rsidRPr="00891573" w:rsidRDefault="00964414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64414" w:rsidRPr="00891573" w:rsidRDefault="0034467E" w:rsidP="009644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4414" w:rsidRPr="00891573">
              <w:rPr>
                <w:rFonts w:ascii="Times New Roman" w:hAnsi="Times New Roman" w:cs="Times New Roman"/>
                <w:sz w:val="24"/>
                <w:szCs w:val="24"/>
              </w:rPr>
              <w:t>одготовка памяток и проведение инструктажа для сотрудников служб охраны образовательных учреждений о выявлении учащихся находящихся в состоянии наркотического опьянения.</w:t>
            </w:r>
          </w:p>
          <w:p w:rsidR="00964414" w:rsidRPr="00891573" w:rsidRDefault="00964414" w:rsidP="0096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467E" w:rsidRPr="00891573" w:rsidRDefault="0034467E" w:rsidP="0034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  <w:p w:rsidR="0034467E" w:rsidRPr="00891573" w:rsidRDefault="0034467E" w:rsidP="0034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964414" w:rsidRPr="00891573" w:rsidRDefault="0034467E" w:rsidP="0034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</w:tc>
        <w:tc>
          <w:tcPr>
            <w:tcW w:w="4394" w:type="dxa"/>
          </w:tcPr>
          <w:p w:rsidR="0034467E" w:rsidRPr="00891573" w:rsidRDefault="0034467E" w:rsidP="0034467E">
            <w:pPr>
              <w:tabs>
                <w:tab w:val="left" w:pos="91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Отдел МВД России по Грибановскому району</w:t>
            </w:r>
          </w:p>
          <w:p w:rsidR="00964414" w:rsidRPr="00891573" w:rsidRDefault="00964414" w:rsidP="0096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7E" w:rsidRPr="00891573" w:rsidTr="00891573">
        <w:tc>
          <w:tcPr>
            <w:tcW w:w="546" w:type="dxa"/>
          </w:tcPr>
          <w:p w:rsidR="0034467E" w:rsidRPr="00891573" w:rsidRDefault="0034467E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34467E" w:rsidRPr="00891573" w:rsidRDefault="0034467E" w:rsidP="0034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профилактической работы среди родителей и учащихся образовательных учреждений о вреде употребления наркотических и </w:t>
            </w:r>
            <w:proofErr w:type="spellStart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при  проведении школьных собраний.</w:t>
            </w:r>
          </w:p>
          <w:p w:rsidR="0034467E" w:rsidRPr="00891573" w:rsidRDefault="0034467E" w:rsidP="00964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467E" w:rsidRPr="00891573" w:rsidRDefault="0034467E" w:rsidP="0034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34467E" w:rsidRPr="00891573" w:rsidRDefault="0034467E" w:rsidP="0034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Отчет ежеквартально</w:t>
            </w:r>
          </w:p>
        </w:tc>
        <w:tc>
          <w:tcPr>
            <w:tcW w:w="4394" w:type="dxa"/>
          </w:tcPr>
          <w:p w:rsidR="0034467E" w:rsidRPr="00891573" w:rsidRDefault="0034467E" w:rsidP="0034467E">
            <w:pPr>
              <w:tabs>
                <w:tab w:val="left" w:pos="91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Главный врач БУЗ ВО «</w:t>
            </w:r>
            <w:proofErr w:type="spellStart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Грибановская</w:t>
            </w:r>
            <w:proofErr w:type="spellEnd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34467E" w:rsidRPr="00891573" w:rsidRDefault="0034467E" w:rsidP="0034467E">
            <w:pPr>
              <w:tabs>
                <w:tab w:val="left" w:pos="91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7E" w:rsidRPr="00891573" w:rsidTr="00891573">
        <w:tc>
          <w:tcPr>
            <w:tcW w:w="546" w:type="dxa"/>
          </w:tcPr>
          <w:p w:rsidR="0034467E" w:rsidRPr="00891573" w:rsidRDefault="0034467E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34467E" w:rsidRPr="00891573" w:rsidRDefault="0034467E" w:rsidP="001576F0">
            <w:pPr>
              <w:pStyle w:val="a5"/>
              <w:spacing w:before="0" w:after="0"/>
              <w:jc w:val="both"/>
              <w:rPr>
                <w:lang w:eastAsia="ru-RU"/>
              </w:rPr>
            </w:pPr>
            <w:r w:rsidRPr="00891573">
              <w:rPr>
                <w:bCs/>
                <w:color w:val="000000"/>
                <w:lang w:eastAsia="ru-RU"/>
              </w:rPr>
              <w:t>Организация трудовой занятости детей и молодежи на период летних каникул.</w:t>
            </w:r>
          </w:p>
        </w:tc>
        <w:tc>
          <w:tcPr>
            <w:tcW w:w="2551" w:type="dxa"/>
          </w:tcPr>
          <w:p w:rsidR="0034467E" w:rsidRPr="00891573" w:rsidRDefault="0034467E" w:rsidP="0034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34467E" w:rsidRPr="00891573" w:rsidRDefault="0034467E" w:rsidP="0034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Отчет третий квартал</w:t>
            </w:r>
          </w:p>
        </w:tc>
        <w:tc>
          <w:tcPr>
            <w:tcW w:w="4394" w:type="dxa"/>
          </w:tcPr>
          <w:p w:rsidR="0034467E" w:rsidRPr="00891573" w:rsidRDefault="0034467E" w:rsidP="0034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молодежной политике администрации</w:t>
            </w:r>
          </w:p>
          <w:p w:rsidR="0034467E" w:rsidRPr="00891573" w:rsidRDefault="0034467E" w:rsidP="0034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7E" w:rsidRPr="00891573" w:rsidRDefault="0034467E" w:rsidP="0034467E">
            <w:pPr>
              <w:tabs>
                <w:tab w:val="left" w:pos="91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 </w:t>
            </w:r>
            <w:proofErr w:type="gramStart"/>
            <w:r w:rsidRPr="008915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8915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«Центр занятости населения Грибановского района</w:t>
            </w:r>
          </w:p>
        </w:tc>
      </w:tr>
      <w:tr w:rsidR="0034467E" w:rsidRPr="00891573" w:rsidTr="00891573">
        <w:tc>
          <w:tcPr>
            <w:tcW w:w="546" w:type="dxa"/>
          </w:tcPr>
          <w:p w:rsidR="0034467E" w:rsidRPr="00891573" w:rsidRDefault="0034467E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34467E" w:rsidRPr="00891573" w:rsidRDefault="0034467E" w:rsidP="0034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постановка на учет потребителей наркотических средств,  а так же проведение с потребителями наркотических средств профилактических мероприятий, в  том числе направленных на мотивирование их к прохождению курсов лечения от наркомании, </w:t>
            </w:r>
            <w:proofErr w:type="gramStart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медико - социальной</w:t>
            </w:r>
            <w:proofErr w:type="gramEnd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реабилитации.</w:t>
            </w:r>
          </w:p>
          <w:p w:rsidR="0034467E" w:rsidRPr="00891573" w:rsidRDefault="0034467E" w:rsidP="0034467E">
            <w:pPr>
              <w:pStyle w:val="a5"/>
              <w:spacing w:before="0" w:after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</w:tcPr>
          <w:p w:rsidR="0034467E" w:rsidRPr="00891573" w:rsidRDefault="006C5F39" w:rsidP="0034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6C5F39" w:rsidRPr="00891573" w:rsidRDefault="006C5F39" w:rsidP="00344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Отчет ежеквартально</w:t>
            </w:r>
          </w:p>
        </w:tc>
        <w:tc>
          <w:tcPr>
            <w:tcW w:w="4394" w:type="dxa"/>
          </w:tcPr>
          <w:p w:rsidR="006C5F39" w:rsidRPr="00891573" w:rsidRDefault="006C5F39" w:rsidP="006C5F39">
            <w:pPr>
              <w:tabs>
                <w:tab w:val="left" w:pos="91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Главный врач БУЗ ВО «</w:t>
            </w:r>
            <w:proofErr w:type="spellStart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Грибановская</w:t>
            </w:r>
            <w:proofErr w:type="spellEnd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34467E" w:rsidRPr="00891573" w:rsidRDefault="0034467E" w:rsidP="00344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39" w:rsidRPr="00891573" w:rsidTr="00891573">
        <w:tc>
          <w:tcPr>
            <w:tcW w:w="546" w:type="dxa"/>
          </w:tcPr>
          <w:p w:rsidR="006C5F39" w:rsidRPr="00891573" w:rsidRDefault="006C5F39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6C5F39" w:rsidRPr="00891573" w:rsidRDefault="006C5F39" w:rsidP="006C5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СМИ, размещение на официальном сайте администрации информации о планируемых и проведенных мероприятиях, </w:t>
            </w:r>
            <w:r w:rsidRPr="00891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антинаркотическую пропаганду и пропаганду здорового образа жизни. </w:t>
            </w:r>
          </w:p>
          <w:p w:rsidR="00D2012B" w:rsidRPr="00891573" w:rsidRDefault="00D2012B" w:rsidP="006C5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2B" w:rsidRPr="00891573" w:rsidRDefault="00D2012B" w:rsidP="006C5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6F0" w:rsidRPr="00891573" w:rsidRDefault="001576F0" w:rsidP="006C5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39" w:rsidRPr="00891573" w:rsidRDefault="00D2012B" w:rsidP="006C5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Размещение статей о вреде немедицинского употребления наркотических веществ.</w:t>
            </w:r>
          </w:p>
        </w:tc>
        <w:tc>
          <w:tcPr>
            <w:tcW w:w="2551" w:type="dxa"/>
          </w:tcPr>
          <w:p w:rsidR="006C5F39" w:rsidRPr="00891573" w:rsidRDefault="006C5F39" w:rsidP="006C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  <w:p w:rsidR="006C5F39" w:rsidRPr="00891573" w:rsidRDefault="006C5F39" w:rsidP="006C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Отчет ежеквартально</w:t>
            </w:r>
          </w:p>
          <w:p w:rsidR="00891573" w:rsidRDefault="00891573" w:rsidP="006C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73" w:rsidRDefault="00891573" w:rsidP="006C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73" w:rsidRDefault="00891573" w:rsidP="006C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73" w:rsidRDefault="00891573" w:rsidP="006C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73" w:rsidRDefault="00891573" w:rsidP="006C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573" w:rsidRDefault="00891573" w:rsidP="006C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2B" w:rsidRPr="00891573" w:rsidRDefault="00D2012B" w:rsidP="006C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  <w:p w:rsidR="00D2012B" w:rsidRPr="00891573" w:rsidRDefault="00D2012B" w:rsidP="006C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Отчет первый квартал</w:t>
            </w:r>
          </w:p>
        </w:tc>
        <w:tc>
          <w:tcPr>
            <w:tcW w:w="4394" w:type="dxa"/>
          </w:tcPr>
          <w:p w:rsidR="00D2012B" w:rsidRPr="00891573" w:rsidRDefault="00D2012B" w:rsidP="00D2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образованию и молодежной политике администрации</w:t>
            </w:r>
          </w:p>
          <w:p w:rsidR="00D2012B" w:rsidRPr="00891573" w:rsidRDefault="00D2012B" w:rsidP="00D2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2B" w:rsidRPr="00891573" w:rsidRDefault="00D2012B" w:rsidP="00D2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</w:t>
            </w:r>
          </w:p>
          <w:p w:rsidR="00D2012B" w:rsidRPr="00891573" w:rsidRDefault="00D2012B" w:rsidP="00D2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2B" w:rsidRPr="00891573" w:rsidRDefault="00D2012B" w:rsidP="00D2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Отдел по культуре администрации</w:t>
            </w:r>
          </w:p>
          <w:p w:rsidR="00D2012B" w:rsidRPr="00891573" w:rsidRDefault="00D2012B" w:rsidP="00D2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2B" w:rsidRPr="00891573" w:rsidRDefault="00D2012B" w:rsidP="00D2012B">
            <w:pPr>
              <w:tabs>
                <w:tab w:val="left" w:pos="91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Главный врач БУЗ ВО «</w:t>
            </w:r>
            <w:proofErr w:type="spellStart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Грибановская</w:t>
            </w:r>
            <w:proofErr w:type="spellEnd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  <w:p w:rsidR="00D2012B" w:rsidRPr="00891573" w:rsidRDefault="00D2012B" w:rsidP="00D2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F39" w:rsidRPr="00891573" w:rsidRDefault="006C5F39" w:rsidP="006C5F39">
            <w:pPr>
              <w:tabs>
                <w:tab w:val="left" w:pos="91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2B" w:rsidRPr="00891573" w:rsidTr="00891573">
        <w:tc>
          <w:tcPr>
            <w:tcW w:w="546" w:type="dxa"/>
          </w:tcPr>
          <w:p w:rsidR="00D2012B" w:rsidRPr="00891573" w:rsidRDefault="00D2012B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D2012B" w:rsidRPr="00891573" w:rsidRDefault="00D2012B" w:rsidP="00891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bookmarkStart w:id="0" w:name="_GoBack"/>
            <w:bookmarkEnd w:id="0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и размещения плакатов и иных средств, демонстрирующих отрицательное отношение к наркотикам, а так же разъясняющих цели и методы проведения тестирования на наличие </w:t>
            </w:r>
            <w:proofErr w:type="spellStart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551" w:type="dxa"/>
          </w:tcPr>
          <w:p w:rsidR="00D2012B" w:rsidRPr="00891573" w:rsidRDefault="00D2012B" w:rsidP="006C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Первый квартал</w:t>
            </w:r>
          </w:p>
          <w:p w:rsidR="00D2012B" w:rsidRPr="00891573" w:rsidRDefault="00D2012B" w:rsidP="006C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Отчет первый квартал</w:t>
            </w:r>
          </w:p>
        </w:tc>
        <w:tc>
          <w:tcPr>
            <w:tcW w:w="4394" w:type="dxa"/>
          </w:tcPr>
          <w:p w:rsidR="00D2012B" w:rsidRPr="00891573" w:rsidRDefault="00D2012B" w:rsidP="00D2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молодежной политике администрации</w:t>
            </w:r>
          </w:p>
          <w:p w:rsidR="00D2012B" w:rsidRPr="00891573" w:rsidRDefault="00D2012B" w:rsidP="00D2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2B" w:rsidRPr="00891573" w:rsidRDefault="00D2012B" w:rsidP="00D2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 администрации</w:t>
            </w:r>
          </w:p>
          <w:p w:rsidR="00D2012B" w:rsidRPr="00891573" w:rsidRDefault="00D2012B" w:rsidP="00D2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2B" w:rsidRPr="00891573" w:rsidRDefault="00D2012B" w:rsidP="00D2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Отдел по культуре администрации</w:t>
            </w:r>
          </w:p>
          <w:p w:rsidR="00D2012B" w:rsidRPr="00891573" w:rsidRDefault="00D2012B" w:rsidP="00D2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2B" w:rsidRPr="00891573" w:rsidTr="00891573">
        <w:tc>
          <w:tcPr>
            <w:tcW w:w="546" w:type="dxa"/>
          </w:tcPr>
          <w:p w:rsidR="00D2012B" w:rsidRPr="00891573" w:rsidRDefault="00D2012B" w:rsidP="00B713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D2012B" w:rsidRPr="00891573" w:rsidRDefault="00D2012B" w:rsidP="00D2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Проведение  тестирования</w:t>
            </w:r>
            <w:r w:rsidR="00D262E5"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</w:t>
            </w:r>
            <w:proofErr w:type="spellStart"/>
            <w:r w:rsidR="00D262E5" w:rsidRPr="0089157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D262E5"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</w:t>
            </w:r>
            <w:r w:rsidR="00D262E5" w:rsidRPr="0089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2012B" w:rsidRPr="00891573" w:rsidRDefault="00D262E5" w:rsidP="006C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Второй квартал</w:t>
            </w:r>
          </w:p>
          <w:p w:rsidR="00D262E5" w:rsidRPr="00891573" w:rsidRDefault="00D262E5" w:rsidP="006C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Отчет второй квартал</w:t>
            </w:r>
          </w:p>
        </w:tc>
        <w:tc>
          <w:tcPr>
            <w:tcW w:w="4394" w:type="dxa"/>
          </w:tcPr>
          <w:p w:rsidR="00D262E5" w:rsidRPr="00891573" w:rsidRDefault="00D262E5" w:rsidP="00D26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573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молодежной политике администрации</w:t>
            </w:r>
          </w:p>
          <w:p w:rsidR="00D2012B" w:rsidRPr="00891573" w:rsidRDefault="00D2012B" w:rsidP="00D2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38C" w:rsidRPr="00891573" w:rsidRDefault="00B7138C" w:rsidP="00B713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138C" w:rsidRPr="00891573" w:rsidSect="00B713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30E3"/>
    <w:multiLevelType w:val="hybridMultilevel"/>
    <w:tmpl w:val="650CE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38C"/>
    <w:rsid w:val="00033403"/>
    <w:rsid w:val="00080364"/>
    <w:rsid w:val="000E5797"/>
    <w:rsid w:val="00136362"/>
    <w:rsid w:val="001576F0"/>
    <w:rsid w:val="00261E79"/>
    <w:rsid w:val="0034467E"/>
    <w:rsid w:val="00571383"/>
    <w:rsid w:val="006C5F39"/>
    <w:rsid w:val="007342BE"/>
    <w:rsid w:val="00891573"/>
    <w:rsid w:val="00900A39"/>
    <w:rsid w:val="00964414"/>
    <w:rsid w:val="00977D90"/>
    <w:rsid w:val="00AF3BDB"/>
    <w:rsid w:val="00B7138C"/>
    <w:rsid w:val="00B77413"/>
    <w:rsid w:val="00D2012B"/>
    <w:rsid w:val="00D262E5"/>
    <w:rsid w:val="00EA0365"/>
    <w:rsid w:val="00F4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38C"/>
    <w:pPr>
      <w:ind w:left="720"/>
      <w:contextualSpacing/>
    </w:pPr>
  </w:style>
  <w:style w:type="paragraph" w:styleId="a5">
    <w:name w:val="Normal (Web)"/>
    <w:basedOn w:val="a"/>
    <w:uiPriority w:val="99"/>
    <w:rsid w:val="003446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9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36F9-3290-4A83-8EC8-F793C027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ikulakova</dc:creator>
  <cp:keywords/>
  <dc:description/>
  <cp:lastModifiedBy>User</cp:lastModifiedBy>
  <cp:revision>12</cp:revision>
  <cp:lastPrinted>2016-12-28T11:16:00Z</cp:lastPrinted>
  <dcterms:created xsi:type="dcterms:W3CDTF">2016-11-24T13:06:00Z</dcterms:created>
  <dcterms:modified xsi:type="dcterms:W3CDTF">2016-12-28T11:45:00Z</dcterms:modified>
</cp:coreProperties>
</file>