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01" w:rsidRDefault="00571401" w:rsidP="00D57CFA">
      <w:pPr>
        <w:ind w:firstLine="709"/>
        <w:rPr>
          <w:rFonts w:cs="Arial"/>
          <w:bCs/>
        </w:rPr>
      </w:pPr>
    </w:p>
    <w:p w:rsidR="00571401" w:rsidRPr="00505C71" w:rsidRDefault="00336B07" w:rsidP="00D57CFA">
      <w:pPr>
        <w:ind w:firstLine="709"/>
        <w:rPr>
          <w:rFonts w:cs="Arial"/>
          <w:bCs/>
        </w:rPr>
      </w:pPr>
      <w:r w:rsidRPr="00336B0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8pt;margin-top:-43.1pt;width:58.95pt;height:72.35pt;z-index:251657728;mso-wrap-edited:f">
            <v:imagedata r:id="rId5" o:title=""/>
          </v:shape>
          <o:OLEObject Type="Embed" ProgID="MSPhotoEd.3" ShapeID="_x0000_s1026" DrawAspect="Content" ObjectID="_1699960699" r:id="rId6"/>
        </w:pict>
      </w:r>
    </w:p>
    <w:p w:rsidR="00571401" w:rsidRDefault="00571401" w:rsidP="00D57CFA">
      <w:pPr>
        <w:rPr>
          <w:rFonts w:cs="Arial"/>
        </w:rPr>
      </w:pPr>
    </w:p>
    <w:p w:rsidR="00571401" w:rsidRPr="00A93439" w:rsidRDefault="00571401" w:rsidP="00D57CFA">
      <w:pPr>
        <w:spacing w:after="0" w:line="240" w:lineRule="auto"/>
        <w:jc w:val="center"/>
        <w:rPr>
          <w:rFonts w:ascii="Times New Roman" w:hAnsi="Times New Roman"/>
          <w:b/>
          <w:bCs/>
          <w:color w:val="000000"/>
          <w:sz w:val="28"/>
          <w:szCs w:val="28"/>
        </w:rPr>
      </w:pPr>
      <w:r w:rsidRPr="00A93439">
        <w:rPr>
          <w:rFonts w:ascii="Times New Roman" w:hAnsi="Times New Roman"/>
          <w:b/>
          <w:bCs/>
          <w:color w:val="000000"/>
          <w:sz w:val="28"/>
          <w:szCs w:val="28"/>
        </w:rPr>
        <w:t>АДМИНИСТРАЦИЯ</w:t>
      </w:r>
    </w:p>
    <w:p w:rsidR="00571401" w:rsidRDefault="00571401" w:rsidP="00D57CFA">
      <w:pPr>
        <w:keepNext/>
        <w:spacing w:after="0" w:line="240" w:lineRule="auto"/>
        <w:ind w:left="-426"/>
        <w:jc w:val="center"/>
        <w:outlineLvl w:val="0"/>
        <w:rPr>
          <w:rFonts w:ascii="Times New Roman" w:hAnsi="Times New Roman"/>
          <w:b/>
          <w:bCs/>
          <w:color w:val="000000"/>
          <w:kern w:val="32"/>
          <w:sz w:val="28"/>
          <w:szCs w:val="28"/>
        </w:rPr>
      </w:pPr>
      <w:r w:rsidRPr="00A93439">
        <w:rPr>
          <w:rFonts w:ascii="Times New Roman" w:hAnsi="Times New Roman"/>
          <w:b/>
          <w:bCs/>
          <w:color w:val="000000"/>
          <w:kern w:val="32"/>
          <w:sz w:val="28"/>
          <w:szCs w:val="28"/>
        </w:rPr>
        <w:t>ГРИБАНОВСКОГО МУНИЦИПАЛЬНОГО РАЙОНА</w:t>
      </w:r>
    </w:p>
    <w:p w:rsidR="00571401" w:rsidRDefault="00571401" w:rsidP="00D57CFA">
      <w:pPr>
        <w:keepNext/>
        <w:spacing w:after="0" w:line="240" w:lineRule="auto"/>
        <w:ind w:left="-426"/>
        <w:jc w:val="center"/>
        <w:outlineLvl w:val="0"/>
        <w:rPr>
          <w:rFonts w:ascii="Times New Roman" w:hAnsi="Times New Roman"/>
          <w:b/>
          <w:bCs/>
          <w:color w:val="000000"/>
          <w:sz w:val="28"/>
          <w:szCs w:val="28"/>
        </w:rPr>
      </w:pPr>
      <w:r w:rsidRPr="00A93439">
        <w:rPr>
          <w:rFonts w:ascii="Times New Roman" w:hAnsi="Times New Roman"/>
          <w:b/>
          <w:bCs/>
          <w:color w:val="000000"/>
          <w:sz w:val="28"/>
          <w:szCs w:val="28"/>
        </w:rPr>
        <w:t>ВОРОНЕЖСКОЙ  ОБЛАСТИ</w:t>
      </w:r>
    </w:p>
    <w:p w:rsidR="007D44BA" w:rsidRPr="00D57CFA" w:rsidRDefault="007D44BA" w:rsidP="00D57CFA">
      <w:pPr>
        <w:keepNext/>
        <w:spacing w:after="0" w:line="240" w:lineRule="auto"/>
        <w:ind w:left="-426"/>
        <w:jc w:val="center"/>
        <w:outlineLvl w:val="0"/>
        <w:rPr>
          <w:rFonts w:ascii="Times New Roman" w:hAnsi="Times New Roman"/>
          <w:b/>
          <w:bCs/>
          <w:color w:val="000000"/>
          <w:kern w:val="32"/>
          <w:sz w:val="28"/>
          <w:szCs w:val="28"/>
        </w:rPr>
      </w:pPr>
    </w:p>
    <w:p w:rsidR="00571401" w:rsidRPr="00A93439" w:rsidRDefault="00571401" w:rsidP="00D57CFA">
      <w:pPr>
        <w:jc w:val="center"/>
        <w:rPr>
          <w:rFonts w:ascii="Times New Roman" w:hAnsi="Times New Roman"/>
          <w:b/>
          <w:bCs/>
          <w:color w:val="000000"/>
          <w:sz w:val="28"/>
          <w:szCs w:val="28"/>
        </w:rPr>
      </w:pPr>
      <w:proofErr w:type="gramStart"/>
      <w:r w:rsidRPr="00A93439">
        <w:rPr>
          <w:rFonts w:ascii="Times New Roman" w:hAnsi="Times New Roman"/>
          <w:b/>
          <w:bCs/>
          <w:color w:val="000000"/>
          <w:sz w:val="28"/>
          <w:szCs w:val="28"/>
        </w:rPr>
        <w:t>П</w:t>
      </w:r>
      <w:proofErr w:type="gramEnd"/>
      <w:r w:rsidRPr="00A93439">
        <w:rPr>
          <w:rFonts w:ascii="Times New Roman" w:hAnsi="Times New Roman"/>
          <w:b/>
          <w:bCs/>
          <w:color w:val="000000"/>
          <w:sz w:val="28"/>
          <w:szCs w:val="28"/>
        </w:rPr>
        <w:t xml:space="preserve"> О С Т А Н О В Л Е Н И Е</w:t>
      </w:r>
    </w:p>
    <w:p w:rsidR="007D44BA" w:rsidRDefault="007D44BA" w:rsidP="007D44BA">
      <w:pPr>
        <w:spacing w:after="0" w:line="240" w:lineRule="auto"/>
        <w:rPr>
          <w:rFonts w:ascii="Times New Roman" w:hAnsi="Times New Roman"/>
          <w:sz w:val="24"/>
          <w:szCs w:val="24"/>
          <w:u w:val="single"/>
        </w:rPr>
      </w:pPr>
    </w:p>
    <w:p w:rsidR="00571401" w:rsidRPr="007D44BA" w:rsidRDefault="00571401" w:rsidP="007D44BA">
      <w:pPr>
        <w:spacing w:after="0" w:line="240" w:lineRule="auto"/>
        <w:rPr>
          <w:rFonts w:ascii="Times New Roman" w:hAnsi="Times New Roman"/>
          <w:sz w:val="24"/>
          <w:szCs w:val="24"/>
          <w:u w:val="single"/>
        </w:rPr>
      </w:pPr>
      <w:r w:rsidRPr="007D44BA">
        <w:rPr>
          <w:rFonts w:ascii="Times New Roman" w:hAnsi="Times New Roman"/>
          <w:sz w:val="24"/>
          <w:szCs w:val="24"/>
          <w:u w:val="single"/>
        </w:rPr>
        <w:t xml:space="preserve">от </w:t>
      </w:r>
      <w:r w:rsidR="00CC4F19" w:rsidRPr="007D44BA">
        <w:rPr>
          <w:rFonts w:ascii="Times New Roman" w:hAnsi="Times New Roman"/>
          <w:sz w:val="24"/>
          <w:szCs w:val="24"/>
          <w:u w:val="single"/>
        </w:rPr>
        <w:t>16.09.2021 г.</w:t>
      </w:r>
      <w:r w:rsidRPr="007D44BA">
        <w:rPr>
          <w:rFonts w:ascii="Times New Roman" w:hAnsi="Times New Roman"/>
          <w:sz w:val="24"/>
          <w:szCs w:val="24"/>
          <w:u w:val="single"/>
        </w:rPr>
        <w:t>№</w:t>
      </w:r>
      <w:r w:rsidR="00CC4F19" w:rsidRPr="007D44BA">
        <w:rPr>
          <w:rFonts w:ascii="Times New Roman" w:hAnsi="Times New Roman"/>
          <w:sz w:val="24"/>
          <w:szCs w:val="24"/>
          <w:u w:val="single"/>
        </w:rPr>
        <w:t>2008</w:t>
      </w:r>
    </w:p>
    <w:p w:rsidR="00571401" w:rsidRDefault="00571401" w:rsidP="007D44BA">
      <w:pPr>
        <w:spacing w:after="0" w:line="240" w:lineRule="auto"/>
        <w:rPr>
          <w:rFonts w:ascii="Times New Roman" w:hAnsi="Times New Roman"/>
          <w:sz w:val="24"/>
          <w:szCs w:val="24"/>
        </w:rPr>
      </w:pPr>
      <w:r w:rsidRPr="007D44BA">
        <w:rPr>
          <w:rFonts w:ascii="Times New Roman" w:hAnsi="Times New Roman"/>
          <w:sz w:val="24"/>
          <w:szCs w:val="24"/>
        </w:rPr>
        <w:t>п.г.т.  Грибановский</w:t>
      </w:r>
    </w:p>
    <w:p w:rsidR="007D44BA" w:rsidRPr="007D44BA" w:rsidRDefault="007D44BA" w:rsidP="007D44BA">
      <w:pPr>
        <w:spacing w:after="0" w:line="240" w:lineRule="auto"/>
        <w:rPr>
          <w:rFonts w:ascii="Times New Roman" w:hAnsi="Times New Roman"/>
          <w:sz w:val="24"/>
          <w:szCs w:val="24"/>
        </w:rPr>
      </w:pPr>
    </w:p>
    <w:tbl>
      <w:tblPr>
        <w:tblpPr w:leftFromText="180" w:rightFromText="180" w:vertAnchor="text" w:horzAnchor="margin" w:tblpY="174"/>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571401" w:rsidRPr="00B02FEF" w:rsidTr="009E0A3A">
        <w:trPr>
          <w:trHeight w:val="2268"/>
        </w:trPr>
        <w:tc>
          <w:tcPr>
            <w:tcW w:w="4644" w:type="dxa"/>
            <w:tcBorders>
              <w:top w:val="nil"/>
              <w:left w:val="nil"/>
              <w:bottom w:val="nil"/>
              <w:right w:val="nil"/>
            </w:tcBorders>
          </w:tcPr>
          <w:p w:rsidR="00571401" w:rsidRPr="00B02FEF" w:rsidRDefault="00571401" w:rsidP="00C625B2">
            <w:pPr>
              <w:spacing w:line="240" w:lineRule="auto"/>
              <w:jc w:val="both"/>
              <w:rPr>
                <w:rFonts w:ascii="Times New Roman" w:hAnsi="Times New Roman"/>
                <w:bCs/>
                <w:sz w:val="28"/>
                <w:szCs w:val="28"/>
              </w:rPr>
            </w:pPr>
            <w:r w:rsidRPr="00B02FEF">
              <w:rPr>
                <w:rFonts w:ascii="Times New Roman" w:hAnsi="Times New Roman"/>
                <w:bCs/>
                <w:iCs/>
                <w:sz w:val="28"/>
                <w:szCs w:val="28"/>
              </w:rPr>
              <w:t xml:space="preserve">О внесении изменений в </w:t>
            </w:r>
            <w:r w:rsidRPr="00B02FEF">
              <w:rPr>
                <w:rFonts w:ascii="Times New Roman" w:hAnsi="Times New Roman"/>
                <w:bCs/>
                <w:iCs/>
                <w:color w:val="000000"/>
                <w:sz w:val="28"/>
                <w:szCs w:val="28"/>
              </w:rPr>
              <w:t xml:space="preserve">административный регламент администрации Грибановского муниципального района по предоставлению муниципальной услуги, </w:t>
            </w:r>
            <w:r w:rsidRPr="00B02FEF">
              <w:rPr>
                <w:rFonts w:ascii="Times New Roman" w:hAnsi="Times New Roman"/>
                <w:bCs/>
                <w:iCs/>
                <w:sz w:val="28"/>
                <w:szCs w:val="28"/>
              </w:rPr>
              <w:t xml:space="preserve">утвержденный постановлением администрации Грибановского муниципального района  Воронежской  области от </w:t>
            </w:r>
            <w:r w:rsidRPr="00B02FEF">
              <w:rPr>
                <w:rFonts w:ascii="Times New Roman" w:hAnsi="Times New Roman"/>
                <w:bCs/>
                <w:sz w:val="28"/>
                <w:szCs w:val="28"/>
              </w:rPr>
              <w:t xml:space="preserve"> 20.03.2020 г. № 140</w:t>
            </w:r>
          </w:p>
        </w:tc>
      </w:tr>
    </w:tbl>
    <w:p w:rsidR="00571401" w:rsidRPr="00A93439" w:rsidRDefault="00571401" w:rsidP="00D57CFA">
      <w:pPr>
        <w:rPr>
          <w:rFonts w:ascii="Times New Roman" w:hAnsi="Times New Roman"/>
          <w:sz w:val="28"/>
          <w:szCs w:val="28"/>
        </w:rPr>
      </w:pPr>
    </w:p>
    <w:p w:rsidR="00571401" w:rsidRPr="00A93439" w:rsidRDefault="00571401" w:rsidP="00D57CFA">
      <w:pPr>
        <w:rPr>
          <w:rFonts w:ascii="Times New Roman" w:hAnsi="Times New Roman"/>
          <w:sz w:val="28"/>
        </w:rPr>
      </w:pPr>
      <w:r w:rsidRPr="00A93439">
        <w:rPr>
          <w:rFonts w:ascii="Times New Roman" w:hAnsi="Times New Roman"/>
          <w:sz w:val="28"/>
        </w:rPr>
        <w:tab/>
      </w:r>
    </w:p>
    <w:p w:rsidR="00571401" w:rsidRPr="00A93439" w:rsidRDefault="00571401" w:rsidP="00D57CFA">
      <w:pPr>
        <w:spacing w:line="360" w:lineRule="auto"/>
        <w:ind w:firstLine="709"/>
        <w:rPr>
          <w:rFonts w:ascii="Times New Roman" w:hAnsi="Times New Roman"/>
          <w:sz w:val="28"/>
        </w:rPr>
      </w:pPr>
    </w:p>
    <w:p w:rsidR="00571401" w:rsidRPr="00A93439" w:rsidRDefault="00571401" w:rsidP="00D57CFA">
      <w:pPr>
        <w:spacing w:line="360" w:lineRule="auto"/>
        <w:ind w:firstLine="709"/>
        <w:rPr>
          <w:rFonts w:ascii="Times New Roman" w:hAnsi="Times New Roman"/>
          <w:sz w:val="28"/>
        </w:rPr>
      </w:pPr>
    </w:p>
    <w:p w:rsidR="00571401" w:rsidRDefault="00571401" w:rsidP="006D13DD">
      <w:pPr>
        <w:spacing w:line="360" w:lineRule="auto"/>
        <w:rPr>
          <w:rFonts w:ascii="Times New Roman" w:hAnsi="Times New Roman"/>
          <w:sz w:val="28"/>
        </w:rPr>
      </w:pPr>
    </w:p>
    <w:p w:rsidR="009E0A3A" w:rsidRDefault="009E0A3A" w:rsidP="00C625B2">
      <w:pPr>
        <w:spacing w:after="0" w:line="360" w:lineRule="auto"/>
        <w:ind w:left="-142"/>
        <w:jc w:val="both"/>
        <w:rPr>
          <w:rFonts w:ascii="Times New Roman" w:hAnsi="Times New Roman"/>
          <w:sz w:val="28"/>
        </w:rPr>
      </w:pPr>
    </w:p>
    <w:p w:rsidR="009E0A3A" w:rsidRDefault="009E0A3A" w:rsidP="00C625B2">
      <w:pPr>
        <w:spacing w:after="0" w:line="360" w:lineRule="auto"/>
        <w:ind w:left="-142"/>
        <w:jc w:val="both"/>
        <w:rPr>
          <w:rFonts w:ascii="Times New Roman" w:hAnsi="Times New Roman"/>
          <w:sz w:val="28"/>
        </w:rPr>
      </w:pPr>
    </w:p>
    <w:p w:rsidR="00571401" w:rsidRPr="00620AFE" w:rsidRDefault="00571401" w:rsidP="00C625B2">
      <w:pPr>
        <w:spacing w:after="0" w:line="360" w:lineRule="auto"/>
        <w:ind w:left="-142"/>
        <w:jc w:val="both"/>
        <w:rPr>
          <w:rFonts w:ascii="Times New Roman" w:hAnsi="Times New Roman"/>
          <w:sz w:val="28"/>
        </w:rPr>
      </w:pPr>
      <w:r w:rsidRPr="00A93439">
        <w:rPr>
          <w:rFonts w:ascii="Times New Roman" w:hAnsi="Times New Roman"/>
          <w:sz w:val="28"/>
        </w:rPr>
        <w:t xml:space="preserve">В целях приведения муниципального правового акта в соответствие с действующим законодательством, актуализации сведений, руководствуясь Градостроительным Кодексом РФ,  Федеральным законом от 27.07.2010 г.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w:t>
      </w:r>
      <w:r w:rsidR="009E0A3A">
        <w:rPr>
          <w:rFonts w:ascii="Times New Roman" w:hAnsi="Times New Roman"/>
          <w:sz w:val="28"/>
        </w:rPr>
        <w:t xml:space="preserve"> области  от 15.06.2021 г. № 1304</w:t>
      </w:r>
      <w:r w:rsidRPr="00A93439">
        <w:rPr>
          <w:rFonts w:ascii="Times New Roman" w:hAnsi="Times New Roman"/>
          <w:sz w:val="28"/>
        </w:rPr>
        <w:t xml:space="preserve"> «О порядке разработки и утверждения административных регламентов предоставления муниципальных услуг</w:t>
      </w:r>
      <w:r w:rsidR="009E0A3A">
        <w:rPr>
          <w:rFonts w:ascii="Times New Roman" w:hAnsi="Times New Roman"/>
          <w:sz w:val="28"/>
        </w:rPr>
        <w:t>»</w:t>
      </w:r>
      <w:r w:rsidRPr="00A93439">
        <w:rPr>
          <w:rFonts w:ascii="Times New Roman" w:hAnsi="Times New Roman"/>
          <w:sz w:val="28"/>
        </w:rPr>
        <w:t xml:space="preserve">, администрация Грибановского муниципального района Воронежской области  </w:t>
      </w:r>
      <w:proofErr w:type="gramStart"/>
      <w:r w:rsidRPr="00A93439">
        <w:rPr>
          <w:rFonts w:ascii="Times New Roman" w:hAnsi="Times New Roman"/>
          <w:b/>
          <w:sz w:val="28"/>
        </w:rPr>
        <w:t>п</w:t>
      </w:r>
      <w:proofErr w:type="gramEnd"/>
      <w:r w:rsidRPr="00A93439">
        <w:rPr>
          <w:rFonts w:ascii="Times New Roman" w:hAnsi="Times New Roman"/>
          <w:b/>
          <w:sz w:val="28"/>
        </w:rPr>
        <w:t xml:space="preserve"> о с т а </w:t>
      </w:r>
      <w:proofErr w:type="gramStart"/>
      <w:r w:rsidRPr="00A93439">
        <w:rPr>
          <w:rFonts w:ascii="Times New Roman" w:hAnsi="Times New Roman"/>
          <w:b/>
          <w:sz w:val="28"/>
        </w:rPr>
        <w:t>н</w:t>
      </w:r>
      <w:proofErr w:type="gramEnd"/>
      <w:r w:rsidRPr="00A93439">
        <w:rPr>
          <w:rFonts w:ascii="Times New Roman" w:hAnsi="Times New Roman"/>
          <w:b/>
          <w:sz w:val="28"/>
        </w:rPr>
        <w:t xml:space="preserve"> о в л я е т:</w:t>
      </w:r>
    </w:p>
    <w:p w:rsidR="00571401" w:rsidRDefault="00571401" w:rsidP="00C625B2">
      <w:pPr>
        <w:spacing w:after="0" w:line="360" w:lineRule="auto"/>
        <w:ind w:left="-142" w:firstLine="850"/>
        <w:jc w:val="both"/>
        <w:rPr>
          <w:rFonts w:ascii="Times New Roman" w:hAnsi="Times New Roman"/>
          <w:color w:val="000000"/>
          <w:sz w:val="28"/>
          <w:szCs w:val="28"/>
        </w:rPr>
      </w:pPr>
      <w:r w:rsidRPr="00A93439">
        <w:rPr>
          <w:rFonts w:ascii="Times New Roman" w:hAnsi="Times New Roman"/>
          <w:color w:val="000000"/>
          <w:sz w:val="28"/>
          <w:szCs w:val="28"/>
        </w:rPr>
        <w:t xml:space="preserve">1. </w:t>
      </w:r>
      <w:proofErr w:type="gramStart"/>
      <w:r w:rsidRPr="00A93439">
        <w:rPr>
          <w:rFonts w:ascii="Times New Roman" w:hAnsi="Times New Roman"/>
          <w:color w:val="000000"/>
          <w:sz w:val="28"/>
          <w:szCs w:val="28"/>
        </w:rPr>
        <w:t>Внести изменения в административный регламент администрации Грибановского муниципального района Воронежской области по предоставлению муниципальной услуги «</w:t>
      </w:r>
      <w:r w:rsidRPr="00A93439">
        <w:rPr>
          <w:rFonts w:ascii="Times New Roman" w:hAnsi="Times New Roman"/>
          <w:sz w:val="28"/>
          <w:szCs w:val="28"/>
        </w:rPr>
        <w:t xml:space="preserve">Направление уведомления о соответствии указанных в уведомлении о планируемом строительстве </w:t>
      </w:r>
      <w:r w:rsidRPr="00A93439">
        <w:rPr>
          <w:rFonts w:ascii="Times New Roman" w:hAnsi="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индивидуальногожилищного</w:t>
      </w:r>
      <w:proofErr w:type="gramEnd"/>
      <w:r w:rsidRPr="00A93439">
        <w:rPr>
          <w:rFonts w:ascii="Times New Roman" w:hAnsi="Times New Roman"/>
          <w:sz w:val="28"/>
          <w:szCs w:val="28"/>
        </w:rPr>
        <w:t xml:space="preserve"> </w:t>
      </w:r>
      <w:proofErr w:type="gramStart"/>
      <w:r w:rsidRPr="00A93439">
        <w:rPr>
          <w:rFonts w:ascii="Times New Roman" w:hAnsi="Times New Roman"/>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93439">
        <w:rPr>
          <w:rFonts w:ascii="Times New Roman" w:hAnsi="Times New Roman"/>
          <w:color w:val="000000"/>
          <w:sz w:val="28"/>
          <w:szCs w:val="28"/>
        </w:rPr>
        <w:t>», утвержденный постановлением</w:t>
      </w:r>
      <w:r>
        <w:rPr>
          <w:rFonts w:ascii="Times New Roman" w:hAnsi="Times New Roman"/>
          <w:color w:val="000000"/>
          <w:sz w:val="28"/>
          <w:szCs w:val="28"/>
        </w:rPr>
        <w:t xml:space="preserve"> администрации Грибановского муниципального района</w:t>
      </w:r>
      <w:r w:rsidRPr="00A93439">
        <w:rPr>
          <w:rFonts w:ascii="Times New Roman" w:hAnsi="Times New Roman"/>
          <w:color w:val="000000"/>
          <w:sz w:val="28"/>
          <w:szCs w:val="28"/>
        </w:rPr>
        <w:t xml:space="preserve"> от 20.03.</w:t>
      </w:r>
      <w:r w:rsidR="009E0A3A">
        <w:rPr>
          <w:rFonts w:ascii="Times New Roman" w:hAnsi="Times New Roman"/>
          <w:color w:val="000000"/>
          <w:sz w:val="28"/>
          <w:szCs w:val="28"/>
        </w:rPr>
        <w:t>2020 г. № 140</w:t>
      </w:r>
      <w:r w:rsidRPr="00A93439">
        <w:rPr>
          <w:rFonts w:ascii="Times New Roman" w:hAnsi="Times New Roman"/>
          <w:color w:val="000000"/>
          <w:sz w:val="28"/>
          <w:szCs w:val="28"/>
        </w:rPr>
        <w:t xml:space="preserve">, </w:t>
      </w:r>
      <w:r w:rsidR="009E0A3A">
        <w:rPr>
          <w:rFonts w:ascii="Times New Roman" w:hAnsi="Times New Roman"/>
          <w:color w:val="000000"/>
          <w:sz w:val="28"/>
          <w:szCs w:val="28"/>
        </w:rPr>
        <w:t xml:space="preserve">изменения, </w:t>
      </w:r>
      <w:r w:rsidRPr="00A93439">
        <w:rPr>
          <w:rFonts w:ascii="Times New Roman" w:hAnsi="Times New Roman"/>
          <w:color w:val="000000"/>
          <w:sz w:val="28"/>
          <w:szCs w:val="28"/>
        </w:rPr>
        <w:t>изложив в новой редакции  согласно  п</w:t>
      </w:r>
      <w:r>
        <w:rPr>
          <w:rFonts w:ascii="Times New Roman" w:hAnsi="Times New Roman"/>
          <w:color w:val="000000"/>
          <w:sz w:val="28"/>
          <w:szCs w:val="28"/>
        </w:rPr>
        <w:t>риложению к настоящему постановлению.</w:t>
      </w:r>
      <w:proofErr w:type="gramEnd"/>
    </w:p>
    <w:p w:rsidR="00571401" w:rsidRDefault="00571401" w:rsidP="00C625B2">
      <w:pPr>
        <w:spacing w:line="360" w:lineRule="auto"/>
        <w:ind w:left="-142" w:firstLine="850"/>
        <w:jc w:val="both"/>
        <w:rPr>
          <w:rFonts w:ascii="Times New Roman" w:hAnsi="Times New Roman"/>
          <w:color w:val="000000"/>
          <w:sz w:val="28"/>
          <w:szCs w:val="28"/>
        </w:rPr>
      </w:pPr>
      <w:r w:rsidRPr="00A93439">
        <w:rPr>
          <w:rFonts w:ascii="Times New Roman" w:hAnsi="Times New Roman"/>
          <w:color w:val="000000"/>
          <w:sz w:val="28"/>
          <w:szCs w:val="28"/>
        </w:rPr>
        <w:t>2. Контроль исполнения настоящего постановления возложить на и.о. заместителя главы администрации Грибановского муниципального района А.И. Малютина</w:t>
      </w:r>
      <w:r>
        <w:rPr>
          <w:rFonts w:ascii="Times New Roman" w:hAnsi="Times New Roman"/>
          <w:color w:val="000000"/>
          <w:sz w:val="28"/>
          <w:szCs w:val="28"/>
        </w:rPr>
        <w:t>.</w:t>
      </w:r>
    </w:p>
    <w:p w:rsidR="00571401" w:rsidRDefault="00571401" w:rsidP="00D57CFA">
      <w:pPr>
        <w:spacing w:line="360" w:lineRule="auto"/>
        <w:ind w:right="-6" w:firstLine="720"/>
        <w:rPr>
          <w:rFonts w:ascii="Times New Roman" w:hAnsi="Times New Roman"/>
          <w:color w:val="000000"/>
          <w:sz w:val="28"/>
          <w:szCs w:val="28"/>
        </w:rPr>
      </w:pPr>
    </w:p>
    <w:p w:rsidR="00571401" w:rsidRDefault="00571401" w:rsidP="00C6025B">
      <w:pPr>
        <w:spacing w:after="0" w:line="240" w:lineRule="auto"/>
        <w:ind w:right="-6"/>
        <w:rPr>
          <w:rFonts w:ascii="Times New Roman" w:hAnsi="Times New Roman"/>
          <w:color w:val="000000"/>
          <w:sz w:val="28"/>
          <w:szCs w:val="28"/>
        </w:rPr>
      </w:pPr>
      <w:r>
        <w:rPr>
          <w:rFonts w:ascii="Times New Roman" w:hAnsi="Times New Roman"/>
          <w:color w:val="000000"/>
          <w:sz w:val="28"/>
          <w:szCs w:val="28"/>
        </w:rPr>
        <w:t>Глава администрации</w:t>
      </w:r>
    </w:p>
    <w:p w:rsidR="00571401" w:rsidRDefault="00571401" w:rsidP="00C6025B">
      <w:pPr>
        <w:spacing w:after="0" w:line="240" w:lineRule="auto"/>
        <w:ind w:right="-426"/>
        <w:rPr>
          <w:rFonts w:ascii="Times New Roman" w:hAnsi="Times New Roman"/>
          <w:color w:val="000000"/>
          <w:sz w:val="28"/>
          <w:szCs w:val="28"/>
        </w:rPr>
      </w:pPr>
      <w:r>
        <w:rPr>
          <w:rFonts w:ascii="Times New Roman" w:hAnsi="Times New Roman"/>
          <w:color w:val="000000"/>
          <w:sz w:val="28"/>
          <w:szCs w:val="28"/>
        </w:rPr>
        <w:t>муниципального района                                                                        С.И. Ткаченко</w:t>
      </w: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BF6C6B">
      <w:pPr>
        <w:spacing w:line="240" w:lineRule="auto"/>
        <w:ind w:right="-6"/>
        <w:jc w:val="right"/>
        <w:rPr>
          <w:rFonts w:ascii="Times New Roman" w:hAnsi="Times New Roman"/>
          <w:sz w:val="28"/>
          <w:szCs w:val="28"/>
        </w:rPr>
      </w:pPr>
    </w:p>
    <w:p w:rsidR="00571401" w:rsidRDefault="00571401" w:rsidP="009E0A3A">
      <w:pPr>
        <w:spacing w:after="0" w:line="240" w:lineRule="auto"/>
        <w:rPr>
          <w:rFonts w:ascii="Times New Roman" w:hAnsi="Times New Roman"/>
          <w:sz w:val="28"/>
          <w:szCs w:val="28"/>
        </w:rPr>
      </w:pPr>
    </w:p>
    <w:p w:rsidR="00571401" w:rsidRPr="00BF6C6B" w:rsidRDefault="00571401" w:rsidP="003C3B0A">
      <w:pPr>
        <w:spacing w:after="0" w:line="240" w:lineRule="auto"/>
        <w:jc w:val="right"/>
        <w:rPr>
          <w:rFonts w:ascii="Times New Roman" w:hAnsi="Times New Roman"/>
          <w:color w:val="000000"/>
          <w:sz w:val="28"/>
          <w:szCs w:val="28"/>
        </w:rPr>
      </w:pPr>
      <w:r w:rsidRPr="001649BB">
        <w:rPr>
          <w:rFonts w:ascii="Times New Roman" w:hAnsi="Times New Roman"/>
          <w:sz w:val="28"/>
          <w:szCs w:val="28"/>
        </w:rPr>
        <w:t xml:space="preserve">Приложение </w:t>
      </w:r>
      <w:proofErr w:type="gramStart"/>
      <w:r w:rsidRPr="001649BB">
        <w:rPr>
          <w:rFonts w:ascii="Times New Roman" w:hAnsi="Times New Roman"/>
          <w:sz w:val="28"/>
          <w:szCs w:val="28"/>
        </w:rPr>
        <w:t>к</w:t>
      </w:r>
      <w:proofErr w:type="gramEnd"/>
    </w:p>
    <w:p w:rsidR="00571401" w:rsidRPr="001649BB" w:rsidRDefault="00571401" w:rsidP="00C6025B">
      <w:pPr>
        <w:spacing w:after="0" w:line="240" w:lineRule="auto"/>
        <w:ind w:left="-180" w:firstLine="709"/>
        <w:jc w:val="right"/>
        <w:rPr>
          <w:rFonts w:ascii="Times New Roman" w:hAnsi="Times New Roman"/>
          <w:sz w:val="28"/>
          <w:szCs w:val="28"/>
        </w:rPr>
      </w:pPr>
      <w:r w:rsidRPr="001649BB">
        <w:rPr>
          <w:rFonts w:ascii="Times New Roman" w:hAnsi="Times New Roman"/>
          <w:sz w:val="28"/>
          <w:szCs w:val="28"/>
        </w:rPr>
        <w:t xml:space="preserve"> постановлению администрации </w:t>
      </w:r>
    </w:p>
    <w:p w:rsidR="00571401" w:rsidRPr="001649BB" w:rsidRDefault="00571401" w:rsidP="003C3B0A">
      <w:pPr>
        <w:tabs>
          <w:tab w:val="left" w:pos="9781"/>
        </w:tabs>
        <w:spacing w:after="0" w:line="240" w:lineRule="auto"/>
        <w:ind w:firstLine="709"/>
        <w:jc w:val="right"/>
        <w:rPr>
          <w:rFonts w:ascii="Times New Roman" w:hAnsi="Times New Roman"/>
          <w:sz w:val="28"/>
          <w:szCs w:val="28"/>
        </w:rPr>
      </w:pPr>
      <w:r w:rsidRPr="001649BB">
        <w:rPr>
          <w:rFonts w:ascii="Times New Roman" w:hAnsi="Times New Roman"/>
          <w:sz w:val="28"/>
          <w:szCs w:val="28"/>
        </w:rPr>
        <w:t>Грибановского муниципального района</w:t>
      </w:r>
    </w:p>
    <w:p w:rsidR="00571401" w:rsidRPr="001649BB" w:rsidRDefault="00571401" w:rsidP="003C3B0A">
      <w:pPr>
        <w:spacing w:line="240" w:lineRule="auto"/>
        <w:ind w:firstLine="709"/>
        <w:jc w:val="right"/>
        <w:rPr>
          <w:rFonts w:ascii="Times New Roman" w:hAnsi="Times New Roman"/>
          <w:sz w:val="28"/>
          <w:szCs w:val="28"/>
        </w:rPr>
      </w:pPr>
      <w:r w:rsidRPr="001F048E">
        <w:rPr>
          <w:rFonts w:ascii="Times New Roman" w:hAnsi="Times New Roman"/>
          <w:sz w:val="28"/>
          <w:szCs w:val="28"/>
        </w:rPr>
        <w:t xml:space="preserve">от </w:t>
      </w:r>
      <w:r w:rsidR="00CC4F19">
        <w:rPr>
          <w:rFonts w:ascii="Times New Roman" w:hAnsi="Times New Roman"/>
          <w:sz w:val="28"/>
          <w:szCs w:val="28"/>
        </w:rPr>
        <w:t>16.09.2021 г.</w:t>
      </w:r>
      <w:r w:rsidRPr="001F048E">
        <w:rPr>
          <w:rFonts w:ascii="Times New Roman" w:hAnsi="Times New Roman"/>
          <w:sz w:val="28"/>
          <w:szCs w:val="28"/>
        </w:rPr>
        <w:t xml:space="preserve">№ </w:t>
      </w:r>
      <w:r w:rsidR="00CC4F19">
        <w:rPr>
          <w:rFonts w:ascii="Times New Roman" w:hAnsi="Times New Roman"/>
          <w:sz w:val="28"/>
          <w:szCs w:val="28"/>
        </w:rPr>
        <w:t>2008</w:t>
      </w:r>
      <w:bookmarkStart w:id="0" w:name="_GoBack"/>
      <w:bookmarkEnd w:id="0"/>
    </w:p>
    <w:p w:rsidR="00571401" w:rsidRPr="001649BB" w:rsidRDefault="00571401" w:rsidP="00494044">
      <w:pPr>
        <w:keepNext/>
        <w:ind w:firstLine="709"/>
        <w:jc w:val="right"/>
        <w:outlineLvl w:val="0"/>
        <w:rPr>
          <w:rFonts w:ascii="Times New Roman" w:hAnsi="Times New Roman"/>
          <w:bCs/>
          <w:sz w:val="28"/>
          <w:szCs w:val="28"/>
          <w:lang w:eastAsia="zh-CN"/>
        </w:rPr>
      </w:pPr>
    </w:p>
    <w:p w:rsidR="00571401" w:rsidRPr="00720CBB" w:rsidRDefault="00571401" w:rsidP="003C3B0A">
      <w:pPr>
        <w:ind w:firstLine="709"/>
        <w:jc w:val="center"/>
        <w:rPr>
          <w:rFonts w:ascii="Times New Roman" w:hAnsi="Times New Roman"/>
          <w:b/>
          <w:bCs/>
          <w:sz w:val="28"/>
          <w:szCs w:val="28"/>
        </w:rPr>
      </w:pPr>
      <w:proofErr w:type="gramStart"/>
      <w:r w:rsidRPr="00720CBB">
        <w:rPr>
          <w:rFonts w:ascii="Times New Roman" w:hAnsi="Times New Roman"/>
          <w:b/>
          <w:bCs/>
          <w:sz w:val="28"/>
          <w:szCs w:val="28"/>
        </w:rPr>
        <w:t xml:space="preserve">Административный регламент </w:t>
      </w:r>
      <w:r w:rsidR="003F17A9" w:rsidRPr="003F17A9">
        <w:rPr>
          <w:rFonts w:ascii="Times New Roman" w:hAnsi="Times New Roman"/>
          <w:b/>
          <w:color w:val="000000"/>
          <w:sz w:val="28"/>
          <w:szCs w:val="28"/>
        </w:rPr>
        <w:t>администрации Грибановского муниципального района Воронежской области</w:t>
      </w:r>
      <w:r w:rsidR="003F17A9">
        <w:rPr>
          <w:rFonts w:ascii="Times New Roman" w:hAnsi="Times New Roman"/>
          <w:b/>
          <w:bCs/>
          <w:sz w:val="28"/>
          <w:szCs w:val="28"/>
        </w:rPr>
        <w:t xml:space="preserve"> попредоставлению</w:t>
      </w:r>
      <w:r w:rsidRPr="00720CBB">
        <w:rPr>
          <w:rFonts w:ascii="Times New Roman" w:hAnsi="Times New Roman"/>
          <w:b/>
          <w:bCs/>
          <w:sz w:val="28"/>
          <w:szCs w:val="28"/>
        </w:rPr>
        <w:t xml:space="preserve">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720CBB">
        <w:rPr>
          <w:rFonts w:ascii="Times New Roman" w:hAnsi="Times New Roman"/>
          <w:b/>
          <w:bCs/>
          <w:sz w:val="28"/>
          <w:szCs w:val="28"/>
        </w:rPr>
        <w:t xml:space="preserve">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71401" w:rsidRPr="00BA4432" w:rsidRDefault="00571401" w:rsidP="00720CBB">
      <w:pPr>
        <w:spacing w:line="360" w:lineRule="auto"/>
        <w:ind w:left="-142" w:firstLine="709"/>
        <w:rPr>
          <w:rFonts w:ascii="Times New Roman" w:hAnsi="Times New Roman"/>
          <w:bCs/>
          <w:sz w:val="28"/>
          <w:szCs w:val="28"/>
        </w:rPr>
      </w:pPr>
      <w:r>
        <w:rPr>
          <w:rFonts w:ascii="Times New Roman" w:hAnsi="Times New Roman"/>
          <w:bCs/>
          <w:sz w:val="28"/>
          <w:szCs w:val="28"/>
        </w:rPr>
        <w:t xml:space="preserve">1. </w:t>
      </w:r>
      <w:r w:rsidRPr="00BA4432">
        <w:rPr>
          <w:rFonts w:ascii="Times New Roman" w:hAnsi="Times New Roman"/>
          <w:bCs/>
          <w:sz w:val="28"/>
          <w:szCs w:val="28"/>
        </w:rPr>
        <w:t>Общие положения</w:t>
      </w:r>
    </w:p>
    <w:p w:rsidR="00571401" w:rsidRPr="00BA4432" w:rsidRDefault="00571401" w:rsidP="00C6025B">
      <w:pPr>
        <w:spacing w:after="0" w:line="360" w:lineRule="auto"/>
        <w:ind w:left="-142" w:firstLine="682"/>
        <w:jc w:val="both"/>
        <w:rPr>
          <w:rFonts w:ascii="Times New Roman" w:hAnsi="Times New Roman"/>
          <w:sz w:val="28"/>
          <w:szCs w:val="28"/>
        </w:rPr>
      </w:pPr>
      <w:r w:rsidRPr="00BA4432">
        <w:rPr>
          <w:rFonts w:ascii="Times New Roman" w:hAnsi="Times New Roman"/>
          <w:sz w:val="28"/>
          <w:szCs w:val="28"/>
        </w:rPr>
        <w:t>1.1. Предмет регулирования административного регламента</w:t>
      </w:r>
    </w:p>
    <w:p w:rsidR="00571401" w:rsidRPr="00BA4432" w:rsidRDefault="00571401" w:rsidP="00720CBB">
      <w:pPr>
        <w:spacing w:after="0" w:line="360" w:lineRule="auto"/>
        <w:ind w:left="-142"/>
        <w:jc w:val="both"/>
        <w:rPr>
          <w:rFonts w:ascii="Times New Roman" w:hAnsi="Times New Roman"/>
          <w:sz w:val="28"/>
          <w:szCs w:val="28"/>
        </w:rPr>
      </w:pPr>
      <w:proofErr w:type="gramStart"/>
      <w:r w:rsidRPr="00BA4432">
        <w:rPr>
          <w:rFonts w:ascii="Times New Roman" w:hAnsi="Times New Roman"/>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BA4432">
        <w:rPr>
          <w:rFonts w:ascii="Times New Roman" w:hAnsi="Times New Roman"/>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571401" w:rsidRPr="00BA4432" w:rsidRDefault="00571401" w:rsidP="00720CBB">
      <w:pPr>
        <w:spacing w:after="0" w:line="360" w:lineRule="auto"/>
        <w:ind w:left="-142" w:firstLine="682"/>
        <w:jc w:val="both"/>
        <w:rPr>
          <w:rFonts w:ascii="Times New Roman" w:hAnsi="Times New Roman"/>
          <w:sz w:val="28"/>
          <w:szCs w:val="28"/>
        </w:rPr>
      </w:pPr>
      <w:r>
        <w:rPr>
          <w:rFonts w:ascii="Times New Roman" w:hAnsi="Times New Roman"/>
          <w:sz w:val="28"/>
          <w:szCs w:val="28"/>
        </w:rPr>
        <w:lastRenderedPageBreak/>
        <w:t xml:space="preserve">1.2. </w:t>
      </w:r>
      <w:r w:rsidRPr="00BA4432">
        <w:rPr>
          <w:rFonts w:ascii="Times New Roman" w:hAnsi="Times New Roman"/>
          <w:sz w:val="28"/>
          <w:szCs w:val="28"/>
        </w:rPr>
        <w:t>Круг заявителей</w:t>
      </w:r>
    </w:p>
    <w:p w:rsidR="00571401" w:rsidRDefault="00571401" w:rsidP="00720CBB">
      <w:pPr>
        <w:spacing w:line="360" w:lineRule="auto"/>
        <w:ind w:left="-142"/>
        <w:jc w:val="both"/>
        <w:rPr>
          <w:rFonts w:ascii="Times New Roman" w:hAnsi="Times New Roman"/>
          <w:sz w:val="28"/>
          <w:szCs w:val="28"/>
        </w:rPr>
      </w:pPr>
      <w:r w:rsidRPr="00BA4432">
        <w:rPr>
          <w:rFonts w:ascii="Times New Roman" w:hAnsi="Times New Roman"/>
          <w:sz w:val="28"/>
          <w:szCs w:val="28"/>
        </w:rPr>
        <w:t>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w:t>
      </w:r>
      <w:r>
        <w:rPr>
          <w:rFonts w:ascii="Times New Roman" w:hAnsi="Times New Roman"/>
          <w:sz w:val="28"/>
          <w:szCs w:val="28"/>
        </w:rPr>
        <w:t xml:space="preserve">ставители (далее - заявитель). </w:t>
      </w:r>
    </w:p>
    <w:p w:rsidR="00571401" w:rsidRPr="00BA4432" w:rsidRDefault="00571401" w:rsidP="00720CBB">
      <w:pPr>
        <w:spacing w:line="360" w:lineRule="auto"/>
        <w:ind w:left="-142" w:firstLine="709"/>
        <w:jc w:val="both"/>
        <w:rPr>
          <w:rFonts w:ascii="Times New Roman" w:hAnsi="Times New Roman"/>
          <w:sz w:val="28"/>
          <w:szCs w:val="28"/>
        </w:rPr>
      </w:pPr>
      <w:r>
        <w:rPr>
          <w:rFonts w:ascii="Times New Roman" w:hAnsi="Times New Roman"/>
          <w:sz w:val="28"/>
          <w:szCs w:val="28"/>
        </w:rPr>
        <w:t>1.3.</w:t>
      </w:r>
      <w:r w:rsidRPr="00BA4432">
        <w:rPr>
          <w:rFonts w:ascii="Times New Roman" w:hAnsi="Times New Roman"/>
          <w:sz w:val="28"/>
          <w:szCs w:val="28"/>
        </w:rPr>
        <w:t>Требования к порядку информирования о предоставлении муниципальной услуги</w:t>
      </w:r>
    </w:p>
    <w:p w:rsidR="00571401"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1.3.1. Орган, предоставляющий муниципальную услугу, - администрация Грибановского муниципального района Воронежской области (далее - администрация).</w:t>
      </w:r>
    </w:p>
    <w:p w:rsidR="00571401" w:rsidRPr="00BA4432" w:rsidRDefault="00571401" w:rsidP="00720CBB">
      <w:pPr>
        <w:autoSpaceDE w:val="0"/>
        <w:autoSpaceDN w:val="0"/>
        <w:adjustRightInd w:val="0"/>
        <w:spacing w:line="360" w:lineRule="auto"/>
        <w:ind w:left="-142"/>
        <w:jc w:val="both"/>
        <w:rPr>
          <w:rFonts w:ascii="Times New Roman" w:hAnsi="Times New Roman"/>
          <w:sz w:val="28"/>
          <w:szCs w:val="28"/>
        </w:rPr>
      </w:pPr>
      <w:r w:rsidRPr="00BA4432">
        <w:rPr>
          <w:rFonts w:ascii="Times New Roman" w:hAnsi="Times New Roman"/>
          <w:sz w:val="28"/>
          <w:szCs w:val="28"/>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Воронежской области (далее - отдел).</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За предоставлением муниципальной услуги заявитель обращается в МФЦ.</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A4432">
        <w:rPr>
          <w:rFonts w:ascii="Times New Roman" w:hAnsi="Times New Roman"/>
          <w:sz w:val="28"/>
          <w:szCs w:val="28"/>
        </w:rPr>
        <w:t>интернет-адресах</w:t>
      </w:r>
      <w:proofErr w:type="gramEnd"/>
      <w:r w:rsidRPr="00BA4432">
        <w:rPr>
          <w:rFonts w:ascii="Times New Roman" w:hAnsi="Times New Roman"/>
          <w:sz w:val="28"/>
          <w:szCs w:val="28"/>
        </w:rPr>
        <w:t>, адресах электронной почты администрации Грибановского муниципального района МФЦ приводятся в приложении № 1 к настоящему Административному регламенту и размещаются:</w:t>
      </w:r>
    </w:p>
    <w:p w:rsidR="00571401"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на официальном сайте администрации в сети Интернет:</w:t>
      </w:r>
      <w:r w:rsidRPr="00BA4432">
        <w:rPr>
          <w:rFonts w:ascii="Times New Roman" w:hAnsi="Times New Roman"/>
          <w:sz w:val="28"/>
          <w:szCs w:val="28"/>
          <w:lang w:val="en-US"/>
        </w:rPr>
        <w:t>http</w:t>
      </w:r>
      <w:r w:rsidRPr="00BA4432">
        <w:rPr>
          <w:rFonts w:ascii="Times New Roman" w:hAnsi="Times New Roman"/>
          <w:sz w:val="28"/>
          <w:szCs w:val="28"/>
        </w:rPr>
        <w:t>://</w:t>
      </w:r>
      <w:proofErr w:type="spellStart"/>
      <w:r w:rsidRPr="00BA4432">
        <w:rPr>
          <w:rFonts w:ascii="Times New Roman" w:hAnsi="Times New Roman"/>
          <w:sz w:val="28"/>
          <w:szCs w:val="28"/>
          <w:lang w:val="en-US"/>
        </w:rPr>
        <w:t>gribmsu</w:t>
      </w:r>
      <w:proofErr w:type="spellEnd"/>
      <w:r w:rsidRPr="00BA4432">
        <w:rPr>
          <w:rFonts w:ascii="Times New Roman" w:hAnsi="Times New Roman"/>
          <w:sz w:val="28"/>
          <w:szCs w:val="28"/>
        </w:rPr>
        <w:t>.</w:t>
      </w:r>
      <w:proofErr w:type="spellStart"/>
      <w:r w:rsidRPr="00BA4432">
        <w:rPr>
          <w:rFonts w:ascii="Times New Roman" w:hAnsi="Times New Roman"/>
          <w:sz w:val="28"/>
          <w:szCs w:val="28"/>
          <w:lang w:val="en-US"/>
        </w:rPr>
        <w:t>ru</w:t>
      </w:r>
      <w:proofErr w:type="spellEnd"/>
      <w:r w:rsidRPr="00BA4432">
        <w:rPr>
          <w:rFonts w:ascii="Times New Roman" w:hAnsi="Times New Roman"/>
          <w:sz w:val="28"/>
          <w:szCs w:val="28"/>
        </w:rPr>
        <w:t>/;</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lastRenderedPageBreak/>
        <w:t>- на Едином портале государственных и муниципальных услуг (функций) в сети Интернет (www.gosuslugi.ru);</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на официальном сайте МФЦ (www.mydocuments36.ru);</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на информационном стенде в отделе;</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на информационных стендах в МФЦ.</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непосредственно в администрации, в отделе, МФЦ;</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с использованием средств телефонной, почтовой связи, средств сети Интернет.</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лицами администрации, отдела, МФЦ (далее - уполномоченные должностные лица).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lastRenderedPageBreak/>
        <w:t>- текст настоящего Административного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тексты нормативных правовых актов, регулирующих предоставление муниципальной услуги, либо выдержки из них;</w:t>
      </w:r>
    </w:p>
    <w:p w:rsidR="00571401" w:rsidRPr="00BA4432" w:rsidRDefault="00571401" w:rsidP="00720CBB">
      <w:pPr>
        <w:autoSpaceDE w:val="0"/>
        <w:autoSpaceDN w:val="0"/>
        <w:adjustRightInd w:val="0"/>
        <w:spacing w:line="360" w:lineRule="auto"/>
        <w:jc w:val="both"/>
        <w:rPr>
          <w:rFonts w:ascii="Times New Roman" w:hAnsi="Times New Roman"/>
          <w:sz w:val="28"/>
          <w:szCs w:val="28"/>
        </w:rPr>
      </w:pPr>
      <w:r w:rsidRPr="00BA4432">
        <w:rPr>
          <w:rFonts w:ascii="Times New Roman" w:hAnsi="Times New Roman"/>
          <w:sz w:val="28"/>
          <w:szCs w:val="28"/>
        </w:rPr>
        <w:t>- формы, образцы заявлений, иных документов.</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о порядке предоставления муниципальной услуги;</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о ходе предоставления муниципальной услуги;</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об отказе в предоставлении муниципальной услуги.</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 МФЦ</w:t>
      </w:r>
      <w:r w:rsidRPr="00BA4432">
        <w:rPr>
          <w:rFonts w:ascii="Times New Roman" w:hAnsi="Times New Roman"/>
          <w:color w:val="FF0000"/>
          <w:sz w:val="28"/>
          <w:szCs w:val="28"/>
        </w:rPr>
        <w:t>.</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BA4432">
        <w:rPr>
          <w:rFonts w:ascii="Times New Roman" w:hAnsi="Times New Roman"/>
          <w:sz w:val="28"/>
          <w:szCs w:val="28"/>
        </w:rPr>
        <w:lastRenderedPageBreak/>
        <w:t>обратившемуся гражданину должен быть сообщен телефонный номер, по которому можно получить необходимую информацию.</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Информирование проводится ежедневно (кроме выходных и праздничных дней) в соответствии с режимом работы МФЦ администрации. При устном информировании специалист подробно и в вежливой форме информирует заявителя по интересующим вопросам.</w:t>
      </w:r>
    </w:p>
    <w:p w:rsidR="00571401"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571401" w:rsidRPr="00A51568" w:rsidRDefault="00571401" w:rsidP="00720CBB">
      <w:pPr>
        <w:autoSpaceDE w:val="0"/>
        <w:autoSpaceDN w:val="0"/>
        <w:adjustRightInd w:val="0"/>
        <w:spacing w:line="360" w:lineRule="auto"/>
        <w:ind w:left="-142" w:firstLine="682"/>
        <w:jc w:val="both"/>
        <w:rPr>
          <w:rFonts w:ascii="Times New Roman" w:hAnsi="Times New Roman"/>
          <w:sz w:val="28"/>
          <w:szCs w:val="28"/>
        </w:rPr>
      </w:pPr>
      <w:r>
        <w:rPr>
          <w:rFonts w:ascii="Times New Roman" w:hAnsi="Times New Roman"/>
          <w:bCs/>
          <w:sz w:val="28"/>
          <w:szCs w:val="28"/>
        </w:rPr>
        <w:t xml:space="preserve">2. </w:t>
      </w:r>
      <w:r w:rsidRPr="00BA4432">
        <w:rPr>
          <w:rFonts w:ascii="Times New Roman" w:hAnsi="Times New Roman"/>
          <w:bCs/>
          <w:sz w:val="28"/>
          <w:szCs w:val="28"/>
        </w:rPr>
        <w:t>Стандарт предоставления муниципальной услуги</w:t>
      </w:r>
    </w:p>
    <w:p w:rsidR="00571401" w:rsidRDefault="00571401" w:rsidP="00720CBB">
      <w:pPr>
        <w:spacing w:line="360" w:lineRule="auto"/>
        <w:ind w:left="-142" w:firstLine="682"/>
        <w:jc w:val="both"/>
        <w:rPr>
          <w:rFonts w:ascii="Times New Roman" w:hAnsi="Times New Roman"/>
          <w:bCs/>
          <w:sz w:val="28"/>
          <w:szCs w:val="28"/>
        </w:rPr>
      </w:pPr>
      <w:r w:rsidRPr="00BA4432">
        <w:rPr>
          <w:rFonts w:ascii="Times New Roman" w:hAnsi="Times New Roman"/>
          <w:sz w:val="28"/>
          <w:szCs w:val="28"/>
        </w:rPr>
        <w:t>2.1. На</w:t>
      </w:r>
      <w:r>
        <w:rPr>
          <w:rFonts w:ascii="Times New Roman" w:hAnsi="Times New Roman"/>
          <w:sz w:val="28"/>
          <w:szCs w:val="28"/>
        </w:rPr>
        <w:t>именование муниципальной услуги</w:t>
      </w:r>
    </w:p>
    <w:p w:rsidR="00571401" w:rsidRDefault="00571401" w:rsidP="00720CBB">
      <w:pPr>
        <w:spacing w:line="360" w:lineRule="auto"/>
        <w:ind w:left="-142" w:firstLine="540"/>
        <w:jc w:val="both"/>
        <w:rPr>
          <w:rFonts w:ascii="Times New Roman" w:hAnsi="Times New Roman"/>
          <w:bCs/>
          <w:sz w:val="28"/>
          <w:szCs w:val="28"/>
        </w:rPr>
      </w:pPr>
      <w:proofErr w:type="gramStart"/>
      <w:r w:rsidRPr="00BA4432">
        <w:rPr>
          <w:rFonts w:ascii="Times New Roman" w:hAnsi="Times New Roman"/>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BA4432">
        <w:rPr>
          <w:rFonts w:ascii="Times New Roman" w:hAnsi="Times New Roman"/>
          <w:sz w:val="28"/>
          <w:szCs w:val="28"/>
        </w:rPr>
        <w:t xml:space="preserve"> индивидуального жилищного строительства или садового дома на земельном участке.</w:t>
      </w:r>
    </w:p>
    <w:p w:rsidR="00571401" w:rsidRDefault="00571401" w:rsidP="00720CBB">
      <w:pPr>
        <w:spacing w:line="360" w:lineRule="auto"/>
        <w:ind w:left="-142" w:firstLine="682"/>
        <w:jc w:val="both"/>
        <w:rPr>
          <w:rFonts w:ascii="Times New Roman" w:hAnsi="Times New Roman"/>
          <w:bCs/>
          <w:sz w:val="28"/>
          <w:szCs w:val="28"/>
        </w:rPr>
      </w:pPr>
      <w:r>
        <w:rPr>
          <w:rFonts w:ascii="Times New Roman" w:hAnsi="Times New Roman"/>
          <w:bCs/>
          <w:sz w:val="28"/>
          <w:szCs w:val="28"/>
        </w:rPr>
        <w:t xml:space="preserve">2.2 </w:t>
      </w:r>
      <w:r w:rsidRPr="00BA4432">
        <w:rPr>
          <w:rFonts w:ascii="Times New Roman" w:hAnsi="Times New Roman"/>
          <w:sz w:val="28"/>
          <w:szCs w:val="28"/>
        </w:rPr>
        <w:t>Наименование органа, предоставляющего муниципальную услугу</w:t>
      </w:r>
    </w:p>
    <w:p w:rsidR="00571401" w:rsidRDefault="00571401" w:rsidP="00720CBB">
      <w:pPr>
        <w:spacing w:line="360" w:lineRule="auto"/>
        <w:ind w:left="-142"/>
        <w:jc w:val="both"/>
        <w:rPr>
          <w:rFonts w:ascii="Times New Roman" w:hAnsi="Times New Roman"/>
          <w:bCs/>
          <w:sz w:val="28"/>
          <w:szCs w:val="28"/>
        </w:rPr>
      </w:pPr>
      <w:r w:rsidRPr="001649BB">
        <w:rPr>
          <w:rFonts w:ascii="Times New Roman" w:hAnsi="Times New Roman"/>
          <w:sz w:val="28"/>
          <w:szCs w:val="28"/>
        </w:rPr>
        <w:t>Администрация Грибановского муниципального района Воронежской области (далее - администрация).</w:t>
      </w:r>
    </w:p>
    <w:p w:rsidR="00571401" w:rsidRDefault="00571401" w:rsidP="00720CBB">
      <w:pPr>
        <w:spacing w:line="360" w:lineRule="auto"/>
        <w:ind w:left="-142" w:firstLine="540"/>
        <w:jc w:val="both"/>
        <w:rPr>
          <w:rFonts w:ascii="Times New Roman" w:hAnsi="Times New Roman"/>
          <w:bCs/>
          <w:sz w:val="28"/>
          <w:szCs w:val="28"/>
        </w:rPr>
      </w:pPr>
      <w:r w:rsidRPr="000F262C">
        <w:rPr>
          <w:rFonts w:ascii="Times New Roman" w:hAnsi="Times New Roman"/>
          <w:sz w:val="28"/>
          <w:szCs w:val="28"/>
        </w:rPr>
        <w:lastRenderedPageBreak/>
        <w:t xml:space="preserve">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отдел градостроительной деятельности администрации Грибановского муниципального района Воронежской области (далее </w:t>
      </w:r>
      <w:proofErr w:type="gramStart"/>
      <w:r w:rsidRPr="000F262C">
        <w:rPr>
          <w:rFonts w:ascii="Times New Roman" w:hAnsi="Times New Roman"/>
          <w:sz w:val="28"/>
          <w:szCs w:val="28"/>
        </w:rPr>
        <w:t>–о</w:t>
      </w:r>
      <w:proofErr w:type="gramEnd"/>
      <w:r w:rsidRPr="000F262C">
        <w:rPr>
          <w:rFonts w:ascii="Times New Roman" w:hAnsi="Times New Roman"/>
          <w:sz w:val="28"/>
          <w:szCs w:val="28"/>
        </w:rPr>
        <w:t>тдел).</w:t>
      </w:r>
    </w:p>
    <w:p w:rsidR="00571401" w:rsidRPr="00A51568" w:rsidRDefault="00571401" w:rsidP="00720CBB">
      <w:pPr>
        <w:spacing w:line="360" w:lineRule="auto"/>
        <w:ind w:left="-142" w:firstLine="540"/>
        <w:jc w:val="both"/>
        <w:rPr>
          <w:rFonts w:ascii="Times New Roman" w:hAnsi="Times New Roman"/>
          <w:bCs/>
          <w:sz w:val="28"/>
          <w:szCs w:val="28"/>
        </w:rPr>
      </w:pPr>
      <w:r w:rsidRPr="00BA4432">
        <w:rPr>
          <w:rFonts w:ascii="Times New Roman" w:hAnsi="Times New Roman"/>
          <w:sz w:val="28"/>
          <w:szCs w:val="28"/>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71401" w:rsidRPr="00BA4432" w:rsidRDefault="00571401" w:rsidP="00720CBB">
      <w:pPr>
        <w:spacing w:line="360" w:lineRule="auto"/>
        <w:ind w:left="-142" w:firstLine="709"/>
        <w:jc w:val="both"/>
        <w:rPr>
          <w:rFonts w:ascii="Times New Roman" w:hAnsi="Times New Roman"/>
          <w:sz w:val="28"/>
          <w:szCs w:val="28"/>
        </w:rPr>
      </w:pPr>
      <w:proofErr w:type="gramStart"/>
      <w:r w:rsidRPr="00BA4432">
        <w:rPr>
          <w:rFonts w:ascii="Times New Roman" w:hAnsi="Times New Roman"/>
          <w:sz w:val="28"/>
          <w:szCs w:val="28"/>
        </w:rP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proofErr w:type="gramEnd"/>
      <w:r w:rsidRPr="00BA4432">
        <w:rPr>
          <w:rFonts w:ascii="Times New Roman" w:hAnsi="Times New Roman"/>
          <w:sz w:val="28"/>
          <w:szCs w:val="28"/>
        </w:rPr>
        <w:t xml:space="preserve"> решением Совета народных депутатов Грибановского муниципального района Воронежской области от 21.02.2012 № 316.</w:t>
      </w:r>
    </w:p>
    <w:p w:rsidR="00571401" w:rsidRPr="00A51568" w:rsidRDefault="00571401" w:rsidP="00720CBB">
      <w:pPr>
        <w:pStyle w:val="a3"/>
        <w:numPr>
          <w:ilvl w:val="1"/>
          <w:numId w:val="14"/>
        </w:numPr>
        <w:spacing w:after="0" w:line="360" w:lineRule="auto"/>
        <w:ind w:left="-142" w:firstLine="540"/>
        <w:jc w:val="both"/>
        <w:rPr>
          <w:rFonts w:ascii="Times New Roman" w:hAnsi="Times New Roman"/>
          <w:sz w:val="28"/>
          <w:szCs w:val="28"/>
        </w:rPr>
      </w:pPr>
      <w:r w:rsidRPr="00A51568">
        <w:rPr>
          <w:rFonts w:ascii="Times New Roman" w:hAnsi="Times New Roman"/>
          <w:sz w:val="28"/>
          <w:szCs w:val="28"/>
        </w:rPr>
        <w:t>Описание результата предоставления муниципальной услуги</w:t>
      </w:r>
    </w:p>
    <w:p w:rsidR="00571401" w:rsidRPr="00BA4432" w:rsidRDefault="00571401" w:rsidP="00720CBB">
      <w:pPr>
        <w:spacing w:line="360" w:lineRule="auto"/>
        <w:ind w:left="-142"/>
        <w:jc w:val="both"/>
        <w:rPr>
          <w:rFonts w:ascii="Times New Roman" w:hAnsi="Times New Roman"/>
          <w:sz w:val="28"/>
          <w:szCs w:val="28"/>
        </w:rPr>
      </w:pPr>
      <w:r w:rsidRPr="00BA4432">
        <w:rPr>
          <w:rFonts w:ascii="Times New Roman" w:hAnsi="Times New Roman"/>
          <w:sz w:val="28"/>
          <w:szCs w:val="28"/>
        </w:rPr>
        <w:t>Результатом предоставления муниципальной услуги является:</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lastRenderedPageBreak/>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71401" w:rsidRPr="00120CD9" w:rsidRDefault="00571401" w:rsidP="00720CBB">
      <w:pPr>
        <w:spacing w:after="0" w:line="360" w:lineRule="auto"/>
        <w:ind w:left="-142" w:firstLine="682"/>
        <w:jc w:val="both"/>
        <w:rPr>
          <w:rFonts w:ascii="Times New Roman" w:hAnsi="Times New Roman"/>
          <w:sz w:val="28"/>
          <w:szCs w:val="28"/>
        </w:rPr>
      </w:pPr>
      <w:r>
        <w:rPr>
          <w:rFonts w:ascii="Times New Roman" w:hAnsi="Times New Roman"/>
          <w:sz w:val="28"/>
          <w:szCs w:val="28"/>
        </w:rPr>
        <w:t xml:space="preserve">    2.4 </w:t>
      </w:r>
      <w:r w:rsidRPr="00120CD9">
        <w:rPr>
          <w:rFonts w:ascii="Times New Roman" w:hAnsi="Times New Roman"/>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sz w:val="28"/>
          <w:szCs w:val="28"/>
        </w:rPr>
        <w:t>.</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proofErr w:type="gramStart"/>
      <w:r w:rsidRPr="00BA4432">
        <w:rPr>
          <w:rFonts w:ascii="Times New Roman" w:hAnsi="Times New Roman"/>
          <w:sz w:val="28"/>
          <w:szCs w:val="28"/>
        </w:rPr>
        <w:t>Муниципальная услуга предоставляется в течение семи рабочих дней со дня поступления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 или через МФЦ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571401"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Срок направления заявителю документов, являющихся результатом предоставления муниципальной услуги, составляет </w:t>
      </w:r>
      <w:r w:rsidRPr="00BA4432">
        <w:rPr>
          <w:rFonts w:ascii="Times New Roman" w:hAnsi="Times New Roman"/>
          <w:bCs/>
          <w:sz w:val="28"/>
          <w:szCs w:val="28"/>
        </w:rPr>
        <w:t>один рабочий день</w:t>
      </w:r>
      <w:r w:rsidRPr="00BA4432">
        <w:rPr>
          <w:rFonts w:ascii="Times New Roman" w:hAnsi="Times New Roman"/>
          <w:sz w:val="28"/>
          <w:szCs w:val="28"/>
        </w:rPr>
        <w:t xml:space="preserve"> со дня принятия решения о направлении уведомлений, указанных в пун</w:t>
      </w:r>
      <w:r>
        <w:rPr>
          <w:rFonts w:ascii="Times New Roman" w:hAnsi="Times New Roman"/>
          <w:sz w:val="28"/>
          <w:szCs w:val="28"/>
        </w:rPr>
        <w:t>кте 2.3. настоящего регламента.</w:t>
      </w:r>
    </w:p>
    <w:p w:rsidR="00571401" w:rsidRPr="009639E2" w:rsidRDefault="00571401" w:rsidP="00720CBB">
      <w:pPr>
        <w:spacing w:line="360" w:lineRule="auto"/>
        <w:ind w:left="-142" w:firstLine="682"/>
        <w:jc w:val="both"/>
        <w:rPr>
          <w:rFonts w:ascii="Times New Roman" w:hAnsi="Times New Roman"/>
          <w:sz w:val="28"/>
          <w:szCs w:val="28"/>
        </w:rPr>
      </w:pPr>
      <w:r>
        <w:rPr>
          <w:rFonts w:ascii="Times New Roman" w:hAnsi="Times New Roman"/>
          <w:sz w:val="28"/>
          <w:szCs w:val="28"/>
        </w:rPr>
        <w:t>2.5</w:t>
      </w:r>
      <w:r w:rsidRPr="009639E2">
        <w:rPr>
          <w:rFonts w:ascii="Times New Roman" w:hAnsi="Times New Roman"/>
          <w:sz w:val="28"/>
          <w:szCs w:val="28"/>
        </w:rPr>
        <w:t xml:space="preserve"> Нормативные правовые акты, регулирующие предоставление муниципальной услуги</w:t>
      </w:r>
    </w:p>
    <w:p w:rsidR="00571401" w:rsidRPr="00BA4432" w:rsidRDefault="00571401" w:rsidP="00720CBB">
      <w:pPr>
        <w:spacing w:line="360" w:lineRule="auto"/>
        <w:ind w:left="-142" w:firstLine="682"/>
        <w:jc w:val="both"/>
        <w:rPr>
          <w:rFonts w:ascii="Times New Roman" w:hAnsi="Times New Roman"/>
          <w:sz w:val="28"/>
          <w:szCs w:val="28"/>
        </w:rPr>
      </w:pPr>
      <w:proofErr w:type="gramStart"/>
      <w:r w:rsidRPr="00BA4432">
        <w:rPr>
          <w:rFonts w:ascii="Times New Roman" w:hAnsi="Times New Roman"/>
          <w:sz w:val="28"/>
          <w:szCs w:val="28"/>
        </w:rPr>
        <w:t xml:space="preserve">Предоставление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BA4432">
        <w:rPr>
          <w:rFonts w:ascii="Times New Roman" w:hAnsi="Times New Roman"/>
          <w:sz w:val="28"/>
          <w:szCs w:val="28"/>
        </w:rPr>
        <w:lastRenderedPageBreak/>
        <w:t>недопустимости размещения объекта</w:t>
      </w:r>
      <w:proofErr w:type="gramEnd"/>
      <w:r w:rsidRPr="00BA4432">
        <w:rPr>
          <w:rFonts w:ascii="Times New Roman" w:hAnsi="Times New Roman"/>
          <w:sz w:val="28"/>
          <w:szCs w:val="28"/>
        </w:rPr>
        <w:t xml:space="preserve"> индивидуального жилищного строительства или садового дома на земельном участке» осуществляется в соответствии </w:t>
      </w:r>
      <w:proofErr w:type="gramStart"/>
      <w:r w:rsidRPr="00BA4432">
        <w:rPr>
          <w:rFonts w:ascii="Times New Roman" w:hAnsi="Times New Roman"/>
          <w:sz w:val="28"/>
          <w:szCs w:val="28"/>
        </w:rPr>
        <w:t>с</w:t>
      </w:r>
      <w:proofErr w:type="gramEnd"/>
      <w:r w:rsidRPr="00BA4432">
        <w:rPr>
          <w:rFonts w:ascii="Times New Roman" w:hAnsi="Times New Roman"/>
          <w:sz w:val="28"/>
          <w:szCs w:val="28"/>
        </w:rPr>
        <w:t>:</w:t>
      </w:r>
    </w:p>
    <w:p w:rsidR="00571401" w:rsidRPr="00BA4432" w:rsidRDefault="00571401" w:rsidP="00720CBB">
      <w:pPr>
        <w:autoSpaceDE w:val="0"/>
        <w:autoSpaceDN w:val="0"/>
        <w:adjustRightInd w:val="0"/>
        <w:spacing w:line="360" w:lineRule="auto"/>
        <w:ind w:left="-142" w:firstLine="682"/>
        <w:jc w:val="both"/>
        <w:rPr>
          <w:rFonts w:ascii="Times New Roman" w:hAnsi="Times New Roman"/>
          <w:sz w:val="28"/>
          <w:szCs w:val="28"/>
        </w:rPr>
      </w:pPr>
      <w:r w:rsidRPr="00BA4432">
        <w:rPr>
          <w:rFonts w:ascii="Times New Roman"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Федеральным законом от 25.06.2002 N 73-ФЗ "Об объектах культурного наследия (памятниках истории и культуры) народов Российской Федерации" ("Российская газета", 29.06.2002, N 116-117);</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Федеральным законом от 06.04.2011 N 63-ФЗ "Об электронной подписи" ("Парламентская газета", 14.04.2011, N 17);</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Приказом Минстроя России от 19.09.2018 N 591/</w:t>
      </w:r>
      <w:proofErr w:type="spellStart"/>
      <w:proofErr w:type="gramStart"/>
      <w:r w:rsidRPr="00BA4432">
        <w:rPr>
          <w:rFonts w:ascii="Times New Roman" w:hAnsi="Times New Roman"/>
          <w:sz w:val="28"/>
          <w:szCs w:val="28"/>
        </w:rPr>
        <w:t>пр</w:t>
      </w:r>
      <w:proofErr w:type="spellEnd"/>
      <w:proofErr w:type="gramEnd"/>
      <w:r w:rsidRPr="00BA4432">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571401"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lastRenderedPageBreak/>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№101;и иными действующими в данной сфере нормативными правовыми актами.</w:t>
      </w:r>
    </w:p>
    <w:p w:rsidR="00571401" w:rsidRPr="00120CD9" w:rsidRDefault="00571401" w:rsidP="00720CBB">
      <w:pPr>
        <w:autoSpaceDE w:val="0"/>
        <w:autoSpaceDN w:val="0"/>
        <w:adjustRightInd w:val="0"/>
        <w:spacing w:line="360" w:lineRule="auto"/>
        <w:ind w:left="-142" w:firstLine="682"/>
        <w:jc w:val="both"/>
        <w:rPr>
          <w:rFonts w:ascii="Times New Roman" w:hAnsi="Times New Roman"/>
          <w:sz w:val="28"/>
          <w:szCs w:val="28"/>
        </w:rPr>
      </w:pPr>
      <w:r>
        <w:rPr>
          <w:rFonts w:ascii="Times New Roman" w:hAnsi="Times New Roman"/>
          <w:sz w:val="28"/>
          <w:szCs w:val="28"/>
        </w:rPr>
        <w:t xml:space="preserve">2.6. </w:t>
      </w:r>
      <w:r w:rsidRPr="00120CD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1401" w:rsidRPr="00BA4432" w:rsidRDefault="00571401" w:rsidP="00720CBB">
      <w:pPr>
        <w:spacing w:line="360" w:lineRule="auto"/>
        <w:ind w:left="-142" w:firstLine="709"/>
        <w:jc w:val="both"/>
        <w:rPr>
          <w:rFonts w:ascii="Times New Roman" w:hAnsi="Times New Roman"/>
          <w:sz w:val="28"/>
          <w:szCs w:val="28"/>
        </w:rPr>
      </w:pPr>
      <w:r>
        <w:rPr>
          <w:rFonts w:ascii="Times New Roman" w:hAnsi="Times New Roman"/>
          <w:sz w:val="28"/>
          <w:szCs w:val="28"/>
        </w:rPr>
        <w:t>2.6.1</w:t>
      </w:r>
      <w:proofErr w:type="gramStart"/>
      <w:r w:rsidRPr="00BA4432">
        <w:rPr>
          <w:rFonts w:ascii="Times New Roman" w:hAnsi="Times New Roman"/>
          <w:sz w:val="28"/>
          <w:szCs w:val="28"/>
        </w:rPr>
        <w:t xml:space="preserve"> В</w:t>
      </w:r>
      <w:proofErr w:type="gramEnd"/>
      <w:r w:rsidRPr="00BA4432">
        <w:rPr>
          <w:rFonts w:ascii="Times New Roman" w:hAnsi="Times New Roman"/>
          <w:sz w:val="28"/>
          <w:szCs w:val="28"/>
        </w:rPr>
        <w:t xml:space="preserve"> целях получения муниципальной услуги заявитель представляет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 или через МФЦ уведомление о планируемом строительстве </w:t>
      </w:r>
      <w:r w:rsidRPr="00BA4432">
        <w:rPr>
          <w:rFonts w:ascii="Times New Roman" w:hAnsi="Times New Roman"/>
          <w:bCs/>
          <w:sz w:val="28"/>
          <w:szCs w:val="28"/>
        </w:rPr>
        <w:t>(по форме согласно Приложению № 2 к регламенту)</w:t>
      </w:r>
      <w:r w:rsidRPr="00BA4432">
        <w:rPr>
          <w:rFonts w:ascii="Times New Roman" w:hAnsi="Times New Roman"/>
          <w:sz w:val="28"/>
          <w:szCs w:val="28"/>
        </w:rPr>
        <w:t>, содержащее следующие сведения:</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71401"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8) почтовый адрес и (или) адрес электронной почты для связи с </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заявителем;</w:t>
      </w:r>
    </w:p>
    <w:p w:rsidR="00571401" w:rsidRPr="00BA4432" w:rsidRDefault="00571401" w:rsidP="00720CBB">
      <w:pPr>
        <w:spacing w:line="360" w:lineRule="auto"/>
        <w:ind w:left="-142"/>
        <w:jc w:val="both"/>
        <w:rPr>
          <w:rFonts w:ascii="Times New Roman" w:hAnsi="Times New Roman"/>
          <w:sz w:val="28"/>
          <w:szCs w:val="28"/>
        </w:rPr>
      </w:pPr>
      <w:r w:rsidRPr="00BA4432">
        <w:rPr>
          <w:rFonts w:ascii="Times New Roman" w:hAnsi="Times New Roman"/>
          <w:sz w:val="28"/>
          <w:szCs w:val="28"/>
        </w:rPr>
        <w:t>9) способ направления заявителю уведомлений.</w:t>
      </w:r>
    </w:p>
    <w:p w:rsidR="00571401" w:rsidRPr="00BA4432" w:rsidRDefault="00571401" w:rsidP="00720CBB">
      <w:pPr>
        <w:spacing w:line="360" w:lineRule="auto"/>
        <w:ind w:left="-142" w:firstLine="682"/>
        <w:jc w:val="both"/>
        <w:rPr>
          <w:rFonts w:ascii="Times New Roman" w:hAnsi="Times New Roman"/>
          <w:sz w:val="28"/>
          <w:szCs w:val="28"/>
        </w:rPr>
      </w:pPr>
      <w:r>
        <w:rPr>
          <w:rFonts w:ascii="Times New Roman" w:hAnsi="Times New Roman"/>
          <w:sz w:val="28"/>
          <w:szCs w:val="28"/>
        </w:rPr>
        <w:t>2.6.2</w:t>
      </w:r>
      <w:r w:rsidRPr="00BA4432">
        <w:rPr>
          <w:rFonts w:ascii="Times New Roman" w:hAnsi="Times New Roman"/>
          <w:sz w:val="28"/>
          <w:szCs w:val="28"/>
        </w:rPr>
        <w:t>. К уведомлению о планируемом строительстве прилагаются:</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1401" w:rsidRPr="00BA4432" w:rsidRDefault="00571401" w:rsidP="00720CBB">
      <w:pPr>
        <w:spacing w:line="360" w:lineRule="auto"/>
        <w:ind w:left="-142" w:firstLine="682"/>
        <w:jc w:val="both"/>
        <w:rPr>
          <w:rFonts w:ascii="Times New Roman" w:hAnsi="Times New Roman"/>
          <w:sz w:val="28"/>
          <w:szCs w:val="28"/>
        </w:rPr>
      </w:pPr>
      <w:r>
        <w:rPr>
          <w:rFonts w:ascii="Times New Roman" w:hAnsi="Times New Roman"/>
          <w:sz w:val="28"/>
          <w:szCs w:val="28"/>
        </w:rPr>
        <w:t>2.6.3</w:t>
      </w:r>
      <w:r w:rsidRPr="00BA4432">
        <w:rPr>
          <w:rFonts w:ascii="Times New Roman" w:hAnsi="Times New Roman"/>
          <w:sz w:val="28"/>
          <w:szCs w:val="28"/>
        </w:rPr>
        <w:t xml:space="preserve">. Уведомление о планируемом строительстве подписывается заявителем или его представителем. </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lastRenderedPageBreak/>
        <w:t xml:space="preserve">Уведомление о планируемом строительстве направляется в Администрацию заявителем по его выбору через МФЦ, либо в форме электронных документов с использованием сети Интернет. </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Уведомление о планируемом строительстве в форме электронного документа представляется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в сети Интернет без необходимости дополнительной подачи запроса в какой-либо иной форме.</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BA4432">
        <w:rPr>
          <w:rFonts w:ascii="Times New Roman" w:hAnsi="Times New Roman"/>
          <w:sz w:val="28"/>
          <w:szCs w:val="28"/>
          <w:shd w:val="clear" w:color="auto" w:fill="FFFFFF"/>
        </w:rPr>
        <w:t>и</w:t>
      </w:r>
      <w:proofErr w:type="gramEnd"/>
      <w:r w:rsidRPr="00BA4432">
        <w:rPr>
          <w:rFonts w:ascii="Times New Roman" w:hAnsi="Times New Roman"/>
          <w:sz w:val="28"/>
          <w:szCs w:val="28"/>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lastRenderedPageBreak/>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администрацию способами, указанными в пункте </w:t>
      </w:r>
      <w:r w:rsidRPr="00F03A4D">
        <w:rPr>
          <w:rFonts w:ascii="Times New Roman" w:hAnsi="Times New Roman"/>
          <w:sz w:val="28"/>
          <w:szCs w:val="28"/>
        </w:rPr>
        <w:t>2.6.1.</w:t>
      </w:r>
      <w:r w:rsidRPr="00BA4432">
        <w:rPr>
          <w:rFonts w:ascii="Times New Roman" w:hAnsi="Times New Roman"/>
          <w:sz w:val="28"/>
          <w:szCs w:val="28"/>
        </w:rPr>
        <w:t xml:space="preserve"> настоящего регламента, уведомление об этом с указанием изменяемых параметров (по форме согласно </w:t>
      </w:r>
      <w:r w:rsidRPr="00BA4432">
        <w:rPr>
          <w:rFonts w:ascii="Times New Roman" w:hAnsi="Times New Roman"/>
          <w:bCs/>
          <w:sz w:val="28"/>
          <w:szCs w:val="28"/>
        </w:rPr>
        <w:t>Приложению 3 к настоящему регламенту</w:t>
      </w:r>
      <w:r w:rsidRPr="00BA4432">
        <w:rPr>
          <w:rFonts w:ascii="Times New Roman" w:hAnsi="Times New Roman"/>
          <w:sz w:val="28"/>
          <w:szCs w:val="28"/>
        </w:rPr>
        <w:t xml:space="preserve">). </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Рассмотрение указанного уведомления осуществляется в соответствии </w:t>
      </w:r>
      <w:r w:rsidRPr="00BA4432">
        <w:rPr>
          <w:rFonts w:ascii="Times New Roman" w:hAnsi="Times New Roman"/>
          <w:bCs/>
          <w:sz w:val="28"/>
          <w:szCs w:val="28"/>
        </w:rPr>
        <w:t>с порядком выполнения административных процедур, предусмотренных пунктом 3.1. настоящего регламента</w:t>
      </w:r>
      <w:r w:rsidRPr="00BA4432">
        <w:rPr>
          <w:rFonts w:ascii="Times New Roman" w:hAnsi="Times New Roman"/>
          <w:sz w:val="28"/>
          <w:szCs w:val="28"/>
        </w:rPr>
        <w:t>.</w:t>
      </w:r>
    </w:p>
    <w:p w:rsidR="00571401" w:rsidRPr="00F03A4D" w:rsidRDefault="00571401" w:rsidP="00720CBB">
      <w:pPr>
        <w:pStyle w:val="a3"/>
        <w:autoSpaceDE w:val="0"/>
        <w:autoSpaceDN w:val="0"/>
        <w:adjustRightInd w:val="0"/>
        <w:spacing w:after="0" w:line="360" w:lineRule="auto"/>
        <w:ind w:left="-142" w:firstLine="682"/>
        <w:jc w:val="both"/>
        <w:outlineLvl w:val="0"/>
        <w:rPr>
          <w:rFonts w:ascii="Times New Roman" w:hAnsi="Times New Roman"/>
          <w:bCs/>
          <w:sz w:val="28"/>
          <w:szCs w:val="28"/>
        </w:rPr>
      </w:pPr>
      <w:proofErr w:type="gramStart"/>
      <w:r>
        <w:rPr>
          <w:rFonts w:ascii="Times New Roman" w:hAnsi="Times New Roman"/>
          <w:bCs/>
          <w:sz w:val="28"/>
          <w:szCs w:val="28"/>
        </w:rPr>
        <w:t xml:space="preserve">2.7 </w:t>
      </w:r>
      <w:r w:rsidRPr="00F03A4D">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bCs/>
          <w:sz w:val="28"/>
          <w:szCs w:val="28"/>
        </w:rPr>
        <w:t xml:space="preserve">2.7.1. </w:t>
      </w:r>
      <w:r w:rsidRPr="00BA4432">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lastRenderedPageBreak/>
        <w:t xml:space="preserve">1) в управлении Федеральной налоговой </w:t>
      </w:r>
      <w:r>
        <w:rPr>
          <w:rFonts w:ascii="Times New Roman" w:hAnsi="Times New Roman"/>
          <w:sz w:val="28"/>
          <w:szCs w:val="28"/>
        </w:rPr>
        <w:t xml:space="preserve">службы по Воронежской области   </w:t>
      </w:r>
      <w:r w:rsidRPr="00BA4432">
        <w:rPr>
          <w:rFonts w:ascii="Times New Roman" w:hAnsi="Times New Roman"/>
          <w:sz w:val="28"/>
          <w:szCs w:val="28"/>
        </w:rPr>
        <w:t>выписки из единого государственного реестра юридических лиц (в случае если заявителем является юридическое лицо);</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Заявитель вправе представить документы, запрашиваемые в рамках межведомственного информационного взаимодействия, по собственной инициативе в МФЦ.</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2.7.2. Администрация не вправе требовать от заявителя:</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1401" w:rsidRPr="00BA4432" w:rsidRDefault="00571401" w:rsidP="00720CBB">
      <w:pPr>
        <w:spacing w:line="360" w:lineRule="auto"/>
        <w:ind w:left="-142" w:firstLine="709"/>
        <w:jc w:val="both"/>
        <w:rPr>
          <w:rFonts w:ascii="Times New Roman" w:hAnsi="Times New Roman"/>
          <w:sz w:val="28"/>
          <w:szCs w:val="28"/>
        </w:rPr>
      </w:pPr>
      <w:proofErr w:type="gramStart"/>
      <w:r w:rsidRPr="00BA4432">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w:t>
      </w:r>
      <w:r w:rsidRPr="00BA4432">
        <w:rPr>
          <w:rFonts w:ascii="Times New Roman" w:hAnsi="Times New Roman"/>
          <w:sz w:val="28"/>
          <w:szCs w:val="28"/>
        </w:rPr>
        <w:lastRenderedPageBreak/>
        <w:t>участвующих в предоставлении муниципальных услуг, за исключением документов, указанных в части 6 статьи 7 Федерального закона от</w:t>
      </w:r>
      <w:proofErr w:type="gramEnd"/>
      <w:r w:rsidRPr="00BA4432">
        <w:rPr>
          <w:rFonts w:ascii="Times New Roman" w:hAnsi="Times New Roman"/>
          <w:sz w:val="28"/>
          <w:szCs w:val="28"/>
        </w:rPr>
        <w:t xml:space="preserve"> 27.07.2010 № 210-ФЗ «Об организации предоставления государственных и муниципальных услуг» (далее - Федеральный закон № 210-ФЗ);</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Не подлежат приему документы, необходимые для предоставления муниципальной услуги: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1) </w:t>
      </w:r>
      <w:proofErr w:type="gramStart"/>
      <w:r w:rsidRPr="00BA4432">
        <w:rPr>
          <w:rFonts w:ascii="Times New Roman" w:hAnsi="Times New Roman"/>
          <w:sz w:val="28"/>
          <w:szCs w:val="28"/>
        </w:rPr>
        <w:t>оформленные</w:t>
      </w:r>
      <w:proofErr w:type="gramEnd"/>
      <w:r w:rsidRPr="00BA4432">
        <w:rPr>
          <w:rFonts w:ascii="Times New Roman" w:hAnsi="Times New Roman"/>
          <w:sz w:val="28"/>
          <w:szCs w:val="28"/>
        </w:rPr>
        <w:t xml:space="preserve"> на иностранном языке;</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BA4432">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BA4432">
        <w:rPr>
          <w:rFonts w:ascii="Times New Roman" w:hAnsi="Times New Roman"/>
          <w:sz w:val="28"/>
          <w:szCs w:val="28"/>
        </w:rPr>
        <w:t>;</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от 06.04.2011 № 63-ФЗ «Об </w:t>
      </w:r>
      <w:r w:rsidRPr="00BA4432">
        <w:rPr>
          <w:rFonts w:ascii="Times New Roman" w:hAnsi="Times New Roman"/>
          <w:sz w:val="28"/>
          <w:szCs w:val="28"/>
        </w:rPr>
        <w:lastRenderedPageBreak/>
        <w:t xml:space="preserve">электронной подписи» (далее - Федеральный закон № 63-ФЗ) условий признания ее действительности. </w:t>
      </w:r>
    </w:p>
    <w:p w:rsidR="00571401"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Администрация и МФЦ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в сети Интернет либо на о</w:t>
      </w:r>
      <w:r>
        <w:rPr>
          <w:rFonts w:ascii="Times New Roman" w:hAnsi="Times New Roman"/>
          <w:sz w:val="28"/>
          <w:szCs w:val="28"/>
        </w:rPr>
        <w:t>фициальном сайте администрации.</w:t>
      </w:r>
    </w:p>
    <w:p w:rsidR="00571401" w:rsidRPr="00BA4432" w:rsidRDefault="00571401" w:rsidP="00720CBB">
      <w:pPr>
        <w:spacing w:line="360" w:lineRule="auto"/>
        <w:ind w:left="-142"/>
        <w:jc w:val="both"/>
        <w:rPr>
          <w:rFonts w:ascii="Times New Roman" w:hAnsi="Times New Roman"/>
          <w:sz w:val="28"/>
          <w:szCs w:val="28"/>
        </w:rPr>
      </w:pPr>
      <w:r>
        <w:rPr>
          <w:rFonts w:ascii="Times New Roman" w:hAnsi="Times New Roman"/>
          <w:sz w:val="28"/>
          <w:szCs w:val="28"/>
        </w:rPr>
        <w:t xml:space="preserve">      2.9. </w:t>
      </w:r>
      <w:r w:rsidRPr="003C5EEB">
        <w:rPr>
          <w:rFonts w:ascii="Times New Roman" w:hAnsi="Times New Roman"/>
          <w:sz w:val="28"/>
          <w:szCs w:val="28"/>
        </w:rPr>
        <w:t>Исчерпывающий перечен</w:t>
      </w:r>
      <w:r>
        <w:rPr>
          <w:rFonts w:ascii="Times New Roman" w:hAnsi="Times New Roman"/>
          <w:sz w:val="28"/>
          <w:szCs w:val="28"/>
        </w:rPr>
        <w:t xml:space="preserve">ь оснований для приостановления </w:t>
      </w:r>
      <w:r w:rsidRPr="00BA4432">
        <w:rPr>
          <w:rFonts w:ascii="Times New Roman" w:hAnsi="Times New Roman"/>
          <w:sz w:val="28"/>
          <w:szCs w:val="28"/>
        </w:rPr>
        <w:t>или отказа в предоставлении муниципальной услуги</w:t>
      </w:r>
    </w:p>
    <w:p w:rsidR="00571401" w:rsidRPr="00BA4432" w:rsidRDefault="00571401" w:rsidP="00720CBB">
      <w:pPr>
        <w:spacing w:line="360" w:lineRule="auto"/>
        <w:ind w:left="-142"/>
        <w:jc w:val="both"/>
        <w:rPr>
          <w:rFonts w:ascii="Times New Roman" w:hAnsi="Times New Roman"/>
          <w:sz w:val="28"/>
          <w:szCs w:val="28"/>
        </w:rPr>
      </w:pPr>
      <w:r w:rsidRPr="00BA4432">
        <w:rPr>
          <w:rFonts w:ascii="Times New Roman" w:hAnsi="Times New Roman"/>
          <w:sz w:val="28"/>
          <w:szCs w:val="28"/>
        </w:rPr>
        <w:t>2.9.1. Основания для приостановления предоставления муниципальной услуги отсутствуют.</w:t>
      </w:r>
    </w:p>
    <w:p w:rsidR="00571401" w:rsidRPr="00BA4432" w:rsidRDefault="00571401" w:rsidP="00720CBB">
      <w:pPr>
        <w:spacing w:line="360" w:lineRule="auto"/>
        <w:ind w:left="-142"/>
        <w:jc w:val="both"/>
        <w:rPr>
          <w:rFonts w:ascii="Times New Roman" w:hAnsi="Times New Roman"/>
          <w:sz w:val="28"/>
          <w:szCs w:val="28"/>
        </w:rPr>
      </w:pPr>
      <w:r w:rsidRPr="00BA4432">
        <w:rPr>
          <w:rFonts w:ascii="Times New Roman" w:hAnsi="Times New Roman"/>
          <w:sz w:val="28"/>
          <w:szCs w:val="28"/>
        </w:rPr>
        <w:t>2.9.2.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2.6.1 настоящего регламента или документов, предусмотренных подпунктами 2 и 3 пункта 2.6.2. настоящего регламента.</w:t>
      </w:r>
    </w:p>
    <w:p w:rsidR="00571401" w:rsidRPr="005A5EDC" w:rsidRDefault="00571401" w:rsidP="00720CBB">
      <w:pPr>
        <w:tabs>
          <w:tab w:val="left" w:pos="567"/>
        </w:tabs>
        <w:autoSpaceDE w:val="0"/>
        <w:autoSpaceDN w:val="0"/>
        <w:adjustRightInd w:val="0"/>
        <w:spacing w:after="0" w:line="360" w:lineRule="auto"/>
        <w:ind w:left="-142" w:firstLine="709"/>
        <w:jc w:val="both"/>
        <w:outlineLvl w:val="0"/>
        <w:rPr>
          <w:rFonts w:ascii="Times New Roman" w:hAnsi="Times New Roman"/>
          <w:bCs/>
          <w:sz w:val="28"/>
          <w:szCs w:val="28"/>
        </w:rPr>
      </w:pPr>
      <w:r>
        <w:rPr>
          <w:rFonts w:ascii="Times New Roman" w:hAnsi="Times New Roman"/>
          <w:sz w:val="28"/>
          <w:szCs w:val="28"/>
        </w:rPr>
        <w:t xml:space="preserve">2.10. </w:t>
      </w:r>
      <w:r w:rsidRPr="005A5EDC">
        <w:rPr>
          <w:rFonts w:ascii="Times New Roman" w:hAnsi="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1401" w:rsidRPr="00BA4432" w:rsidRDefault="00571401" w:rsidP="00720CBB">
      <w:pPr>
        <w:autoSpaceDE w:val="0"/>
        <w:autoSpaceDN w:val="0"/>
        <w:adjustRightInd w:val="0"/>
        <w:spacing w:line="360" w:lineRule="auto"/>
        <w:ind w:left="-142"/>
        <w:jc w:val="both"/>
        <w:rPr>
          <w:rFonts w:ascii="Times New Roman" w:hAnsi="Times New Roman"/>
          <w:sz w:val="28"/>
          <w:szCs w:val="28"/>
        </w:rPr>
      </w:pPr>
      <w:r w:rsidRPr="00BA4432">
        <w:rPr>
          <w:rFonts w:ascii="Times New Roman" w:hAnsi="Times New Roman"/>
          <w:sz w:val="28"/>
          <w:szCs w:val="28"/>
        </w:rPr>
        <w:t>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571401" w:rsidRPr="005A5EDC" w:rsidRDefault="00571401" w:rsidP="00720CBB">
      <w:pPr>
        <w:pStyle w:val="a3"/>
        <w:numPr>
          <w:ilvl w:val="1"/>
          <w:numId w:val="12"/>
        </w:numPr>
        <w:autoSpaceDE w:val="0"/>
        <w:autoSpaceDN w:val="0"/>
        <w:adjustRightInd w:val="0"/>
        <w:spacing w:after="0" w:line="360" w:lineRule="auto"/>
        <w:ind w:left="-142" w:firstLine="682"/>
        <w:jc w:val="both"/>
        <w:outlineLvl w:val="0"/>
        <w:rPr>
          <w:rFonts w:ascii="Times New Roman" w:hAnsi="Times New Roman"/>
          <w:bCs/>
          <w:sz w:val="28"/>
          <w:szCs w:val="28"/>
        </w:rPr>
      </w:pPr>
      <w:r w:rsidRPr="005A5EDC">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1401" w:rsidRDefault="00571401" w:rsidP="00720CBB">
      <w:pPr>
        <w:autoSpaceDE w:val="0"/>
        <w:autoSpaceDN w:val="0"/>
        <w:adjustRightInd w:val="0"/>
        <w:spacing w:line="360" w:lineRule="auto"/>
        <w:ind w:left="-142"/>
        <w:jc w:val="both"/>
        <w:rPr>
          <w:rFonts w:ascii="Times New Roman" w:hAnsi="Times New Roman"/>
          <w:sz w:val="28"/>
          <w:szCs w:val="28"/>
        </w:rPr>
      </w:pPr>
    </w:p>
    <w:p w:rsidR="00571401" w:rsidRPr="00BA4432" w:rsidRDefault="00571401" w:rsidP="00720CBB">
      <w:pPr>
        <w:autoSpaceDE w:val="0"/>
        <w:autoSpaceDN w:val="0"/>
        <w:adjustRightInd w:val="0"/>
        <w:spacing w:line="360" w:lineRule="auto"/>
        <w:ind w:left="-142"/>
        <w:jc w:val="both"/>
        <w:rPr>
          <w:rFonts w:ascii="Times New Roman" w:hAnsi="Times New Roman"/>
          <w:sz w:val="28"/>
          <w:szCs w:val="28"/>
        </w:rPr>
      </w:pPr>
      <w:r w:rsidRPr="00BA4432">
        <w:rPr>
          <w:rFonts w:ascii="Times New Roman" w:hAnsi="Times New Roman"/>
          <w:sz w:val="28"/>
          <w:szCs w:val="28"/>
        </w:rPr>
        <w:lastRenderedPageBreak/>
        <w:t>За предоставление муниципальной услуги государственная пошлина или иная плата не взимаются.</w:t>
      </w:r>
    </w:p>
    <w:p w:rsidR="00571401" w:rsidRPr="001F6962" w:rsidRDefault="00720CBB" w:rsidP="00720CBB">
      <w:pPr>
        <w:pStyle w:val="a3"/>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2.12</w:t>
      </w:r>
      <w:r w:rsidR="00571401" w:rsidRPr="001F6962">
        <w:rPr>
          <w:rFonts w:ascii="Times New Roman" w:hAnsi="Times New Roman"/>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571401" w:rsidRDefault="00571401" w:rsidP="00720CBB">
      <w:pPr>
        <w:autoSpaceDE w:val="0"/>
        <w:autoSpaceDN w:val="0"/>
        <w:adjustRightInd w:val="0"/>
        <w:spacing w:line="360" w:lineRule="auto"/>
        <w:ind w:left="-142"/>
        <w:jc w:val="both"/>
        <w:rPr>
          <w:rFonts w:ascii="Times New Roman" w:hAnsi="Times New Roman"/>
          <w:bCs/>
          <w:sz w:val="28"/>
          <w:szCs w:val="28"/>
        </w:rPr>
      </w:pPr>
      <w:r w:rsidRPr="00BA4432">
        <w:rPr>
          <w:rFonts w:ascii="Times New Roman" w:hAnsi="Times New Roman"/>
          <w:bCs/>
          <w:sz w:val="28"/>
          <w:szCs w:val="28"/>
        </w:rPr>
        <w:t>Максимальный срок ожидания в очереди при подаче уведомления о планируемом строительстве составляет 15 минут.</w:t>
      </w:r>
    </w:p>
    <w:p w:rsidR="00571401" w:rsidRPr="00BA4432" w:rsidRDefault="00571401" w:rsidP="00720CBB">
      <w:pPr>
        <w:autoSpaceDE w:val="0"/>
        <w:autoSpaceDN w:val="0"/>
        <w:adjustRightInd w:val="0"/>
        <w:spacing w:line="360" w:lineRule="auto"/>
        <w:ind w:left="-142"/>
        <w:jc w:val="both"/>
        <w:rPr>
          <w:rFonts w:ascii="Times New Roman" w:hAnsi="Times New Roman"/>
          <w:bCs/>
          <w:sz w:val="28"/>
          <w:szCs w:val="28"/>
        </w:rPr>
      </w:pPr>
      <w:r w:rsidRPr="00BA4432">
        <w:rPr>
          <w:rFonts w:ascii="Times New Roman" w:hAnsi="Times New Roman"/>
          <w:bCs/>
          <w:sz w:val="28"/>
          <w:szCs w:val="28"/>
        </w:rPr>
        <w:t>Максимальный срок ожидания в очереди при получении результата предоставления муниципальной услуги составляет 15 минут.</w:t>
      </w:r>
    </w:p>
    <w:p w:rsidR="00571401" w:rsidRPr="001F6962" w:rsidRDefault="00571401" w:rsidP="00720CBB">
      <w:pPr>
        <w:pStyle w:val="a3"/>
        <w:numPr>
          <w:ilvl w:val="1"/>
          <w:numId w:val="12"/>
        </w:numPr>
        <w:spacing w:after="0" w:line="360" w:lineRule="auto"/>
        <w:ind w:left="-142" w:firstLine="540"/>
        <w:jc w:val="both"/>
        <w:rPr>
          <w:rFonts w:ascii="Times New Roman" w:hAnsi="Times New Roman"/>
          <w:sz w:val="28"/>
          <w:szCs w:val="28"/>
        </w:rPr>
      </w:pPr>
      <w:r w:rsidRPr="001F6962">
        <w:rPr>
          <w:rFonts w:ascii="Times New Roman" w:hAnsi="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1401" w:rsidRPr="00BA4432" w:rsidRDefault="00571401" w:rsidP="00720CBB">
      <w:pPr>
        <w:spacing w:line="360" w:lineRule="auto"/>
        <w:ind w:left="-142" w:firstLine="709"/>
        <w:jc w:val="both"/>
        <w:rPr>
          <w:rFonts w:ascii="Times New Roman" w:hAnsi="Times New Roman"/>
          <w:sz w:val="28"/>
          <w:szCs w:val="28"/>
        </w:rPr>
      </w:pP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Регистрация уведомления об окончании строительства осуществляется в день его поступления в администрацию.</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571401" w:rsidRPr="001F6962" w:rsidRDefault="00571401" w:rsidP="00720CBB">
      <w:pPr>
        <w:pStyle w:val="a3"/>
        <w:numPr>
          <w:ilvl w:val="1"/>
          <w:numId w:val="12"/>
        </w:numPr>
        <w:autoSpaceDE w:val="0"/>
        <w:autoSpaceDN w:val="0"/>
        <w:adjustRightInd w:val="0"/>
        <w:spacing w:after="0" w:line="360" w:lineRule="auto"/>
        <w:ind w:left="-142" w:firstLine="333"/>
        <w:jc w:val="both"/>
        <w:outlineLvl w:val="2"/>
        <w:rPr>
          <w:rFonts w:ascii="Times New Roman" w:eastAsia="SimSun" w:hAnsi="Times New Roman"/>
          <w:bCs/>
          <w:sz w:val="28"/>
          <w:szCs w:val="28"/>
          <w:lang w:eastAsia="zh-CN"/>
        </w:rPr>
      </w:pPr>
      <w:proofErr w:type="gramStart"/>
      <w:r w:rsidRPr="001F6962">
        <w:rPr>
          <w:rFonts w:ascii="Times New Roman" w:eastAsia="SimSun" w:hAnsi="Times New Roman"/>
          <w:bCs/>
          <w:sz w:val="28"/>
          <w:szCs w:val="28"/>
          <w:lang w:eastAsia="zh-C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F6962">
        <w:rPr>
          <w:rFonts w:ascii="Times New Roman" w:eastAsia="SimSun" w:hAnsi="Times New Roman"/>
          <w:bCs/>
          <w:sz w:val="28"/>
          <w:szCs w:val="28"/>
          <w:lang w:eastAsia="zh-CN"/>
        </w:rPr>
        <w:t xml:space="preserve"> законодательством Российской Федерации о социальнойзащите инвалидов</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lastRenderedPageBreak/>
        <w:t>2.14.1.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71401" w:rsidRPr="00BA4432" w:rsidRDefault="00571401" w:rsidP="00720CBB">
      <w:pPr>
        <w:spacing w:line="360" w:lineRule="auto"/>
        <w:ind w:left="-142"/>
        <w:jc w:val="both"/>
        <w:rPr>
          <w:rFonts w:ascii="Times New Roman" w:hAnsi="Times New Roman"/>
          <w:sz w:val="28"/>
          <w:szCs w:val="28"/>
        </w:rPr>
      </w:pPr>
      <w:r w:rsidRPr="00BA4432">
        <w:rPr>
          <w:rFonts w:ascii="Times New Roman" w:hAnsi="Times New Roman"/>
          <w:sz w:val="28"/>
          <w:szCs w:val="28"/>
        </w:rPr>
        <w:t>2.14.3. Центральный вход в здание, где предоставляется муниципальная услуга, должен быть оборудован информационной табличкой (вывеской).</w:t>
      </w:r>
    </w:p>
    <w:p w:rsidR="00571401" w:rsidRPr="00BA4432" w:rsidRDefault="00571401" w:rsidP="00720CBB">
      <w:pPr>
        <w:spacing w:line="360" w:lineRule="auto"/>
        <w:ind w:left="-142" w:firstLine="426"/>
        <w:jc w:val="both"/>
        <w:rPr>
          <w:rFonts w:ascii="Times New Roman" w:hAnsi="Times New Roman"/>
          <w:sz w:val="28"/>
          <w:szCs w:val="28"/>
        </w:rPr>
      </w:pPr>
      <w:r w:rsidRPr="00BA4432">
        <w:rPr>
          <w:rFonts w:ascii="Times New Roman" w:hAnsi="Times New Roman"/>
          <w:sz w:val="28"/>
          <w:szCs w:val="28"/>
        </w:rPr>
        <w:t>2.14.4.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571401" w:rsidRPr="00BA4432" w:rsidRDefault="00571401" w:rsidP="00720CBB">
      <w:pPr>
        <w:spacing w:line="360" w:lineRule="auto"/>
        <w:ind w:left="-142" w:firstLine="284"/>
        <w:jc w:val="both"/>
        <w:rPr>
          <w:rFonts w:ascii="Times New Roman" w:hAnsi="Times New Roman"/>
          <w:sz w:val="28"/>
          <w:szCs w:val="28"/>
        </w:rPr>
      </w:pPr>
      <w:r w:rsidRPr="00BA4432">
        <w:rPr>
          <w:rFonts w:ascii="Times New Roman" w:hAnsi="Times New Roman"/>
          <w:sz w:val="28"/>
          <w:szCs w:val="28"/>
        </w:rPr>
        <w:t>2.14.5. Места информирования, предназначенные для ознакомления заявителей с информационными материалами, оборудуются:</w:t>
      </w:r>
    </w:p>
    <w:p w:rsidR="00571401" w:rsidRPr="00BA4432" w:rsidRDefault="00571401" w:rsidP="00720CBB">
      <w:pPr>
        <w:spacing w:line="360" w:lineRule="auto"/>
        <w:ind w:left="-142" w:firstLine="284"/>
        <w:jc w:val="both"/>
        <w:rPr>
          <w:rFonts w:ascii="Times New Roman" w:hAnsi="Times New Roman"/>
          <w:sz w:val="28"/>
          <w:szCs w:val="28"/>
        </w:rPr>
      </w:pPr>
      <w:r w:rsidRPr="00BA4432">
        <w:rPr>
          <w:rFonts w:ascii="Times New Roman" w:hAnsi="Times New Roman"/>
          <w:sz w:val="28"/>
          <w:szCs w:val="28"/>
        </w:rPr>
        <w:t>- информационными стендами, на которых размещается визуальная и текстовая информация;</w:t>
      </w:r>
    </w:p>
    <w:p w:rsidR="00571401" w:rsidRPr="00BA4432" w:rsidRDefault="00571401" w:rsidP="00720CBB">
      <w:pPr>
        <w:spacing w:line="360" w:lineRule="auto"/>
        <w:ind w:left="-142" w:firstLine="284"/>
        <w:jc w:val="both"/>
        <w:rPr>
          <w:rFonts w:ascii="Times New Roman" w:hAnsi="Times New Roman"/>
          <w:sz w:val="28"/>
          <w:szCs w:val="28"/>
        </w:rPr>
      </w:pPr>
      <w:r w:rsidRPr="00BA4432">
        <w:rPr>
          <w:rFonts w:ascii="Times New Roman" w:hAnsi="Times New Roman"/>
          <w:sz w:val="28"/>
          <w:szCs w:val="28"/>
        </w:rPr>
        <w:t>- стульями и столами для оформления документов.</w:t>
      </w:r>
    </w:p>
    <w:p w:rsidR="00571401" w:rsidRPr="00BA4432" w:rsidRDefault="00571401" w:rsidP="00720CBB">
      <w:pPr>
        <w:spacing w:line="360" w:lineRule="auto"/>
        <w:ind w:left="-142" w:firstLine="426"/>
        <w:jc w:val="both"/>
        <w:rPr>
          <w:rFonts w:ascii="Times New Roman" w:hAnsi="Times New Roman"/>
          <w:sz w:val="28"/>
          <w:szCs w:val="28"/>
        </w:rPr>
      </w:pPr>
      <w:r w:rsidRPr="00BA4432">
        <w:rPr>
          <w:rFonts w:ascii="Times New Roman" w:hAnsi="Times New Roman"/>
          <w:sz w:val="28"/>
          <w:szCs w:val="28"/>
        </w:rPr>
        <w:t>К информационным стендам должна быть обеспечена возможность свободного доступа граждан.</w:t>
      </w:r>
    </w:p>
    <w:p w:rsidR="00571401" w:rsidRPr="00BA4432" w:rsidRDefault="00571401" w:rsidP="00720CBB">
      <w:pPr>
        <w:spacing w:line="360" w:lineRule="auto"/>
        <w:ind w:left="-142" w:firstLine="426"/>
        <w:jc w:val="both"/>
        <w:rPr>
          <w:rFonts w:ascii="Times New Roman" w:hAnsi="Times New Roman"/>
          <w:sz w:val="28"/>
          <w:szCs w:val="28"/>
        </w:rPr>
      </w:pPr>
      <w:r w:rsidRPr="00BA4432">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71401" w:rsidRPr="00BA4432" w:rsidRDefault="00571401" w:rsidP="00720CBB">
      <w:pPr>
        <w:spacing w:line="360" w:lineRule="auto"/>
        <w:ind w:left="-142" w:firstLine="540"/>
        <w:jc w:val="both"/>
        <w:rPr>
          <w:rFonts w:ascii="Times New Roman" w:hAnsi="Times New Roman"/>
          <w:sz w:val="28"/>
          <w:szCs w:val="28"/>
        </w:rPr>
      </w:pPr>
      <w:r>
        <w:rPr>
          <w:rFonts w:ascii="Times New Roman" w:hAnsi="Times New Roman"/>
          <w:sz w:val="28"/>
          <w:szCs w:val="28"/>
        </w:rPr>
        <w:lastRenderedPageBreak/>
        <w:t xml:space="preserve">- </w:t>
      </w:r>
      <w:r w:rsidRPr="00BA4432">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71401" w:rsidRPr="00BA4432" w:rsidRDefault="00571401" w:rsidP="00720CBB">
      <w:pPr>
        <w:spacing w:line="360" w:lineRule="auto"/>
        <w:ind w:left="-142" w:firstLine="540"/>
        <w:jc w:val="both"/>
        <w:rPr>
          <w:rFonts w:ascii="Times New Roman" w:hAnsi="Times New Roman"/>
          <w:sz w:val="28"/>
          <w:szCs w:val="28"/>
        </w:rPr>
      </w:pPr>
      <w:r>
        <w:rPr>
          <w:rFonts w:ascii="Times New Roman" w:hAnsi="Times New Roman"/>
          <w:sz w:val="28"/>
          <w:szCs w:val="28"/>
        </w:rPr>
        <w:t xml:space="preserve">- </w:t>
      </w:r>
      <w:r w:rsidRPr="00BA4432">
        <w:rPr>
          <w:rFonts w:ascii="Times New Roman" w:hAnsi="Times New Roman"/>
          <w:sz w:val="28"/>
          <w:szCs w:val="28"/>
        </w:rPr>
        <w:t>режим работы органов, предоставляющих муниципальную услугу;</w:t>
      </w:r>
    </w:p>
    <w:p w:rsidR="00571401" w:rsidRPr="00BA4432" w:rsidRDefault="00571401" w:rsidP="00720CBB">
      <w:pPr>
        <w:spacing w:line="360" w:lineRule="auto"/>
        <w:ind w:left="-142" w:firstLine="540"/>
        <w:jc w:val="both"/>
        <w:rPr>
          <w:rFonts w:ascii="Times New Roman" w:hAnsi="Times New Roman"/>
          <w:sz w:val="28"/>
          <w:szCs w:val="28"/>
        </w:rPr>
      </w:pPr>
      <w:r>
        <w:rPr>
          <w:rFonts w:ascii="Times New Roman" w:hAnsi="Times New Roman"/>
          <w:sz w:val="28"/>
          <w:szCs w:val="28"/>
        </w:rPr>
        <w:t xml:space="preserve">- </w:t>
      </w:r>
      <w:r w:rsidRPr="00BA4432">
        <w:rPr>
          <w:rFonts w:ascii="Times New Roman" w:hAnsi="Times New Roman"/>
          <w:sz w:val="28"/>
          <w:szCs w:val="28"/>
        </w:rPr>
        <w:t>текст настоящего регламента (полная версия - на официальном сайте администрации и извлечения - на информационных стендах);</w:t>
      </w:r>
    </w:p>
    <w:p w:rsidR="00571401" w:rsidRPr="00BA4432" w:rsidRDefault="00571401" w:rsidP="00720CBB">
      <w:pPr>
        <w:spacing w:line="360" w:lineRule="auto"/>
        <w:ind w:left="-142" w:firstLine="540"/>
        <w:jc w:val="both"/>
        <w:rPr>
          <w:rFonts w:ascii="Times New Roman" w:hAnsi="Times New Roman"/>
          <w:sz w:val="28"/>
          <w:szCs w:val="28"/>
        </w:rPr>
      </w:pPr>
      <w:r>
        <w:rPr>
          <w:rFonts w:ascii="Times New Roman" w:hAnsi="Times New Roman"/>
          <w:sz w:val="28"/>
          <w:szCs w:val="28"/>
        </w:rPr>
        <w:t xml:space="preserve">- </w:t>
      </w:r>
      <w:r w:rsidRPr="00BA4432">
        <w:rPr>
          <w:rFonts w:ascii="Times New Roman" w:hAnsi="Times New Roman"/>
          <w:sz w:val="28"/>
          <w:szCs w:val="28"/>
        </w:rPr>
        <w:t>тексты нормативных правовых актов, регулирующих предоставление муниципальной услуги, либо выдержки из них;</w:t>
      </w:r>
    </w:p>
    <w:p w:rsidR="00571401" w:rsidRPr="00BA4432" w:rsidRDefault="00571401" w:rsidP="00720CBB">
      <w:pPr>
        <w:spacing w:line="360" w:lineRule="auto"/>
        <w:ind w:left="-142" w:firstLine="540"/>
        <w:jc w:val="both"/>
        <w:rPr>
          <w:rFonts w:ascii="Times New Roman" w:hAnsi="Times New Roman"/>
          <w:sz w:val="28"/>
          <w:szCs w:val="28"/>
        </w:rPr>
      </w:pPr>
      <w:r>
        <w:rPr>
          <w:rFonts w:ascii="Times New Roman" w:hAnsi="Times New Roman"/>
          <w:sz w:val="28"/>
          <w:szCs w:val="28"/>
        </w:rPr>
        <w:t xml:space="preserve">- </w:t>
      </w:r>
      <w:r w:rsidRPr="00BA4432">
        <w:rPr>
          <w:rFonts w:ascii="Times New Roman" w:hAnsi="Times New Roman"/>
          <w:sz w:val="28"/>
          <w:szCs w:val="28"/>
        </w:rPr>
        <w:t>образцы оформления документов.</w:t>
      </w:r>
    </w:p>
    <w:p w:rsidR="00571401" w:rsidRPr="00BA4432" w:rsidRDefault="00571401" w:rsidP="00720CBB">
      <w:pPr>
        <w:numPr>
          <w:ilvl w:val="1"/>
          <w:numId w:val="12"/>
        </w:numPr>
        <w:autoSpaceDE w:val="0"/>
        <w:autoSpaceDN w:val="0"/>
        <w:adjustRightInd w:val="0"/>
        <w:spacing w:after="0" w:line="360" w:lineRule="auto"/>
        <w:ind w:left="-142" w:firstLine="568"/>
        <w:jc w:val="both"/>
        <w:outlineLvl w:val="2"/>
        <w:rPr>
          <w:rFonts w:ascii="Times New Roman" w:eastAsia="SimSun" w:hAnsi="Times New Roman"/>
          <w:bCs/>
          <w:sz w:val="28"/>
          <w:szCs w:val="28"/>
          <w:lang w:eastAsia="zh-CN"/>
        </w:rPr>
      </w:pPr>
      <w:proofErr w:type="gramStart"/>
      <w:r w:rsidRPr="00BA4432">
        <w:rPr>
          <w:rFonts w:ascii="Times New Roman" w:eastAsia="SimSun" w:hAnsi="Times New Roman"/>
          <w:bCs/>
          <w:sz w:val="28"/>
          <w:szCs w:val="28"/>
          <w:lang w:eastAsia="zh-CN"/>
        </w:rPr>
        <w:t>Показатели доступности и качества муниципальной услуги,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статьей 15.1 Федерального закона (далее – комплексный запрос)</w:t>
      </w:r>
      <w:proofErr w:type="gramEnd"/>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p>
    <w:p w:rsidR="00571401" w:rsidRPr="00BA4432" w:rsidRDefault="00571401" w:rsidP="00720CBB">
      <w:pPr>
        <w:autoSpaceDE w:val="0"/>
        <w:autoSpaceDN w:val="0"/>
        <w:adjustRightInd w:val="0"/>
        <w:spacing w:line="360" w:lineRule="auto"/>
        <w:ind w:left="-142" w:firstLine="426"/>
        <w:jc w:val="both"/>
        <w:rPr>
          <w:rFonts w:ascii="Times New Roman" w:hAnsi="Times New Roman"/>
          <w:sz w:val="28"/>
          <w:szCs w:val="28"/>
        </w:rPr>
      </w:pPr>
      <w:r w:rsidRPr="00BA4432">
        <w:rPr>
          <w:rFonts w:ascii="Times New Roman" w:hAnsi="Times New Roman"/>
          <w:sz w:val="28"/>
          <w:szCs w:val="28"/>
        </w:rPr>
        <w:t>2.15.1. Показателями доступности и качества предоставления муниципальной услуги являются:</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1) взаимодействие заявителя со специалистами администрации при предоставлении муниципальной услуги, осуществляемое:</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б) при получении информации по вопросам предоставления муниципальной услуги; </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lastRenderedPageBreak/>
        <w:t>в) при получении сведений о ходе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3) достоверность предоставляемой заявителям информации о ходе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4)  соблюдение сроков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5)  возможность получения муниципальной услуги в МФЦ;</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 в сети Интернет;</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sz w:val="28"/>
          <w:szCs w:val="28"/>
        </w:rPr>
        <w:t>2.15.2. Предоставление муниципальной услуги по экстерриториальному принципу не осуществляется.</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sz w:val="28"/>
          <w:szCs w:val="28"/>
        </w:rPr>
        <w:t>2.15.3. Предоставление муниципальной услуги не осуществляется посредством комплексного запроса в МФЦ.</w:t>
      </w:r>
    </w:p>
    <w:p w:rsidR="00571401" w:rsidRPr="00BA4432" w:rsidRDefault="00571401" w:rsidP="00720CBB">
      <w:pPr>
        <w:autoSpaceDE w:val="0"/>
        <w:autoSpaceDN w:val="0"/>
        <w:adjustRightInd w:val="0"/>
        <w:spacing w:after="0" w:line="360" w:lineRule="auto"/>
        <w:ind w:left="-142" w:firstLine="567"/>
        <w:jc w:val="both"/>
        <w:outlineLvl w:val="2"/>
        <w:rPr>
          <w:rFonts w:ascii="Times New Roman" w:eastAsia="SimSun" w:hAnsi="Times New Roman"/>
          <w:bCs/>
          <w:sz w:val="28"/>
          <w:szCs w:val="28"/>
          <w:lang w:eastAsia="zh-CN"/>
        </w:rPr>
      </w:pPr>
      <w:r>
        <w:rPr>
          <w:rFonts w:ascii="Times New Roman" w:hAnsi="Times New Roman"/>
          <w:sz w:val="28"/>
          <w:szCs w:val="28"/>
        </w:rPr>
        <w:t xml:space="preserve">2.16. </w:t>
      </w:r>
      <w:r w:rsidRPr="00BA4432">
        <w:rPr>
          <w:rFonts w:ascii="Times New Roman" w:eastAsia="SimSun" w:hAnsi="Times New Roman"/>
          <w:bCs/>
          <w:sz w:val="28"/>
          <w:szCs w:val="28"/>
          <w:lang w:eastAsia="zh-CN"/>
        </w:rPr>
        <w:t>Иные требования, в том числе учитывающие особенности предоставления муниципальной услуги в электронной форме</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sz w:val="28"/>
          <w:szCs w:val="28"/>
        </w:rPr>
        <w:t xml:space="preserve">2.16.1. </w:t>
      </w:r>
      <w:proofErr w:type="gramStart"/>
      <w:r w:rsidRPr="00BA4432">
        <w:rPr>
          <w:rFonts w:ascii="Times New Roman" w:hAnsi="Times New Roman"/>
          <w:bCs/>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w:t>
      </w:r>
      <w:r w:rsidRPr="00BA4432">
        <w:rPr>
          <w:rFonts w:ascii="Times New Roman" w:hAnsi="Times New Roman"/>
          <w:bCs/>
          <w:sz w:val="28"/>
          <w:szCs w:val="28"/>
        </w:rPr>
        <w:lastRenderedPageBreak/>
        <w:t xml:space="preserve">Федеральным законом № 63-ФЗ и </w:t>
      </w:r>
      <w:r w:rsidRPr="00BA4432">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2.16.2.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bCs/>
          <w:sz w:val="28"/>
          <w:szCs w:val="28"/>
        </w:rPr>
        <w:t>2.16.3.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bCs/>
          <w:sz w:val="28"/>
          <w:szCs w:val="28"/>
        </w:rPr>
        <w:t xml:space="preserve">2.16.4.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BA4432">
        <w:rPr>
          <w:rFonts w:ascii="Times New Roman" w:hAnsi="Times New Roman"/>
          <w:sz w:val="28"/>
          <w:szCs w:val="28"/>
        </w:rPr>
        <w:t>Правительства РФ от 25.06.2012 № 634«О видах электронной подписи, использование которых допускается при обращении за получением государственных и муниципальных услуг».</w:t>
      </w:r>
    </w:p>
    <w:p w:rsidR="00571401" w:rsidRPr="00BA4432" w:rsidRDefault="00571401" w:rsidP="00720CBB">
      <w:pPr>
        <w:autoSpaceDE w:val="0"/>
        <w:autoSpaceDN w:val="0"/>
        <w:adjustRightInd w:val="0"/>
        <w:spacing w:line="360" w:lineRule="auto"/>
        <w:ind w:left="-142" w:firstLine="426"/>
        <w:jc w:val="both"/>
        <w:rPr>
          <w:rFonts w:ascii="Times New Roman" w:hAnsi="Times New Roman"/>
          <w:bCs/>
          <w:sz w:val="28"/>
          <w:szCs w:val="28"/>
        </w:rPr>
      </w:pPr>
      <w:r w:rsidRPr="00BA4432">
        <w:rPr>
          <w:rFonts w:ascii="Times New Roman" w:hAnsi="Times New Roman"/>
          <w:bCs/>
          <w:sz w:val="28"/>
          <w:szCs w:val="28"/>
        </w:rPr>
        <w:t>2.16.5.</w:t>
      </w:r>
      <w:r w:rsidRPr="00BA4432">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sz w:val="28"/>
          <w:szCs w:val="28"/>
        </w:rPr>
        <w:t>1) возможность копирования и сохранения запроса и иных документов, необходимых для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sz w:val="28"/>
          <w:szCs w:val="28"/>
        </w:rPr>
        <w:t>2) возможность печати на бумажном носителе копии электронной формы запроса;</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sz w:val="28"/>
          <w:szCs w:val="28"/>
        </w:rPr>
        <w:t xml:space="preserve">3) сохранение ранее введенных в электронную форму запроса значений в любой момент по желанию пользователя, в том числе при возникновении </w:t>
      </w:r>
      <w:r w:rsidRPr="00BA4432">
        <w:rPr>
          <w:rFonts w:ascii="Times New Roman" w:hAnsi="Times New Roman"/>
          <w:sz w:val="28"/>
          <w:szCs w:val="28"/>
        </w:rPr>
        <w:lastRenderedPageBreak/>
        <w:t>ошибок ввода и возврате для повторного ввода значений в электронную форму запроса;</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proofErr w:type="gramStart"/>
      <w:r w:rsidRPr="00BA4432">
        <w:rPr>
          <w:rFonts w:ascii="Times New Roman" w:hAnsi="Times New Roman"/>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в сети Интернет</w:t>
      </w:r>
      <w:proofErr w:type="gramEnd"/>
      <w:r w:rsidRPr="00BA4432">
        <w:rPr>
          <w:rFonts w:ascii="Times New Roman" w:hAnsi="Times New Roman"/>
          <w:sz w:val="28"/>
          <w:szCs w:val="28"/>
        </w:rPr>
        <w:t xml:space="preserve"> или официальном </w:t>
      </w:r>
      <w:proofErr w:type="gramStart"/>
      <w:r w:rsidRPr="00BA4432">
        <w:rPr>
          <w:rFonts w:ascii="Times New Roman" w:hAnsi="Times New Roman"/>
          <w:sz w:val="28"/>
          <w:szCs w:val="28"/>
        </w:rPr>
        <w:t>сайте</w:t>
      </w:r>
      <w:proofErr w:type="gramEnd"/>
      <w:r w:rsidRPr="00BA4432">
        <w:rPr>
          <w:rFonts w:ascii="Times New Roman" w:hAnsi="Times New Roman"/>
          <w:sz w:val="28"/>
          <w:szCs w:val="28"/>
        </w:rPr>
        <w:t xml:space="preserve"> администрации, в части, касающейся сведений, отсутствующих в единой системе идентификации и аутентификации;</w:t>
      </w:r>
    </w:p>
    <w:p w:rsidR="00571401" w:rsidRPr="00BA4432" w:rsidRDefault="00571401" w:rsidP="00720CBB">
      <w:pPr>
        <w:autoSpaceDE w:val="0"/>
        <w:autoSpaceDN w:val="0"/>
        <w:adjustRightInd w:val="0"/>
        <w:spacing w:line="360" w:lineRule="auto"/>
        <w:ind w:left="-142"/>
        <w:jc w:val="both"/>
        <w:rPr>
          <w:rFonts w:ascii="Times New Roman" w:hAnsi="Times New Roman"/>
          <w:bCs/>
          <w:sz w:val="28"/>
          <w:szCs w:val="28"/>
        </w:rPr>
      </w:pPr>
      <w:r w:rsidRPr="00BA4432">
        <w:rPr>
          <w:rFonts w:ascii="Times New Roman" w:hAnsi="Times New Roman"/>
          <w:sz w:val="28"/>
          <w:szCs w:val="28"/>
        </w:rPr>
        <w:t xml:space="preserve">5) возможность вернуться на любой из этапов заполнения электронной формы запроса без </w:t>
      </w:r>
      <w:proofErr w:type="gramStart"/>
      <w:r w:rsidRPr="00BA4432">
        <w:rPr>
          <w:rFonts w:ascii="Times New Roman" w:hAnsi="Times New Roman"/>
          <w:sz w:val="28"/>
          <w:szCs w:val="28"/>
        </w:rPr>
        <w:t>потери</w:t>
      </w:r>
      <w:proofErr w:type="gramEnd"/>
      <w:r w:rsidRPr="00BA4432">
        <w:rPr>
          <w:rFonts w:ascii="Times New Roman" w:hAnsi="Times New Roman"/>
          <w:sz w:val="28"/>
          <w:szCs w:val="28"/>
        </w:rPr>
        <w:t xml:space="preserve"> ранее введенной информации;</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sz w:val="28"/>
          <w:szCs w:val="28"/>
        </w:rPr>
        <w:t>6) возможность доступа заявителя на Едином портале, Портале Воронежской области в сети Интернет к ранее поданным им запросам в течение не менее одного года, а также частично сформированных запросов - в течение не менее 3 месяцев.</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sz w:val="28"/>
          <w:szCs w:val="28"/>
        </w:rPr>
        <w:t>2.16.6.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 в сети Интернет.</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sz w:val="28"/>
          <w:szCs w:val="28"/>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571401" w:rsidRPr="00BA4432" w:rsidRDefault="00571401" w:rsidP="00720CBB">
      <w:pPr>
        <w:autoSpaceDE w:val="0"/>
        <w:autoSpaceDN w:val="0"/>
        <w:adjustRightInd w:val="0"/>
        <w:spacing w:line="360" w:lineRule="auto"/>
        <w:ind w:left="-142" w:firstLine="426"/>
        <w:jc w:val="both"/>
        <w:rPr>
          <w:rFonts w:ascii="Times New Roman" w:hAnsi="Times New Roman"/>
          <w:bCs/>
          <w:sz w:val="28"/>
          <w:szCs w:val="28"/>
        </w:rPr>
      </w:pPr>
      <w:r>
        <w:rPr>
          <w:rFonts w:ascii="Times New Roman" w:hAnsi="Times New Roman"/>
          <w:bCs/>
          <w:sz w:val="28"/>
          <w:szCs w:val="28"/>
        </w:rPr>
        <w:lastRenderedPageBreak/>
        <w:t>2.16.7</w:t>
      </w:r>
      <w:r w:rsidRPr="00BA4432">
        <w:rPr>
          <w:rFonts w:ascii="Times New Roman" w:hAnsi="Times New Roman"/>
          <w:bCs/>
          <w:sz w:val="28"/>
          <w:szCs w:val="28"/>
        </w:rPr>
        <w:t xml:space="preserve">. </w:t>
      </w:r>
      <w:r w:rsidRPr="00BA4432">
        <w:rPr>
          <w:rFonts w:ascii="Times New Roman" w:hAnsi="Times New Roman"/>
          <w:sz w:val="28"/>
          <w:szCs w:val="28"/>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571401" w:rsidRPr="00BA4432" w:rsidRDefault="00571401" w:rsidP="00720CBB">
      <w:pPr>
        <w:autoSpaceDE w:val="0"/>
        <w:autoSpaceDN w:val="0"/>
        <w:adjustRightInd w:val="0"/>
        <w:spacing w:line="360" w:lineRule="auto"/>
        <w:ind w:left="-142" w:firstLine="426"/>
        <w:jc w:val="both"/>
        <w:rPr>
          <w:rFonts w:ascii="Times New Roman" w:hAnsi="Times New Roman"/>
          <w:bCs/>
          <w:sz w:val="28"/>
          <w:szCs w:val="28"/>
        </w:rPr>
      </w:pPr>
      <w:r w:rsidRPr="00BA4432">
        <w:rPr>
          <w:rFonts w:ascii="Times New Roman" w:hAnsi="Times New Roman"/>
          <w:sz w:val="28"/>
          <w:szCs w:val="28"/>
        </w:rPr>
        <w:t>2.16.8.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sz w:val="28"/>
          <w:szCs w:val="28"/>
        </w:rPr>
        <w:t>2) документа на бумажном носителе, подтверждающего содержание электронного документа, направленного администрацией, в МФЦ.</w:t>
      </w:r>
    </w:p>
    <w:p w:rsidR="00571401" w:rsidRPr="00BA4432" w:rsidRDefault="00571401" w:rsidP="00720CBB">
      <w:pPr>
        <w:autoSpaceDE w:val="0"/>
        <w:autoSpaceDN w:val="0"/>
        <w:adjustRightInd w:val="0"/>
        <w:spacing w:line="360" w:lineRule="auto"/>
        <w:ind w:left="-142" w:firstLine="426"/>
        <w:jc w:val="both"/>
        <w:rPr>
          <w:rFonts w:ascii="Times New Roman" w:hAnsi="Times New Roman"/>
          <w:bCs/>
          <w:sz w:val="28"/>
          <w:szCs w:val="28"/>
        </w:rPr>
      </w:pPr>
      <w:r w:rsidRPr="00BA4432">
        <w:rPr>
          <w:rFonts w:ascii="Times New Roman" w:hAnsi="Times New Roman"/>
          <w:sz w:val="28"/>
          <w:szCs w:val="28"/>
        </w:rPr>
        <w:t>2.16.9.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71401" w:rsidRDefault="00571401" w:rsidP="00720CBB">
      <w:pPr>
        <w:autoSpaceDE w:val="0"/>
        <w:autoSpaceDN w:val="0"/>
        <w:adjustRightInd w:val="0"/>
        <w:spacing w:after="0" w:line="360" w:lineRule="auto"/>
        <w:ind w:left="-142"/>
        <w:contextualSpacing/>
        <w:jc w:val="both"/>
        <w:rPr>
          <w:rFonts w:ascii="Times New Roman" w:hAnsi="Times New Roman"/>
          <w:bCs/>
          <w:sz w:val="28"/>
          <w:szCs w:val="28"/>
        </w:rPr>
      </w:pPr>
    </w:p>
    <w:p w:rsidR="00571401" w:rsidRPr="00B029DA" w:rsidRDefault="00571401" w:rsidP="00720CBB">
      <w:pPr>
        <w:pStyle w:val="a3"/>
        <w:numPr>
          <w:ilvl w:val="0"/>
          <w:numId w:val="14"/>
        </w:numPr>
        <w:autoSpaceDE w:val="0"/>
        <w:autoSpaceDN w:val="0"/>
        <w:adjustRightInd w:val="0"/>
        <w:spacing w:after="0" w:line="360" w:lineRule="auto"/>
        <w:ind w:left="-142" w:firstLine="284"/>
        <w:jc w:val="both"/>
        <w:rPr>
          <w:rFonts w:ascii="Times New Roman" w:hAnsi="Times New Roman"/>
          <w:sz w:val="28"/>
          <w:szCs w:val="28"/>
        </w:rPr>
      </w:pPr>
      <w:r w:rsidRPr="00B029DA">
        <w:rPr>
          <w:rFonts w:ascii="Times New Roman" w:hAnsi="Times New Roman"/>
          <w:sz w:val="28"/>
          <w:szCs w:val="28"/>
        </w:rPr>
        <w:t>Состав, последовательность и сроки выполненияадминистративных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71401" w:rsidRPr="00BA4432" w:rsidRDefault="00571401" w:rsidP="00720CBB">
      <w:pPr>
        <w:autoSpaceDE w:val="0"/>
        <w:autoSpaceDN w:val="0"/>
        <w:adjustRightInd w:val="0"/>
        <w:spacing w:line="360" w:lineRule="auto"/>
        <w:ind w:left="-142" w:firstLine="709"/>
        <w:contextualSpacing/>
        <w:jc w:val="both"/>
        <w:rPr>
          <w:rFonts w:ascii="Times New Roman" w:hAnsi="Times New Roman"/>
          <w:sz w:val="28"/>
          <w:szCs w:val="28"/>
          <w:highlight w:val="magenta"/>
        </w:rPr>
      </w:pPr>
    </w:p>
    <w:p w:rsidR="00571401" w:rsidRPr="00BA4432" w:rsidRDefault="00571401" w:rsidP="00720CBB">
      <w:pPr>
        <w:autoSpaceDE w:val="0"/>
        <w:autoSpaceDN w:val="0"/>
        <w:adjustRightInd w:val="0"/>
        <w:spacing w:line="360" w:lineRule="auto"/>
        <w:ind w:left="-142" w:firstLine="284"/>
        <w:contextualSpacing/>
        <w:jc w:val="both"/>
        <w:rPr>
          <w:rFonts w:ascii="Times New Roman" w:hAnsi="Times New Roman"/>
          <w:bCs/>
          <w:sz w:val="28"/>
          <w:szCs w:val="28"/>
        </w:rPr>
      </w:pPr>
      <w:r w:rsidRPr="00BA4432">
        <w:rPr>
          <w:rFonts w:ascii="Times New Roman" w:hAnsi="Times New Roman"/>
          <w:sz w:val="28"/>
          <w:szCs w:val="28"/>
        </w:rPr>
        <w:t>3.1. Исчерпывающий перечень административных процедур</w:t>
      </w:r>
    </w:p>
    <w:p w:rsidR="00571401" w:rsidRPr="00BA4432" w:rsidRDefault="00571401" w:rsidP="00720CBB">
      <w:pPr>
        <w:autoSpaceDE w:val="0"/>
        <w:autoSpaceDN w:val="0"/>
        <w:adjustRightInd w:val="0"/>
        <w:spacing w:line="360" w:lineRule="auto"/>
        <w:ind w:left="-142"/>
        <w:jc w:val="both"/>
        <w:rPr>
          <w:rFonts w:ascii="Times New Roman" w:hAnsi="Times New Roman"/>
          <w:sz w:val="28"/>
          <w:szCs w:val="28"/>
        </w:rPr>
      </w:pPr>
      <w:r w:rsidRPr="00BA4432">
        <w:rPr>
          <w:rFonts w:ascii="Times New Roman" w:hAnsi="Times New Roman"/>
          <w:sz w:val="28"/>
          <w:szCs w:val="28"/>
        </w:rPr>
        <w:t>Предоставление муниципальной услуги включает в себя следующие административные процедуры:</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lastRenderedPageBreak/>
        <w:t>1) прием и регистрация уведомления о планируемом строительстве и документов, необходимых для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2) проверка содержания уведомления о планируемом строительстве и комплекта документов;</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4) рассмотрение представленных документов;</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5) направление (выдача) заявителю результата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3.2. Прием и регистрация уведомления о планируемом строительстве и документов, необходимых для предоставления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Pr>
          <w:rFonts w:ascii="Times New Roman" w:hAnsi="Times New Roman"/>
          <w:bCs/>
          <w:sz w:val="28"/>
          <w:szCs w:val="28"/>
        </w:rPr>
        <w:t xml:space="preserve">3.2.1. </w:t>
      </w:r>
      <w:r w:rsidRPr="00BA4432">
        <w:rPr>
          <w:rFonts w:ascii="Times New Roman" w:hAnsi="Times New Roman"/>
          <w:bCs/>
          <w:sz w:val="28"/>
          <w:szCs w:val="28"/>
        </w:rPr>
        <w:t xml:space="preserve">Основанием для начала административной процедуры является поступление в администрацию уведомления </w:t>
      </w:r>
      <w:r w:rsidRPr="00BA4432">
        <w:rPr>
          <w:rFonts w:ascii="Times New Roman" w:hAnsi="Times New Roman"/>
          <w:sz w:val="28"/>
          <w:szCs w:val="28"/>
        </w:rPr>
        <w:t>о планируемом строительстве</w:t>
      </w:r>
      <w:r w:rsidRPr="00BA4432">
        <w:rPr>
          <w:rFonts w:ascii="Times New Roman" w:hAnsi="Times New Roman"/>
          <w:bCs/>
          <w:sz w:val="28"/>
          <w:szCs w:val="28"/>
        </w:rPr>
        <w:t xml:space="preserve"> и документов, необходимых для предоставления муниципальной услуги. </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 xml:space="preserve">3.2.2. </w:t>
      </w:r>
      <w:r w:rsidRPr="00BA4432">
        <w:rPr>
          <w:rFonts w:ascii="Times New Roman" w:hAnsi="Times New Roman"/>
          <w:sz w:val="28"/>
          <w:szCs w:val="28"/>
        </w:rPr>
        <w:t xml:space="preserve">При получении уведомления о планируемом строительстве и документов, </w:t>
      </w:r>
      <w:r w:rsidRPr="00BA4432">
        <w:rPr>
          <w:rFonts w:ascii="Times New Roman" w:hAnsi="Times New Roman"/>
          <w:bCs/>
          <w:sz w:val="28"/>
          <w:szCs w:val="28"/>
        </w:rPr>
        <w:t>необходимых для предоставления муниципальной услуги,</w:t>
      </w:r>
      <w:r w:rsidRPr="00BA4432">
        <w:rPr>
          <w:rFonts w:ascii="Times New Roman" w:hAnsi="Times New Roman"/>
          <w:sz w:val="28"/>
          <w:szCs w:val="28"/>
        </w:rPr>
        <w:t xml:space="preserve">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w:t>
      </w:r>
      <w:r w:rsidRPr="00BA4432">
        <w:rPr>
          <w:rFonts w:ascii="Times New Roman" w:hAnsi="Times New Roman"/>
          <w:bCs/>
          <w:sz w:val="28"/>
          <w:szCs w:val="28"/>
        </w:rPr>
        <w:t xml:space="preserve"> лицо</w:t>
      </w:r>
      <w:r w:rsidRPr="00BA4432">
        <w:rPr>
          <w:rFonts w:ascii="Times New Roman" w:hAnsi="Times New Roman"/>
          <w:sz w:val="28"/>
          <w:szCs w:val="28"/>
        </w:rPr>
        <w:t>, ответственное за прием и регистрацию документов заявителя:</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 xml:space="preserve">1) </w:t>
      </w:r>
      <w:r w:rsidRPr="00BA4432">
        <w:rPr>
          <w:rFonts w:ascii="Times New Roman" w:hAnsi="Times New Roman"/>
          <w:sz w:val="28"/>
          <w:szCs w:val="28"/>
        </w:rPr>
        <w:t>устанавливает предмет обращения;</w:t>
      </w:r>
      <w:bookmarkStart w:id="1" w:name="Par2"/>
      <w:bookmarkEnd w:id="1"/>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 xml:space="preserve">2) </w:t>
      </w:r>
      <w:r w:rsidRPr="00BA4432">
        <w:rPr>
          <w:rFonts w:ascii="Times New Roman" w:hAnsi="Times New Roman"/>
          <w:sz w:val="28"/>
          <w:szCs w:val="28"/>
        </w:rPr>
        <w:t>регистрирует уведомление о планируемом строительстве и документы,</w:t>
      </w:r>
      <w:r w:rsidRPr="00BA4432">
        <w:rPr>
          <w:rFonts w:ascii="Times New Roman" w:hAnsi="Times New Roman"/>
          <w:bCs/>
          <w:sz w:val="28"/>
          <w:szCs w:val="28"/>
        </w:rPr>
        <w:t xml:space="preserve"> представленные заявителем, </w:t>
      </w:r>
      <w:r w:rsidRPr="00BA4432">
        <w:rPr>
          <w:rFonts w:ascii="Times New Roman" w:hAnsi="Times New Roman"/>
          <w:sz w:val="28"/>
          <w:szCs w:val="28"/>
        </w:rPr>
        <w:t>в установленном порядке.</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3.2.3</w:t>
      </w:r>
      <w:proofErr w:type="gramStart"/>
      <w:r w:rsidRPr="00BA4432">
        <w:rPr>
          <w:rFonts w:ascii="Times New Roman" w:hAnsi="Times New Roman"/>
          <w:sz w:val="28"/>
          <w:szCs w:val="28"/>
        </w:rPr>
        <w:t xml:space="preserve"> В</w:t>
      </w:r>
      <w:proofErr w:type="gramEnd"/>
      <w:r w:rsidRPr="00BA4432">
        <w:rPr>
          <w:rFonts w:ascii="Times New Roman" w:hAnsi="Times New Roman"/>
          <w:sz w:val="28"/>
          <w:szCs w:val="28"/>
        </w:rPr>
        <w:t xml:space="preserve"> случае представления уведомления о планируемом строительстве и документов, необходимых для предоставления муниципальной услуги, </w:t>
      </w:r>
      <w:r w:rsidRPr="00BA4432">
        <w:rPr>
          <w:rFonts w:ascii="Times New Roman" w:hAnsi="Times New Roman"/>
          <w:sz w:val="28"/>
          <w:szCs w:val="28"/>
        </w:rPr>
        <w:lastRenderedPageBreak/>
        <w:t>заявителем через МФЦ, уведомление об их приеме и регистрации администрацией выдается заявителем МФЦ.</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3.2.4. </w:t>
      </w:r>
      <w:proofErr w:type="gramStart"/>
      <w:r w:rsidRPr="00BA4432">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sz w:val="28"/>
          <w:szCs w:val="28"/>
        </w:rPr>
        <w:t xml:space="preserve">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proofErr w:type="gramStart"/>
      <w:r w:rsidRPr="00BA4432">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w:t>
      </w:r>
      <w:r w:rsidRPr="00BA4432">
        <w:rPr>
          <w:rFonts w:ascii="Times New Roman" w:hAnsi="Times New Roman"/>
          <w:sz w:val="28"/>
          <w:szCs w:val="28"/>
        </w:rPr>
        <w:lastRenderedPageBreak/>
        <w:t>указанием пунктов статьи 11 Федерального закона № 63-ФЗ, которые послужили</w:t>
      </w:r>
      <w:proofErr w:type="gramEnd"/>
      <w:r w:rsidRPr="00BA4432">
        <w:rPr>
          <w:rFonts w:ascii="Times New Roman" w:hAnsi="Times New Roman"/>
          <w:sz w:val="28"/>
          <w:szCs w:val="28"/>
        </w:rPr>
        <w:t xml:space="preserve"> основанием для принятия указанного решения.</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sz w:val="28"/>
          <w:szCs w:val="28"/>
        </w:rPr>
        <w:t>Данное уведомление подписывается усиленной квалифицированной электронной подписью главы поселения и направляется по адресу электронной почты заявителя либо в его личный кабинет на Единый портал, Портал Воронежской области в сети Интернет.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sz w:val="28"/>
          <w:szCs w:val="28"/>
        </w:rPr>
      </w:pPr>
      <w:r w:rsidRPr="00BA4432">
        <w:rPr>
          <w:rFonts w:ascii="Times New Roman" w:hAnsi="Times New Roman"/>
          <w:sz w:val="28"/>
          <w:szCs w:val="28"/>
        </w:rPr>
        <w:t>3.2.5.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sz w:val="28"/>
          <w:szCs w:val="28"/>
        </w:rPr>
        <w:t xml:space="preserve">3.2.6. </w:t>
      </w:r>
      <w:proofErr w:type="gramStart"/>
      <w:r w:rsidRPr="00BA4432">
        <w:rPr>
          <w:rFonts w:ascii="Times New Roman" w:hAnsi="Times New Roman"/>
          <w:sz w:val="28"/>
          <w:szCs w:val="28"/>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sz w:val="28"/>
          <w:szCs w:val="28"/>
        </w:rPr>
        <w:t>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лицу, ответственному за подготовку и направление результата предоставления муниципальной услуги.</w:t>
      </w:r>
    </w:p>
    <w:p w:rsidR="00571401" w:rsidRPr="002F226C" w:rsidRDefault="00571401" w:rsidP="00720CBB">
      <w:pPr>
        <w:tabs>
          <w:tab w:val="left" w:pos="540"/>
        </w:tabs>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3.3. Проверка содер</w:t>
      </w:r>
      <w:r>
        <w:rPr>
          <w:rFonts w:ascii="Times New Roman" w:hAnsi="Times New Roman"/>
          <w:sz w:val="28"/>
          <w:szCs w:val="28"/>
        </w:rPr>
        <w:t xml:space="preserve">жания уведомления о планируемом </w:t>
      </w:r>
      <w:r w:rsidRPr="00BA4432">
        <w:rPr>
          <w:rFonts w:ascii="Times New Roman" w:hAnsi="Times New Roman"/>
          <w:sz w:val="28"/>
          <w:szCs w:val="28"/>
        </w:rPr>
        <w:t>строительстве и комплекта документов</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sz w:val="28"/>
          <w:szCs w:val="28"/>
        </w:rPr>
        <w:lastRenderedPageBreak/>
        <w:t>3.3.1. Основанием для начала административной процедуры является получение лицом,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 xml:space="preserve">3.3.2. </w:t>
      </w:r>
      <w:r w:rsidRPr="00BA4432">
        <w:rPr>
          <w:rFonts w:ascii="Times New Roman" w:hAnsi="Times New Roman"/>
          <w:sz w:val="28"/>
          <w:szCs w:val="28"/>
        </w:rPr>
        <w:t>Лицо, ответственное за подготовку и направление результата предоставления муниципальной услуги, проверяет наличие в уведомлении о планируемом строительстве сведений, указанных в подпункте 2.6.1. настоящего регламента, а также документов, предусмотренных частями 2 и 3 подпункта 2.6.2. настоящего регламента.</w:t>
      </w:r>
      <w:bookmarkStart w:id="2" w:name="Par5"/>
      <w:bookmarkEnd w:id="2"/>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proofErr w:type="gramStart"/>
      <w:r w:rsidRPr="00BA4432">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пунктом 2.9. настоящего регламента, лицо, ответственный за подготовку и направление результата предоставления муниципальной услуги, </w:t>
      </w:r>
      <w:r w:rsidRPr="00BA4432">
        <w:rPr>
          <w:rFonts w:ascii="Times New Roman" w:hAnsi="Times New Roman"/>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администрации муниципального района.</w:t>
      </w:r>
      <w:proofErr w:type="gramEnd"/>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Глава администрации муниципального района подписывает письмо и передает его лицу, ответственному за прием и регистрацию документов заявителя.</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Письмо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sz w:val="28"/>
          <w:szCs w:val="28"/>
        </w:rPr>
        <w:t xml:space="preserve">При поступлении в администрацию </w:t>
      </w:r>
      <w:r w:rsidRPr="00BA4432">
        <w:rPr>
          <w:rFonts w:ascii="Times New Roman" w:hAnsi="Times New Roman"/>
          <w:bCs/>
          <w:sz w:val="28"/>
          <w:szCs w:val="28"/>
        </w:rPr>
        <w:t>уведомления о планируемом строительстве</w:t>
      </w:r>
      <w:r w:rsidRPr="00BA4432">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bCs/>
          <w:sz w:val="28"/>
          <w:szCs w:val="28"/>
        </w:rPr>
        <w:lastRenderedPageBreak/>
        <w:t xml:space="preserve">Указанное </w:t>
      </w:r>
      <w:r w:rsidRPr="00BA4432">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В случае отсутствия оснований, предусмотренных пунктом 2.9. настоящего регламента, лицо, ответственное за подготовку результата предоставления муниципальной услуги, выполняет административные процедуры, предусмотренные подпунктами 3-5 пункта 3.1.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 xml:space="preserve">3.3.3. Максимальный срок выполнения административной процедуры составляет </w:t>
      </w:r>
      <w:r w:rsidRPr="00BA4432">
        <w:rPr>
          <w:rFonts w:ascii="Times New Roman" w:hAnsi="Times New Roman"/>
          <w:sz w:val="28"/>
          <w:szCs w:val="28"/>
        </w:rPr>
        <w:t xml:space="preserve">три рабочих дня со дня поступления в администрацию </w:t>
      </w:r>
      <w:r w:rsidRPr="00BA4432">
        <w:rPr>
          <w:rFonts w:ascii="Times New Roman" w:hAnsi="Times New Roman"/>
          <w:bCs/>
          <w:sz w:val="28"/>
          <w:szCs w:val="28"/>
        </w:rPr>
        <w:t>уведомления о планируемом строительстве</w:t>
      </w:r>
      <w:r w:rsidRPr="00BA4432">
        <w:rPr>
          <w:rFonts w:ascii="Times New Roman" w:hAnsi="Times New Roman"/>
          <w:sz w:val="28"/>
          <w:szCs w:val="28"/>
        </w:rPr>
        <w:t xml:space="preserve"> и прилагаемых к нему документов.</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3.3.4.</w:t>
      </w:r>
      <w:r w:rsidRPr="00BA4432">
        <w:rPr>
          <w:rFonts w:ascii="Times New Roman" w:hAnsi="Times New Roman"/>
          <w:sz w:val="28"/>
          <w:szCs w:val="28"/>
        </w:rPr>
        <w:t xml:space="preserve">Результатом административной процедуры является установление лицом,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BA4432">
        <w:rPr>
          <w:rFonts w:ascii="Times New Roman" w:hAnsi="Times New Roman"/>
          <w:bCs/>
          <w:sz w:val="28"/>
          <w:szCs w:val="28"/>
        </w:rPr>
        <w:t>заявителю письма, указанного в пункте 2.9.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3.3.5.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направление заявителю письма, указанного в пункте 3.3.2. настоящего регламента. </w:t>
      </w:r>
    </w:p>
    <w:p w:rsidR="00571401" w:rsidRPr="00BA4432" w:rsidRDefault="00571401" w:rsidP="00857195">
      <w:pPr>
        <w:autoSpaceDE w:val="0"/>
        <w:autoSpaceDN w:val="0"/>
        <w:adjustRightInd w:val="0"/>
        <w:spacing w:line="360" w:lineRule="auto"/>
        <w:ind w:firstLine="426"/>
        <w:jc w:val="both"/>
        <w:outlineLvl w:val="0"/>
        <w:rPr>
          <w:rFonts w:ascii="Times New Roman" w:hAnsi="Times New Roman"/>
          <w:bCs/>
          <w:sz w:val="28"/>
          <w:szCs w:val="28"/>
        </w:rPr>
      </w:pPr>
      <w:r w:rsidRPr="00BA4432">
        <w:rPr>
          <w:rFonts w:ascii="Times New Roman" w:hAnsi="Times New Roman"/>
          <w:bCs/>
          <w:sz w:val="28"/>
          <w:szCs w:val="28"/>
        </w:rPr>
        <w:t>3.4. Формирование и нап</w:t>
      </w:r>
      <w:r>
        <w:rPr>
          <w:rFonts w:ascii="Times New Roman" w:hAnsi="Times New Roman"/>
          <w:bCs/>
          <w:sz w:val="28"/>
          <w:szCs w:val="28"/>
        </w:rPr>
        <w:t xml:space="preserve">равление в органы и организации </w:t>
      </w:r>
      <w:r w:rsidRPr="00BA4432">
        <w:rPr>
          <w:rFonts w:ascii="Times New Roman" w:hAnsi="Times New Roman"/>
          <w:bCs/>
          <w:sz w:val="28"/>
          <w:szCs w:val="28"/>
        </w:rPr>
        <w:t>межведомственных запро</w:t>
      </w:r>
      <w:r>
        <w:rPr>
          <w:rFonts w:ascii="Times New Roman" w:hAnsi="Times New Roman"/>
          <w:bCs/>
          <w:sz w:val="28"/>
          <w:szCs w:val="28"/>
        </w:rPr>
        <w:t xml:space="preserve">сов о предоставлении документов </w:t>
      </w:r>
      <w:r w:rsidRPr="00BA4432">
        <w:rPr>
          <w:rFonts w:ascii="Times New Roman" w:hAnsi="Times New Roman"/>
          <w:bCs/>
          <w:sz w:val="28"/>
          <w:szCs w:val="28"/>
        </w:rPr>
        <w:t>и сведений, необходимых д</w:t>
      </w:r>
      <w:r>
        <w:rPr>
          <w:rFonts w:ascii="Times New Roman" w:hAnsi="Times New Roman"/>
          <w:bCs/>
          <w:sz w:val="28"/>
          <w:szCs w:val="28"/>
        </w:rPr>
        <w:t xml:space="preserve">ля предоставления муниципальной </w:t>
      </w:r>
      <w:r w:rsidRPr="00BA4432">
        <w:rPr>
          <w:rFonts w:ascii="Times New Roman" w:hAnsi="Times New Roman"/>
          <w:bCs/>
          <w:sz w:val="28"/>
          <w:szCs w:val="28"/>
        </w:rPr>
        <w:t>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sz w:val="28"/>
          <w:szCs w:val="28"/>
        </w:rPr>
        <w:t xml:space="preserve">3.4.1. Основанием для начала административной процедуры является администрации документов, необходимых в соответствии с нормативными </w:t>
      </w:r>
      <w:r w:rsidRPr="00BA4432">
        <w:rPr>
          <w:rFonts w:ascii="Times New Roman" w:hAnsi="Times New Roman"/>
          <w:sz w:val="28"/>
          <w:szCs w:val="28"/>
        </w:rPr>
        <w:lastRenderedPageBreak/>
        <w:t xml:space="preserve">правовыми актами Российской Федерации для предоставления муниципальной услуги, которые находятся </w:t>
      </w:r>
      <w:r w:rsidRPr="00BA4432">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571401" w:rsidRPr="00BA4432" w:rsidRDefault="00571401" w:rsidP="00720CBB">
      <w:pPr>
        <w:autoSpaceDE w:val="0"/>
        <w:autoSpaceDN w:val="0"/>
        <w:adjustRightInd w:val="0"/>
        <w:spacing w:line="360" w:lineRule="auto"/>
        <w:ind w:left="-142" w:firstLine="540"/>
        <w:jc w:val="both"/>
        <w:outlineLvl w:val="0"/>
        <w:rPr>
          <w:rFonts w:ascii="Times New Roman" w:hAnsi="Times New Roman"/>
          <w:sz w:val="28"/>
          <w:szCs w:val="28"/>
        </w:rPr>
      </w:pPr>
      <w:r w:rsidRPr="00BA4432">
        <w:rPr>
          <w:rFonts w:ascii="Times New Roman" w:hAnsi="Times New Roman"/>
          <w:sz w:val="28"/>
          <w:szCs w:val="28"/>
        </w:rPr>
        <w:t xml:space="preserve">3.4.2. </w:t>
      </w:r>
      <w:proofErr w:type="gramStart"/>
      <w:r w:rsidRPr="00BA4432">
        <w:rPr>
          <w:rFonts w:ascii="Times New Roman" w:hAnsi="Times New Roman"/>
          <w:sz w:val="28"/>
          <w:szCs w:val="28"/>
        </w:rPr>
        <w:t>Лицо, ответственное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2.6.3. настоящего</w:t>
      </w:r>
      <w:proofErr w:type="gramEnd"/>
      <w:r w:rsidRPr="00BA4432">
        <w:rPr>
          <w:rFonts w:ascii="Times New Roman" w:hAnsi="Times New Roman"/>
          <w:sz w:val="28"/>
          <w:szCs w:val="28"/>
        </w:rPr>
        <w:t xml:space="preserve"> регламента. </w:t>
      </w:r>
    </w:p>
    <w:p w:rsidR="00571401" w:rsidRPr="00BA4432" w:rsidRDefault="00571401" w:rsidP="00720CBB">
      <w:pPr>
        <w:autoSpaceDE w:val="0"/>
        <w:autoSpaceDN w:val="0"/>
        <w:adjustRightInd w:val="0"/>
        <w:spacing w:line="360" w:lineRule="auto"/>
        <w:ind w:left="-142" w:firstLine="540"/>
        <w:jc w:val="both"/>
        <w:outlineLvl w:val="0"/>
        <w:rPr>
          <w:rFonts w:ascii="Times New Roman" w:hAnsi="Times New Roman"/>
          <w:sz w:val="28"/>
          <w:szCs w:val="28"/>
        </w:rPr>
      </w:pPr>
      <w:r w:rsidRPr="00BA4432">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571401" w:rsidRPr="00BA4432" w:rsidRDefault="00571401" w:rsidP="00720CBB">
      <w:pPr>
        <w:autoSpaceDE w:val="0"/>
        <w:autoSpaceDN w:val="0"/>
        <w:adjustRightInd w:val="0"/>
        <w:spacing w:line="360" w:lineRule="auto"/>
        <w:ind w:left="-142" w:firstLine="540"/>
        <w:jc w:val="both"/>
        <w:outlineLvl w:val="0"/>
        <w:rPr>
          <w:rFonts w:ascii="Times New Roman" w:hAnsi="Times New Roman"/>
          <w:sz w:val="28"/>
          <w:szCs w:val="28"/>
        </w:rPr>
      </w:pPr>
      <w:r w:rsidRPr="00BA4432">
        <w:rPr>
          <w:rFonts w:ascii="Times New Roman" w:hAnsi="Times New Roman"/>
          <w:sz w:val="28"/>
          <w:szCs w:val="28"/>
        </w:rPr>
        <w:t xml:space="preserve">Максимальный срок выполнения административной процедуры составляет три рабочих дня со дня поступления в администрацию </w:t>
      </w:r>
      <w:r w:rsidRPr="00BA4432">
        <w:rPr>
          <w:rFonts w:ascii="Times New Roman" w:hAnsi="Times New Roman"/>
          <w:bCs/>
          <w:sz w:val="28"/>
          <w:szCs w:val="28"/>
        </w:rPr>
        <w:t>уведомления о планируемом строительстве</w:t>
      </w:r>
      <w:r w:rsidRPr="00BA4432">
        <w:rPr>
          <w:rFonts w:ascii="Times New Roman" w:hAnsi="Times New Roman"/>
          <w:sz w:val="28"/>
          <w:szCs w:val="28"/>
        </w:rPr>
        <w:t xml:space="preserve"> и прилагаемых к нему документов. </w:t>
      </w:r>
    </w:p>
    <w:p w:rsidR="00571401" w:rsidRPr="00BA4432" w:rsidRDefault="00571401" w:rsidP="00720CBB">
      <w:pPr>
        <w:autoSpaceDE w:val="0"/>
        <w:autoSpaceDN w:val="0"/>
        <w:adjustRightInd w:val="0"/>
        <w:spacing w:line="360" w:lineRule="auto"/>
        <w:ind w:left="-142" w:firstLine="540"/>
        <w:jc w:val="both"/>
        <w:outlineLvl w:val="0"/>
        <w:rPr>
          <w:rFonts w:ascii="Times New Roman" w:hAnsi="Times New Roman"/>
          <w:sz w:val="28"/>
          <w:szCs w:val="28"/>
        </w:rPr>
      </w:pPr>
      <w:r w:rsidRPr="00BA4432">
        <w:rPr>
          <w:rFonts w:ascii="Times New Roman" w:hAnsi="Times New Roman"/>
          <w:sz w:val="28"/>
          <w:szCs w:val="28"/>
        </w:rPr>
        <w:t>3.4.3. Результатом административной процедуры является получение администрацией запрашиваемых документов либо отказа в их предоставлении.</w:t>
      </w:r>
    </w:p>
    <w:p w:rsidR="00571401" w:rsidRPr="00BA4432" w:rsidRDefault="00571401" w:rsidP="00720CBB">
      <w:pPr>
        <w:autoSpaceDE w:val="0"/>
        <w:autoSpaceDN w:val="0"/>
        <w:adjustRightInd w:val="0"/>
        <w:spacing w:line="360" w:lineRule="auto"/>
        <w:ind w:left="-142" w:firstLine="567"/>
        <w:jc w:val="both"/>
        <w:outlineLvl w:val="0"/>
        <w:rPr>
          <w:rFonts w:ascii="Times New Roman" w:hAnsi="Times New Roman"/>
          <w:sz w:val="28"/>
          <w:szCs w:val="28"/>
        </w:rPr>
      </w:pPr>
      <w:r w:rsidRPr="00BA4432">
        <w:rPr>
          <w:rFonts w:ascii="Times New Roman" w:hAnsi="Times New Roman"/>
          <w:sz w:val="28"/>
          <w:szCs w:val="28"/>
        </w:rPr>
        <w:t xml:space="preserve">3.4.4.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571401" w:rsidRPr="00BA4432" w:rsidRDefault="00571401" w:rsidP="00720CBB">
      <w:pPr>
        <w:autoSpaceDE w:val="0"/>
        <w:autoSpaceDN w:val="0"/>
        <w:adjustRightInd w:val="0"/>
        <w:spacing w:line="360" w:lineRule="auto"/>
        <w:ind w:left="-142" w:firstLine="567"/>
        <w:jc w:val="both"/>
        <w:outlineLvl w:val="0"/>
        <w:rPr>
          <w:rFonts w:ascii="Times New Roman" w:hAnsi="Times New Roman"/>
          <w:sz w:val="28"/>
          <w:szCs w:val="28"/>
        </w:rPr>
      </w:pPr>
      <w:r w:rsidRPr="00BA4432">
        <w:rPr>
          <w:rFonts w:ascii="Times New Roman" w:hAnsi="Times New Roman"/>
          <w:sz w:val="28"/>
          <w:szCs w:val="28"/>
        </w:rPr>
        <w:t>3.5. Рассмотрение представленных документов</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bCs/>
          <w:sz w:val="28"/>
          <w:szCs w:val="28"/>
        </w:rPr>
        <w:lastRenderedPageBreak/>
        <w:t xml:space="preserve">3.5.1. Основанием для начала административной процедуры является наличие администрации полного комплекта документов, необходимых для предоставления муниципальной услуги. </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bCs/>
          <w:sz w:val="28"/>
          <w:szCs w:val="28"/>
        </w:rPr>
        <w:t xml:space="preserve">3.5.2. </w:t>
      </w:r>
      <w:proofErr w:type="gramStart"/>
      <w:r w:rsidRPr="00BA4432">
        <w:rPr>
          <w:rFonts w:ascii="Times New Roman" w:hAnsi="Times New Roman"/>
          <w:bCs/>
          <w:sz w:val="28"/>
          <w:szCs w:val="28"/>
        </w:rPr>
        <w:t xml:space="preserve">Лицо, ответственное за подготовку и </w:t>
      </w:r>
      <w:r w:rsidRPr="00BA4432">
        <w:rPr>
          <w:rFonts w:ascii="Times New Roman" w:hAnsi="Times New Roman"/>
          <w:sz w:val="28"/>
          <w:szCs w:val="28"/>
        </w:rPr>
        <w:t>направление</w:t>
      </w:r>
      <w:r w:rsidRPr="00BA4432">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BA4432">
        <w:rPr>
          <w:rFonts w:ascii="Times New Roman" w:hAnsi="Times New Roman"/>
          <w:bCs/>
          <w:sz w:val="28"/>
          <w:szCs w:val="28"/>
        </w:rPr>
        <w:t xml:space="preserve">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bCs/>
          <w:sz w:val="28"/>
          <w:szCs w:val="28"/>
        </w:rPr>
        <w:t xml:space="preserve">3.5.3. </w:t>
      </w:r>
      <w:proofErr w:type="gramStart"/>
      <w:r w:rsidRPr="00BA4432">
        <w:rPr>
          <w:rFonts w:ascii="Times New Roman" w:hAnsi="Times New Roman"/>
          <w:bCs/>
          <w:sz w:val="28"/>
          <w:szCs w:val="28"/>
        </w:rPr>
        <w:t xml:space="preserve">При отсутствии оснований, предусмотренных пунктом 3.5.2. настоящего регламента лицо, ответственное за подготовку и </w:t>
      </w:r>
      <w:r w:rsidRPr="00BA4432">
        <w:rPr>
          <w:rFonts w:ascii="Times New Roman" w:hAnsi="Times New Roman"/>
          <w:sz w:val="28"/>
          <w:szCs w:val="28"/>
        </w:rPr>
        <w:t>направление</w:t>
      </w:r>
      <w:r w:rsidRPr="00BA4432">
        <w:rPr>
          <w:rFonts w:ascii="Times New Roman" w:hAnsi="Times New Roman"/>
          <w:bCs/>
          <w:sz w:val="28"/>
          <w:szCs w:val="28"/>
        </w:rPr>
        <w:t xml:space="preserve"> результата предоставления муниципальной услуги, осуществляет подготовку проекта </w:t>
      </w:r>
      <w:r w:rsidRPr="00BA4432">
        <w:rPr>
          <w:rFonts w:ascii="Times New Roman" w:hAnsi="Times New Roman"/>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A4432">
        <w:rPr>
          <w:rFonts w:ascii="Times New Roman" w:hAnsi="Times New Roman"/>
          <w:bCs/>
          <w:sz w:val="28"/>
          <w:szCs w:val="28"/>
        </w:rPr>
        <w:t>по форме, утвержденной приказом Министерства строительства и</w:t>
      </w:r>
      <w:proofErr w:type="gramEnd"/>
      <w:r w:rsidRPr="00BA4432">
        <w:rPr>
          <w:rFonts w:ascii="Times New Roman" w:hAnsi="Times New Roman"/>
          <w:bCs/>
          <w:sz w:val="28"/>
          <w:szCs w:val="28"/>
        </w:rPr>
        <w:t xml:space="preserve"> жилищно-коммунального хозяйства Российской Федерации от 19.09.2018 № 591/</w:t>
      </w:r>
      <w:proofErr w:type="spellStart"/>
      <w:r w:rsidRPr="00BA4432">
        <w:rPr>
          <w:rFonts w:ascii="Times New Roman" w:hAnsi="Times New Roman"/>
          <w:bCs/>
          <w:sz w:val="28"/>
          <w:szCs w:val="28"/>
        </w:rPr>
        <w:t>пр</w:t>
      </w:r>
      <w:proofErr w:type="spellEnd"/>
      <w:proofErr w:type="gramStart"/>
      <w:r w:rsidRPr="00BA4432">
        <w:rPr>
          <w:rFonts w:ascii="Times New Roman" w:hAnsi="Times New Roman"/>
          <w:sz w:val="28"/>
          <w:szCs w:val="28"/>
        </w:rPr>
        <w:t>«О</w:t>
      </w:r>
      <w:proofErr w:type="gramEnd"/>
      <w:r w:rsidRPr="00BA4432">
        <w:rPr>
          <w:rFonts w:ascii="Times New Roman" w:hAnsi="Times New Roman"/>
          <w:sz w:val="28"/>
          <w:szCs w:val="28"/>
        </w:rPr>
        <w:t xml:space="preserve">б утверждении форм уведомлений, необходимых </w:t>
      </w:r>
      <w:r w:rsidRPr="00BA4432">
        <w:rPr>
          <w:rFonts w:ascii="Times New Roman" w:hAnsi="Times New Roman"/>
          <w:sz w:val="28"/>
          <w:szCs w:val="28"/>
        </w:rPr>
        <w:lastRenderedPageBreak/>
        <w:t>для строительства или реконструкции объекта индивидуального жилищного строительства или садового дома».</w:t>
      </w:r>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r w:rsidRPr="00BA4432">
        <w:rPr>
          <w:rFonts w:ascii="Times New Roman" w:hAnsi="Times New Roman"/>
          <w:sz w:val="28"/>
          <w:szCs w:val="28"/>
        </w:rPr>
        <w:t xml:space="preserve">3.5.4. </w:t>
      </w:r>
      <w:proofErr w:type="gramStart"/>
      <w:r w:rsidRPr="00BA4432">
        <w:rPr>
          <w:rFonts w:ascii="Times New Roman" w:hAnsi="Times New Roman"/>
          <w:bCs/>
          <w:sz w:val="28"/>
          <w:szCs w:val="28"/>
        </w:rPr>
        <w:t xml:space="preserve">Лицо, ответственное за подготовку и </w:t>
      </w:r>
      <w:r w:rsidRPr="00BA4432">
        <w:rPr>
          <w:rFonts w:ascii="Times New Roman" w:hAnsi="Times New Roman"/>
          <w:sz w:val="28"/>
          <w:szCs w:val="28"/>
        </w:rPr>
        <w:t>направление</w:t>
      </w:r>
      <w:r w:rsidRPr="00BA4432">
        <w:rPr>
          <w:rFonts w:ascii="Times New Roman" w:hAnsi="Times New Roman"/>
          <w:bCs/>
          <w:sz w:val="28"/>
          <w:szCs w:val="28"/>
        </w:rPr>
        <w:t xml:space="preserve"> результата предоставления муниципальной услуги, осуществляет подготовку проекта</w:t>
      </w:r>
      <w:r w:rsidRPr="00BA4432">
        <w:rPr>
          <w:rFonts w:ascii="Times New Roman" w:hAnsi="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proofErr w:type="gramStart"/>
      <w:r w:rsidRPr="00BA4432">
        <w:rPr>
          <w:rFonts w:ascii="Times New Roman" w:hAnsi="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571401" w:rsidRPr="00BA4432" w:rsidRDefault="00571401" w:rsidP="00720CBB">
      <w:pPr>
        <w:autoSpaceDE w:val="0"/>
        <w:autoSpaceDN w:val="0"/>
        <w:adjustRightInd w:val="0"/>
        <w:spacing w:line="360" w:lineRule="auto"/>
        <w:ind w:left="-142" w:firstLine="567"/>
        <w:jc w:val="both"/>
        <w:rPr>
          <w:rFonts w:ascii="Times New Roman" w:hAnsi="Times New Roman"/>
          <w:bCs/>
          <w:sz w:val="28"/>
          <w:szCs w:val="28"/>
        </w:rPr>
      </w:pPr>
      <w:proofErr w:type="gramStart"/>
      <w:r w:rsidRPr="00BA4432">
        <w:rPr>
          <w:rFonts w:ascii="Times New Roman" w:hAnsi="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71401" w:rsidRPr="00BA4432" w:rsidRDefault="00571401" w:rsidP="00720CBB">
      <w:pPr>
        <w:autoSpaceDE w:val="0"/>
        <w:autoSpaceDN w:val="0"/>
        <w:adjustRightInd w:val="0"/>
        <w:spacing w:line="360" w:lineRule="auto"/>
        <w:ind w:left="-142" w:firstLine="567"/>
        <w:jc w:val="both"/>
        <w:rPr>
          <w:rFonts w:ascii="Times New Roman" w:hAnsi="Times New Roman"/>
          <w:sz w:val="28"/>
          <w:szCs w:val="28"/>
        </w:rPr>
      </w:pPr>
      <w:r w:rsidRPr="00BA4432">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sz w:val="28"/>
          <w:szCs w:val="28"/>
        </w:rPr>
        <w:t>Проект указанного уведомления подготавливается по форме, утвержденной приказом № 591/</w:t>
      </w:r>
      <w:proofErr w:type="spellStart"/>
      <w:proofErr w:type="gramStart"/>
      <w:r w:rsidRPr="00BA4432">
        <w:rPr>
          <w:rFonts w:ascii="Times New Roman" w:hAnsi="Times New Roman"/>
          <w:sz w:val="28"/>
          <w:szCs w:val="28"/>
        </w:rPr>
        <w:t>пр</w:t>
      </w:r>
      <w:proofErr w:type="spellEnd"/>
      <w:proofErr w:type="gramEnd"/>
      <w:r w:rsidRPr="00BA4432">
        <w:rPr>
          <w:rFonts w:ascii="Times New Roman" w:hAnsi="Times New Roman"/>
          <w:sz w:val="28"/>
          <w:szCs w:val="28"/>
        </w:rPr>
        <w:t xml:space="preserve"> «Об утверждении форм уведомлений, </w:t>
      </w:r>
      <w:r w:rsidRPr="00BA4432">
        <w:rPr>
          <w:rFonts w:ascii="Times New Roman" w:hAnsi="Times New Roman"/>
          <w:sz w:val="28"/>
          <w:szCs w:val="28"/>
        </w:rPr>
        <w:lastRenderedPageBreak/>
        <w:t>необходимых для строительства или реконструкции объекта индивидуального жилищного строительства или садового дома».</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 xml:space="preserve">3.5.5. Проекты уведомлений, указанных в пунктах 3.5.3. и 3.5.4. настоящего регламента, направляются муниципальным служащим администрации, ответственным за подготовку и </w:t>
      </w:r>
      <w:r w:rsidRPr="00BA4432">
        <w:rPr>
          <w:rFonts w:ascii="Times New Roman" w:hAnsi="Times New Roman"/>
          <w:sz w:val="28"/>
          <w:szCs w:val="28"/>
        </w:rPr>
        <w:t>направление</w:t>
      </w:r>
      <w:r w:rsidRPr="00BA4432">
        <w:rPr>
          <w:rFonts w:ascii="Times New Roman" w:hAnsi="Times New Roman"/>
          <w:bCs/>
          <w:sz w:val="28"/>
          <w:szCs w:val="28"/>
        </w:rPr>
        <w:t xml:space="preserve"> результата предоставления муниципальной услуги, на подписание главе поселения. </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3.5.6. Результатом административной процедуры является принятие решения о направлении уведомлений, указанных в пунктах 3.5.3. и 3.5.4. настоящего регламента.</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3.5.7.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3.5.3. и 3.5.4. настоящего регламента.</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3.5.8. Подписанные и зарегистрированные уведомления, указанные в пунктах 3.5.3. и 3.5.4. настоящего регламента, передаются муниципальному служащему администрации, ответственному за прием и регистрацию документов заявителя.</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 xml:space="preserve">3.5.9. Максимальный срок выполнения административной процедуры составляет один рабочий день. </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sz w:val="28"/>
          <w:szCs w:val="28"/>
        </w:rPr>
        <w:t>3.5.10.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BA4432">
        <w:rPr>
          <w:rFonts w:ascii="Times New Roman" w:hAnsi="Times New Roman"/>
          <w:bCs/>
          <w:sz w:val="28"/>
          <w:szCs w:val="28"/>
        </w:rPr>
        <w:t>.</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w:t>
      </w:r>
      <w:r w:rsidRPr="00BA4432">
        <w:rPr>
          <w:rFonts w:ascii="Times New Roman" w:hAnsi="Times New Roman"/>
          <w:sz w:val="28"/>
          <w:szCs w:val="28"/>
        </w:rPr>
        <w:lastRenderedPageBreak/>
        <w:t>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571401" w:rsidRPr="00134223" w:rsidRDefault="00571401" w:rsidP="00857195">
      <w:pPr>
        <w:autoSpaceDE w:val="0"/>
        <w:autoSpaceDN w:val="0"/>
        <w:adjustRightInd w:val="0"/>
        <w:spacing w:line="360" w:lineRule="auto"/>
        <w:ind w:firstLine="567"/>
        <w:jc w:val="both"/>
        <w:rPr>
          <w:rFonts w:ascii="Times New Roman" w:hAnsi="Times New Roman"/>
          <w:sz w:val="28"/>
          <w:szCs w:val="28"/>
        </w:rPr>
      </w:pPr>
      <w:r w:rsidRPr="00BA4432">
        <w:rPr>
          <w:rFonts w:ascii="Times New Roman" w:hAnsi="Times New Roman"/>
          <w:sz w:val="28"/>
          <w:szCs w:val="28"/>
        </w:rPr>
        <w:t>3.6. Направление (выдача) заяв</w:t>
      </w:r>
      <w:r>
        <w:rPr>
          <w:rFonts w:ascii="Times New Roman" w:hAnsi="Times New Roman"/>
          <w:sz w:val="28"/>
          <w:szCs w:val="28"/>
        </w:rPr>
        <w:t>ителю результата предоставления</w:t>
      </w:r>
      <w:r w:rsidRPr="00BA4432">
        <w:rPr>
          <w:rFonts w:ascii="Times New Roman" w:hAnsi="Times New Roman"/>
          <w:sz w:val="28"/>
          <w:szCs w:val="28"/>
        </w:rPr>
        <w:t>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3.6.1. Основанием для начала административной процедуры является получение лицом, ответственным за прием и регистрацию документов заявителя, уведомлений, указанных в пунктах 3.5.3. и 3.5.4.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3.6.2. Лицо, ответственный за прием и регистрацию документов заявителя, направляет уведомления, указанные в </w:t>
      </w:r>
      <w:proofErr w:type="gramStart"/>
      <w:r w:rsidRPr="00BA4432">
        <w:rPr>
          <w:rFonts w:ascii="Times New Roman" w:hAnsi="Times New Roman"/>
          <w:sz w:val="28"/>
          <w:szCs w:val="28"/>
        </w:rPr>
        <w:t>пунктах</w:t>
      </w:r>
      <w:proofErr w:type="gramEnd"/>
      <w:r w:rsidRPr="00BA4432">
        <w:rPr>
          <w:rFonts w:ascii="Times New Roman" w:hAnsi="Times New Roman"/>
          <w:sz w:val="28"/>
          <w:szCs w:val="28"/>
        </w:rPr>
        <w:t xml:space="preserve"> 3.5.3. и 3.5.4. настоящего регламента, заявителю способами, определенными им в уведомлении о планируемом строительстве.</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3.6.3. В течение семи рабочих дней со дня поступления уведомления о планируемом строительстве лицо, ответственное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пункте 3.5.4.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3.5.4.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w:t>
      </w:r>
      <w:r w:rsidRPr="00BA4432">
        <w:rPr>
          <w:rFonts w:ascii="Times New Roman" w:hAnsi="Times New Roman"/>
          <w:sz w:val="28"/>
          <w:szCs w:val="28"/>
        </w:rPr>
        <w:lastRenderedPageBreak/>
        <w:t>случае направления указанного уведомления по основанию, предусмотренному подпунктом 2 или 3 пункта 3.5.4.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3.6.4.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3.5.3. и 3.5.4. настоящего регламента, в МФЦ для направления (выдачи) заявителю.</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3.6.5. Результатом административной процедуры является направление заявителю уведомлений, указанных в пунктах 3.5.3. и 3.5.4.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3.6.6.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3.5.3. и 3.5.4.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3.6.7. Максимальный срок выполнения административной процедуры составляет </w:t>
      </w:r>
      <w:r w:rsidRPr="00BA4432">
        <w:rPr>
          <w:rFonts w:ascii="Times New Roman" w:hAnsi="Times New Roman"/>
          <w:bCs/>
          <w:sz w:val="28"/>
          <w:szCs w:val="28"/>
        </w:rPr>
        <w:t>один рабочий день</w:t>
      </w:r>
      <w:r w:rsidRPr="00BA4432">
        <w:rPr>
          <w:rFonts w:ascii="Times New Roman" w:hAnsi="Times New Roman"/>
          <w:sz w:val="28"/>
          <w:szCs w:val="28"/>
        </w:rPr>
        <w:t xml:space="preserve"> со дня принятия решения о направлении уведомлений, указанных в пунктах 3.5.3. и 3.5.4. настоящего регламента.</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3.7. Порядок выполнения административных процедур (действий) в электронной форме, в том числе с использованием Единого портала, Портала Воронежской области в сети Интернет</w:t>
      </w:r>
    </w:p>
    <w:p w:rsidR="00571401" w:rsidRPr="00BA4432" w:rsidRDefault="00571401" w:rsidP="00857195">
      <w:pPr>
        <w:autoSpaceDE w:val="0"/>
        <w:autoSpaceDN w:val="0"/>
        <w:adjustRightInd w:val="0"/>
        <w:spacing w:line="360" w:lineRule="auto"/>
        <w:ind w:firstLine="426"/>
        <w:jc w:val="both"/>
        <w:rPr>
          <w:rFonts w:ascii="Times New Roman" w:hAnsi="Times New Roman"/>
          <w:bCs/>
          <w:sz w:val="28"/>
          <w:szCs w:val="28"/>
        </w:rPr>
      </w:pPr>
      <w:r w:rsidRPr="00BA4432">
        <w:rPr>
          <w:rFonts w:ascii="Times New Roman" w:hAnsi="Times New Roman"/>
          <w:bCs/>
          <w:sz w:val="28"/>
          <w:szCs w:val="28"/>
        </w:rPr>
        <w:t>3.7.1. При предоставлении муниципальной услуги в электронной форме посредством Единого портала, Портала Воронежской области в сети Интернет заявителю обеспечивается:</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1) получение информации о порядке и сроках предоставления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lastRenderedPageBreak/>
        <w:t>2) запись на прием в администрацию, для подачи запроса о предоставлении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3) формирование запроса о предоставлении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5) получение результата предоставления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6) получение сведений о ходе выполнения запроса о предоставлении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7) осуществление оценки качества предоставления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8) досудебное (внесудебное) обжалование решений и действий (бездействия) администрации либо лица, ответственного за предоставление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3.7.2. При предоставлении муниципальной услуги в электронной форме заявителю направляется:</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proofErr w:type="gramStart"/>
      <w:r w:rsidRPr="00BA4432">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BA4432">
        <w:rPr>
          <w:rFonts w:ascii="Times New Roman" w:hAnsi="Times New Roman"/>
          <w:bCs/>
          <w:sz w:val="28"/>
          <w:szCs w:val="28"/>
        </w:rPr>
        <w:t xml:space="preserve"> предоставления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BA4432">
        <w:rPr>
          <w:rFonts w:ascii="Times New Roman" w:hAnsi="Times New Roman"/>
          <w:bCs/>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571401" w:rsidRPr="00BA4432" w:rsidRDefault="00571401" w:rsidP="00720CBB">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 xml:space="preserve">3.7.3. </w:t>
      </w:r>
      <w:proofErr w:type="gramStart"/>
      <w:r w:rsidRPr="00BA4432">
        <w:rPr>
          <w:rFonts w:ascii="Times New Roman" w:hAnsi="Times New Roman"/>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в сети Интернет,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roofErr w:type="gramEnd"/>
    </w:p>
    <w:p w:rsidR="00571401" w:rsidRPr="00BA4432" w:rsidRDefault="00571401" w:rsidP="00857195">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571401" w:rsidRPr="00BA4432" w:rsidRDefault="00571401" w:rsidP="00857195">
      <w:pPr>
        <w:spacing w:line="360" w:lineRule="auto"/>
        <w:ind w:firstLine="540"/>
        <w:jc w:val="both"/>
        <w:rPr>
          <w:rFonts w:ascii="Times New Roman" w:hAnsi="Times New Roman"/>
          <w:sz w:val="28"/>
          <w:szCs w:val="28"/>
        </w:rPr>
      </w:pPr>
      <w:r w:rsidRPr="00BA4432">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администрацию:</w:t>
      </w:r>
    </w:p>
    <w:p w:rsidR="00571401" w:rsidRPr="00BA4432" w:rsidRDefault="00571401" w:rsidP="00720CBB">
      <w:pPr>
        <w:spacing w:line="360" w:lineRule="auto"/>
        <w:ind w:left="-142" w:firstLine="709"/>
        <w:jc w:val="both"/>
        <w:rPr>
          <w:rFonts w:ascii="Times New Roman" w:hAnsi="Times New Roman"/>
          <w:sz w:val="28"/>
          <w:szCs w:val="28"/>
        </w:rPr>
      </w:pPr>
      <w:r w:rsidRPr="00557046">
        <w:rPr>
          <w:rFonts w:ascii="Times New Roman" w:hAnsi="Times New Roman"/>
          <w:sz w:val="28"/>
          <w:szCs w:val="28"/>
        </w:rPr>
        <w:t xml:space="preserve">- </w:t>
      </w:r>
      <w:r w:rsidRPr="00BA4432">
        <w:rPr>
          <w:rFonts w:ascii="Times New Roman" w:hAnsi="Times New Roman"/>
          <w:sz w:val="28"/>
          <w:szCs w:val="28"/>
        </w:rPr>
        <w:t>заявление об исправлении технической ошибки (по форме, предусмотренной в приложении №3 к настоящему регламенту);</w:t>
      </w:r>
    </w:p>
    <w:p w:rsidR="00571401" w:rsidRPr="00BA4432" w:rsidRDefault="00571401" w:rsidP="00720CBB">
      <w:pPr>
        <w:spacing w:line="360" w:lineRule="auto"/>
        <w:ind w:left="-142" w:firstLine="709"/>
        <w:jc w:val="both"/>
        <w:rPr>
          <w:rFonts w:ascii="Times New Roman" w:hAnsi="Times New Roman"/>
          <w:sz w:val="28"/>
          <w:szCs w:val="28"/>
        </w:rPr>
      </w:pPr>
      <w:r w:rsidRPr="00557046">
        <w:rPr>
          <w:rFonts w:ascii="Times New Roman" w:hAnsi="Times New Roman"/>
          <w:sz w:val="28"/>
          <w:szCs w:val="28"/>
        </w:rPr>
        <w:t xml:space="preserve">- </w:t>
      </w:r>
      <w:r w:rsidRPr="00BA4432">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571401" w:rsidRPr="00BA4432" w:rsidRDefault="00571401" w:rsidP="00720CBB">
      <w:pPr>
        <w:spacing w:line="360" w:lineRule="auto"/>
        <w:ind w:left="-142" w:firstLine="709"/>
        <w:jc w:val="both"/>
        <w:rPr>
          <w:rFonts w:ascii="Times New Roman" w:hAnsi="Times New Roman"/>
          <w:sz w:val="28"/>
          <w:szCs w:val="28"/>
        </w:rPr>
      </w:pPr>
      <w:r w:rsidRPr="00557046">
        <w:rPr>
          <w:rFonts w:ascii="Times New Roman" w:hAnsi="Times New Roman"/>
          <w:sz w:val="28"/>
          <w:szCs w:val="28"/>
        </w:rPr>
        <w:t xml:space="preserve">- </w:t>
      </w:r>
      <w:r w:rsidRPr="00BA4432">
        <w:rPr>
          <w:rFonts w:ascii="Times New Roman" w:hAnsi="Times New Roman"/>
          <w:sz w:val="28"/>
          <w:szCs w:val="28"/>
        </w:rPr>
        <w:t>документы, имеющие юридическую силу, свидетельствующие о наличии технической ошибки.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или МФЦ.</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3.8.2. Лицо, ответственное за прием и регистрацию документов заявителя осуществляет прием заявления об исправлении технической ошибки, </w:t>
      </w:r>
      <w:r w:rsidRPr="00BA4432">
        <w:rPr>
          <w:rFonts w:ascii="Times New Roman" w:hAnsi="Times New Roman"/>
          <w:sz w:val="28"/>
          <w:szCs w:val="28"/>
        </w:rPr>
        <w:lastRenderedPageBreak/>
        <w:t>регистрирует заявление с приложенными документами и передает их лицу, ответственному за подготовку и направление результата предоставления муниципальной услуги.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Процедура, устанавливаемая настоящим пунктом, осуществляется в течение одного рабочего дня с момента регистрации заявления.</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Результат процедуры: принятое и зарегистрированное заявление, направленное на рассмотрение лицу, ответственному за подготовку и направление результата предоставления муниципальной услуги.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 xml:space="preserve">3.8.3. </w:t>
      </w:r>
      <w:proofErr w:type="gramStart"/>
      <w:r w:rsidRPr="00BA4432">
        <w:rPr>
          <w:rFonts w:ascii="Times New Roman" w:hAnsi="Times New Roman"/>
          <w:sz w:val="28"/>
          <w:szCs w:val="28"/>
        </w:rPr>
        <w:t>Лицо, ответственное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w:t>
      </w:r>
      <w:proofErr w:type="gramEnd"/>
      <w:r w:rsidRPr="00BA4432">
        <w:rPr>
          <w:rFonts w:ascii="Times New Roman" w:hAnsi="Times New Roman"/>
          <w:sz w:val="28"/>
          <w:szCs w:val="28"/>
        </w:rPr>
        <w:t xml:space="preserve">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571401" w:rsidRPr="00BA4432" w:rsidRDefault="00571401" w:rsidP="00C94662">
      <w:pPr>
        <w:spacing w:line="360" w:lineRule="auto"/>
        <w:ind w:left="-142" w:firstLine="709"/>
        <w:jc w:val="both"/>
        <w:rPr>
          <w:rFonts w:ascii="Times New Roman" w:hAnsi="Times New Roman"/>
          <w:sz w:val="28"/>
          <w:szCs w:val="28"/>
        </w:rPr>
      </w:pPr>
      <w:r w:rsidRPr="00BA4432">
        <w:rPr>
          <w:rFonts w:ascii="Times New Roman" w:hAnsi="Times New Roman"/>
          <w:sz w:val="28"/>
          <w:szCs w:val="28"/>
        </w:rPr>
        <w:t>3.8.4.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571401" w:rsidRPr="00557046" w:rsidRDefault="00571401" w:rsidP="00C94662">
      <w:pPr>
        <w:spacing w:line="360" w:lineRule="auto"/>
        <w:ind w:left="-142" w:firstLine="568"/>
        <w:jc w:val="both"/>
        <w:rPr>
          <w:rFonts w:ascii="Times New Roman" w:hAnsi="Times New Roman"/>
          <w:sz w:val="28"/>
          <w:szCs w:val="28"/>
        </w:rPr>
      </w:pPr>
      <w:r w:rsidRPr="00BA4432">
        <w:rPr>
          <w:rFonts w:ascii="Times New Roman" w:hAnsi="Times New Roman"/>
          <w:sz w:val="28"/>
          <w:szCs w:val="28"/>
        </w:rPr>
        <w:t>3.8.5. Результат процедуры: выданный (направленный) заявителю документ.</w:t>
      </w:r>
    </w:p>
    <w:p w:rsidR="00571401" w:rsidRPr="00557046"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bCs/>
          <w:sz w:val="28"/>
          <w:szCs w:val="28"/>
        </w:rPr>
        <w:t>3.9. Порядок выполнения административных процедур (действий) МФЦ</w:t>
      </w:r>
    </w:p>
    <w:p w:rsidR="00571401" w:rsidRPr="00BA4432" w:rsidRDefault="00571401" w:rsidP="00C94662">
      <w:pPr>
        <w:autoSpaceDE w:val="0"/>
        <w:autoSpaceDN w:val="0"/>
        <w:adjustRightInd w:val="0"/>
        <w:spacing w:line="360" w:lineRule="auto"/>
        <w:ind w:firstLine="567"/>
        <w:jc w:val="both"/>
        <w:rPr>
          <w:rFonts w:ascii="Times New Roman" w:hAnsi="Times New Roman"/>
          <w:bCs/>
          <w:sz w:val="28"/>
          <w:szCs w:val="28"/>
        </w:rPr>
      </w:pPr>
      <w:r w:rsidRPr="00BA4432">
        <w:rPr>
          <w:rFonts w:ascii="Times New Roman" w:hAnsi="Times New Roman"/>
          <w:bCs/>
          <w:sz w:val="28"/>
          <w:szCs w:val="28"/>
        </w:rPr>
        <w:t>3.9.1. При предоставлении муниципальной услуги МФЦ выполняет следующие административные процедуры (действия):</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r w:rsidRPr="00BA4432">
        <w:rPr>
          <w:rFonts w:ascii="Times New Roman" w:hAnsi="Times New Roman"/>
          <w:bCs/>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571401" w:rsidRPr="00BA4432" w:rsidRDefault="00571401" w:rsidP="00720CBB">
      <w:pPr>
        <w:autoSpaceDE w:val="0"/>
        <w:autoSpaceDN w:val="0"/>
        <w:adjustRightInd w:val="0"/>
        <w:spacing w:line="360" w:lineRule="auto"/>
        <w:ind w:left="-142" w:firstLine="540"/>
        <w:jc w:val="both"/>
        <w:rPr>
          <w:rFonts w:ascii="Times New Roman" w:hAnsi="Times New Roman"/>
          <w:bCs/>
          <w:sz w:val="28"/>
          <w:szCs w:val="28"/>
        </w:rPr>
      </w:pPr>
      <w:proofErr w:type="gramStart"/>
      <w:r w:rsidRPr="00BA4432">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BA4432">
        <w:rPr>
          <w:rFonts w:ascii="Times New Roman" w:hAnsi="Times New Roman"/>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1401" w:rsidRPr="00BA4432" w:rsidRDefault="00571401" w:rsidP="00C94662">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3.9.2.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571401" w:rsidRPr="00557046" w:rsidRDefault="00571401" w:rsidP="00C94662">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bCs/>
          <w:sz w:val="28"/>
          <w:szCs w:val="28"/>
        </w:rPr>
        <w:t xml:space="preserve">4. Формы </w:t>
      </w:r>
      <w:proofErr w:type="gramStart"/>
      <w:r w:rsidRPr="00BA4432">
        <w:rPr>
          <w:rFonts w:ascii="Times New Roman" w:hAnsi="Times New Roman"/>
          <w:bCs/>
          <w:sz w:val="28"/>
          <w:szCs w:val="28"/>
        </w:rPr>
        <w:t>контроля за</w:t>
      </w:r>
      <w:proofErr w:type="gramEnd"/>
      <w:r w:rsidRPr="00BA4432">
        <w:rPr>
          <w:rFonts w:ascii="Times New Roman" w:hAnsi="Times New Roman"/>
          <w:bCs/>
          <w:sz w:val="28"/>
          <w:szCs w:val="28"/>
        </w:rPr>
        <w:t xml:space="preserve"> предоставлением муниципальной услуги</w:t>
      </w:r>
    </w:p>
    <w:p w:rsidR="00571401" w:rsidRPr="00557046" w:rsidRDefault="00571401" w:rsidP="00C94662">
      <w:pPr>
        <w:autoSpaceDE w:val="0"/>
        <w:autoSpaceDN w:val="0"/>
        <w:adjustRightInd w:val="0"/>
        <w:spacing w:line="360" w:lineRule="auto"/>
        <w:ind w:left="-142" w:firstLine="709"/>
        <w:jc w:val="both"/>
        <w:rPr>
          <w:rFonts w:ascii="Times New Roman" w:hAnsi="Times New Roman"/>
          <w:bCs/>
          <w:sz w:val="28"/>
          <w:szCs w:val="28"/>
        </w:rPr>
      </w:pPr>
      <w:r w:rsidRPr="00BA4432">
        <w:rPr>
          <w:rFonts w:ascii="Times New Roman" w:hAnsi="Times New Roman"/>
          <w:sz w:val="28"/>
          <w:szCs w:val="28"/>
        </w:rPr>
        <w:lastRenderedPageBreak/>
        <w:t xml:space="preserve">4.1. </w:t>
      </w:r>
      <w:proofErr w:type="gramStart"/>
      <w:r w:rsidRPr="00BA4432">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4.4. Проведение текущего контроля должно осуществляться не реже двух раз в год.</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1401" w:rsidRPr="00BA4432" w:rsidRDefault="00571401" w:rsidP="00720CBB">
      <w:pPr>
        <w:autoSpaceDE w:val="0"/>
        <w:autoSpaceDN w:val="0"/>
        <w:adjustRightInd w:val="0"/>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4.5. </w:t>
      </w:r>
      <w:proofErr w:type="gramStart"/>
      <w:r w:rsidRPr="00BA4432">
        <w:rPr>
          <w:rFonts w:ascii="Times New Roman" w:hAnsi="Times New Roman"/>
          <w:sz w:val="28"/>
          <w:szCs w:val="28"/>
        </w:rPr>
        <w:t>Контроль за</w:t>
      </w:r>
      <w:proofErr w:type="gramEnd"/>
      <w:r w:rsidRPr="00BA4432">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5.1. Заявители имеют право на обжалование решений и действий (бездействия) администрации, отдела либо лица, ответственного за предоставление муниципальной услуги,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5.2. Заявитель может обратиться с жалобой в том числе в следующих случаях:</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 нарушение срока предоставления муниципальной услуги. </w:t>
      </w:r>
      <w:proofErr w:type="gramStart"/>
      <w:r w:rsidRPr="00BA443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BA4432">
        <w:rPr>
          <w:rFonts w:ascii="Times New Roman" w:hAnsi="Times New Roman"/>
          <w:sz w:val="28"/>
          <w:szCs w:val="28"/>
        </w:rPr>
        <w:lastRenderedPageBreak/>
        <w:t>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N210-ФЗ);</w:t>
      </w:r>
      <w:proofErr w:type="gramEnd"/>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571401" w:rsidRPr="00BA4432" w:rsidRDefault="00571401" w:rsidP="00720CBB">
      <w:pPr>
        <w:spacing w:line="360" w:lineRule="auto"/>
        <w:ind w:left="-142" w:firstLine="540"/>
        <w:jc w:val="both"/>
        <w:rPr>
          <w:rFonts w:ascii="Times New Roman" w:hAnsi="Times New Roman"/>
          <w:sz w:val="28"/>
          <w:szCs w:val="28"/>
        </w:rPr>
      </w:pPr>
      <w:proofErr w:type="gramStart"/>
      <w:r w:rsidRPr="00BA4432">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BA443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Pr="00BA4432">
        <w:rPr>
          <w:rFonts w:ascii="Times New Roman" w:hAnsi="Times New Roman"/>
          <w:sz w:val="28"/>
          <w:szCs w:val="28"/>
        </w:rPr>
        <w:lastRenderedPageBreak/>
        <w:t>нормативными правовыми актами органов местного самоуправления Грибановского муниципального района;</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отказ администрации, лица</w:t>
      </w:r>
      <w:r w:rsidRPr="00BA4432">
        <w:rPr>
          <w:rFonts w:ascii="Times New Roman" w:hAnsi="Times New Roman"/>
          <w:strike/>
          <w:sz w:val="28"/>
          <w:szCs w:val="28"/>
        </w:rPr>
        <w:t>,</w:t>
      </w:r>
      <w:r w:rsidRPr="00BA4432">
        <w:rPr>
          <w:rFonts w:ascii="Times New Roman" w:hAnsi="Times New Roman"/>
          <w:sz w:val="28"/>
          <w:szCs w:val="28"/>
        </w:rPr>
        <w:t xml:space="preserve"> ответственного, за предоставление муниципальной услуги,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571401" w:rsidRPr="00BA4432" w:rsidRDefault="00571401" w:rsidP="00720CBB">
      <w:pPr>
        <w:spacing w:line="360" w:lineRule="auto"/>
        <w:ind w:left="-142" w:firstLine="540"/>
        <w:jc w:val="both"/>
        <w:rPr>
          <w:rFonts w:ascii="Times New Roman" w:hAnsi="Times New Roman"/>
          <w:sz w:val="28"/>
          <w:szCs w:val="28"/>
        </w:rPr>
      </w:pPr>
      <w:proofErr w:type="gramStart"/>
      <w:r w:rsidRPr="00BA4432">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BA443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BA4432">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5.4. Оснований для отказа в рассмотрении жалобы не имеется.</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5.5. Основанием для начала процедуры досудебного (внесудебного)</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обжалования является поступившая жалоба.</w:t>
      </w:r>
    </w:p>
    <w:p w:rsidR="00571401" w:rsidRPr="00BA4432" w:rsidRDefault="00571401" w:rsidP="00720CBB">
      <w:pPr>
        <w:spacing w:line="360" w:lineRule="auto"/>
        <w:ind w:left="-142" w:firstLine="540"/>
        <w:jc w:val="both"/>
        <w:rPr>
          <w:rFonts w:ascii="Times New Roman" w:hAnsi="Times New Roman"/>
          <w:sz w:val="28"/>
          <w:szCs w:val="28"/>
        </w:rPr>
      </w:pPr>
      <w:proofErr w:type="gramStart"/>
      <w:r w:rsidRPr="00BA4432">
        <w:rPr>
          <w:rFonts w:ascii="Times New Roman" w:hAnsi="Times New Roman"/>
          <w:sz w:val="28"/>
          <w:szCs w:val="28"/>
        </w:rPr>
        <w:t>Жалоба на решения и действия (бездействие) администрации, лица, ответственного за предоставление муниципальной услуги, отдела,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BA4432">
        <w:rPr>
          <w:rFonts w:ascii="Times New Roman" w:hAnsi="Times New Roman"/>
          <w:sz w:val="28"/>
          <w:szCs w:val="28"/>
        </w:rPr>
        <w:lastRenderedPageBreak/>
        <w:t>либо Портала Воронежской области в сети Интернет, а также может быть принята при личном приеме заявителя.</w:t>
      </w:r>
    </w:p>
    <w:p w:rsidR="00571401" w:rsidRPr="00BA4432" w:rsidRDefault="00571401" w:rsidP="00720CBB">
      <w:pPr>
        <w:spacing w:line="360" w:lineRule="auto"/>
        <w:ind w:left="-142" w:firstLine="540"/>
        <w:jc w:val="both"/>
        <w:rPr>
          <w:rFonts w:ascii="Times New Roman" w:hAnsi="Times New Roman"/>
          <w:sz w:val="28"/>
          <w:szCs w:val="28"/>
        </w:rPr>
      </w:pPr>
      <w:proofErr w:type="gramStart"/>
      <w:r w:rsidRPr="00BA4432">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5.6. Жалоба должна содержать:</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наименование администрации, отдела либо лица, ответственного за предоставление муниципальной услуги,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1401" w:rsidRPr="00BA4432" w:rsidRDefault="00571401" w:rsidP="00720CBB">
      <w:pPr>
        <w:spacing w:line="360" w:lineRule="auto"/>
        <w:ind w:left="-142" w:firstLine="540"/>
        <w:jc w:val="both"/>
        <w:rPr>
          <w:rFonts w:ascii="Times New Roman" w:hAnsi="Times New Roman"/>
          <w:sz w:val="28"/>
          <w:szCs w:val="28"/>
        </w:rPr>
      </w:pPr>
      <w:proofErr w:type="gramStart"/>
      <w:r w:rsidRPr="00BA443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сведения об обжалуемых решениях и действиях (бездействии) администрации, отдела либо лица, ответственного за предоставление муниципальной услуги, МФЦ, работника МФЦ, привлекаемых организаций, их работников;</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отдела либо лица, ответственного за предоставление муниципальной услуги, МФЦ, работника МФЦ, привлекаемых организаций, их работников. Заявителем могут быть представлены документы (при наличии), подтверждающие доводы заявителя,либо их копии.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lastRenderedPageBreak/>
        <w:t>5.7. Заявитель может обжаловать решения и действия (бездействие) должностных лиц администрации: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заместителю главы администрации;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главе администрации.</w:t>
      </w:r>
    </w:p>
    <w:p w:rsidR="00571401" w:rsidRPr="00BA4432" w:rsidRDefault="00571401" w:rsidP="00720CBB">
      <w:pPr>
        <w:spacing w:line="360" w:lineRule="auto"/>
        <w:ind w:left="-142" w:firstLine="709"/>
        <w:jc w:val="both"/>
        <w:rPr>
          <w:rFonts w:ascii="Times New Roman" w:hAnsi="Times New Roman"/>
          <w:sz w:val="28"/>
          <w:szCs w:val="28"/>
        </w:rPr>
      </w:pPr>
      <w:r w:rsidRPr="00BA4432">
        <w:rPr>
          <w:rFonts w:ascii="Times New Roman" w:hAnsi="Times New Roman"/>
          <w:sz w:val="28"/>
          <w:szCs w:val="28"/>
        </w:rPr>
        <w:t>Жалобы на решения и действия (бездействие) руководителя отдела подаются в администрацию Грибановского муниципального района.</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1401" w:rsidRPr="00BA4432" w:rsidRDefault="00571401" w:rsidP="00720CBB">
      <w:pPr>
        <w:spacing w:line="360" w:lineRule="auto"/>
        <w:ind w:left="-142" w:firstLine="540"/>
        <w:jc w:val="both"/>
        <w:rPr>
          <w:rFonts w:ascii="Times New Roman" w:hAnsi="Times New Roman"/>
          <w:sz w:val="28"/>
          <w:szCs w:val="28"/>
        </w:rPr>
      </w:pPr>
      <w:r>
        <w:rPr>
          <w:rFonts w:ascii="Times New Roman" w:hAnsi="Times New Roman"/>
          <w:sz w:val="28"/>
          <w:szCs w:val="28"/>
        </w:rPr>
        <w:t>5.7</w:t>
      </w:r>
      <w:r w:rsidRPr="00BA4432">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71401" w:rsidRPr="00BA4432" w:rsidRDefault="00571401" w:rsidP="00720CBB">
      <w:pPr>
        <w:spacing w:line="360" w:lineRule="auto"/>
        <w:ind w:left="-142" w:firstLine="540"/>
        <w:jc w:val="both"/>
        <w:rPr>
          <w:rFonts w:ascii="Times New Roman" w:hAnsi="Times New Roman"/>
          <w:sz w:val="28"/>
          <w:szCs w:val="28"/>
        </w:rPr>
      </w:pPr>
      <w:r>
        <w:rPr>
          <w:rFonts w:ascii="Times New Roman" w:hAnsi="Times New Roman"/>
          <w:sz w:val="28"/>
          <w:szCs w:val="28"/>
        </w:rPr>
        <w:t>5.8</w:t>
      </w:r>
      <w:r w:rsidRPr="00BA4432">
        <w:rPr>
          <w:rFonts w:ascii="Times New Roman" w:hAnsi="Times New Roman"/>
          <w:sz w:val="28"/>
          <w:szCs w:val="28"/>
        </w:rPr>
        <w:t>.По результатам рассмотрения жалобы лицом, уполномоченным на ее рассмотрение, принимается одно из следующих решений:</w:t>
      </w:r>
    </w:p>
    <w:p w:rsidR="00571401" w:rsidRPr="00BA4432" w:rsidRDefault="00571401" w:rsidP="00720CBB">
      <w:pPr>
        <w:spacing w:line="360" w:lineRule="auto"/>
        <w:ind w:left="-142" w:firstLine="540"/>
        <w:jc w:val="both"/>
        <w:rPr>
          <w:rFonts w:ascii="Times New Roman" w:hAnsi="Times New Roman"/>
          <w:sz w:val="28"/>
          <w:szCs w:val="28"/>
        </w:rPr>
      </w:pPr>
      <w:proofErr w:type="gramStart"/>
      <w:r w:rsidRPr="00BA443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BA4432">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2) в удовлетворении жалобы отказывается.</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5.9. </w:t>
      </w:r>
      <w:proofErr w:type="gramStart"/>
      <w:r w:rsidRPr="00BA4432">
        <w:rPr>
          <w:rFonts w:ascii="Times New Roman" w:hAnsi="Times New Roman"/>
          <w:sz w:val="28"/>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A4432">
        <w:rPr>
          <w:rFonts w:ascii="Times New Roman" w:hAnsi="Times New Roman"/>
          <w:sz w:val="28"/>
          <w:szCs w:val="28"/>
        </w:rPr>
        <w:t xml:space="preserve"> течение 5 рабочих дней со дня ее регистрации.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5.10.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401" w:rsidRPr="00BA4432" w:rsidRDefault="00571401" w:rsidP="00720CBB">
      <w:pPr>
        <w:tabs>
          <w:tab w:val="left" w:pos="540"/>
        </w:tabs>
        <w:spacing w:line="360" w:lineRule="auto"/>
        <w:ind w:left="-142" w:firstLine="540"/>
        <w:jc w:val="both"/>
        <w:rPr>
          <w:rFonts w:ascii="Times New Roman" w:hAnsi="Times New Roman"/>
          <w:sz w:val="28"/>
          <w:szCs w:val="28"/>
        </w:rPr>
      </w:pPr>
      <w:r w:rsidRPr="00BA4432">
        <w:rPr>
          <w:rFonts w:ascii="Times New Roman" w:hAnsi="Times New Roman"/>
          <w:sz w:val="28"/>
          <w:szCs w:val="28"/>
        </w:rPr>
        <w:t>5.10.1</w:t>
      </w:r>
      <w:proofErr w:type="gramStart"/>
      <w:r w:rsidRPr="00BA4432">
        <w:rPr>
          <w:rFonts w:ascii="Times New Roman" w:hAnsi="Times New Roman"/>
          <w:sz w:val="28"/>
          <w:szCs w:val="28"/>
        </w:rPr>
        <w:t xml:space="preserve"> В</w:t>
      </w:r>
      <w:proofErr w:type="gramEnd"/>
      <w:r w:rsidRPr="00BA4432">
        <w:rPr>
          <w:rFonts w:ascii="Times New Roman" w:hAnsi="Times New Roman"/>
          <w:sz w:val="28"/>
          <w:szCs w:val="28"/>
        </w:rPr>
        <w:t xml:space="preserve">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lastRenderedPageBreak/>
        <w:t xml:space="preserve">5.10.2. В случае признания </w:t>
      </w:r>
      <w:proofErr w:type="gramStart"/>
      <w:r w:rsidRPr="00BA4432">
        <w:rPr>
          <w:rFonts w:ascii="Times New Roman" w:hAnsi="Times New Roman"/>
          <w:sz w:val="28"/>
          <w:szCs w:val="28"/>
        </w:rPr>
        <w:t>жалобы</w:t>
      </w:r>
      <w:proofErr w:type="gramEnd"/>
      <w:r w:rsidRPr="00BA4432">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1401" w:rsidRPr="00BA4432" w:rsidRDefault="00571401" w:rsidP="00720CBB">
      <w:pPr>
        <w:spacing w:line="360" w:lineRule="auto"/>
        <w:ind w:left="-142" w:firstLine="540"/>
        <w:jc w:val="both"/>
        <w:rPr>
          <w:rFonts w:ascii="Times New Roman" w:hAnsi="Times New Roman"/>
          <w:sz w:val="28"/>
          <w:szCs w:val="28"/>
        </w:rPr>
      </w:pPr>
      <w:r w:rsidRPr="00BA4432">
        <w:rPr>
          <w:rFonts w:ascii="Times New Roman" w:hAnsi="Times New Roman"/>
          <w:sz w:val="28"/>
          <w:szCs w:val="28"/>
        </w:rPr>
        <w:t xml:space="preserve">5.11. В случае установления в ходе или по результатам </w:t>
      </w:r>
      <w:proofErr w:type="gramStart"/>
      <w:r w:rsidRPr="00BA4432">
        <w:rPr>
          <w:rFonts w:ascii="Times New Roman" w:hAnsi="Times New Roman"/>
          <w:sz w:val="28"/>
          <w:szCs w:val="28"/>
        </w:rPr>
        <w:t>рассмотрения жалобы признаков состава административного правонарушения</w:t>
      </w:r>
      <w:proofErr w:type="gramEnd"/>
      <w:r w:rsidRPr="00BA443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1401" w:rsidRDefault="00571401" w:rsidP="000E6E40">
      <w:pPr>
        <w:spacing w:line="120" w:lineRule="auto"/>
        <w:ind w:right="57" w:firstLine="510"/>
        <w:jc w:val="right"/>
        <w:rPr>
          <w:rFonts w:ascii="Times New Roman" w:hAnsi="Times New Roman"/>
          <w:bCs/>
          <w:sz w:val="28"/>
          <w:szCs w:val="28"/>
        </w:rPr>
      </w:pPr>
      <w:r w:rsidRPr="00BA4432">
        <w:rPr>
          <w:rFonts w:ascii="Times New Roman" w:hAnsi="Times New Roman"/>
          <w:bCs/>
          <w:sz w:val="28"/>
          <w:szCs w:val="28"/>
        </w:rPr>
        <w:br w:type="page"/>
      </w:r>
    </w:p>
    <w:p w:rsidR="00571401" w:rsidRDefault="00571401" w:rsidP="000E6E40">
      <w:pPr>
        <w:spacing w:after="0" w:line="240" w:lineRule="auto"/>
        <w:jc w:val="right"/>
        <w:rPr>
          <w:rFonts w:ascii="Times New Roman" w:hAnsi="Times New Roman"/>
          <w:sz w:val="28"/>
          <w:szCs w:val="28"/>
        </w:rPr>
      </w:pPr>
      <w:r w:rsidRPr="001649BB">
        <w:rPr>
          <w:rFonts w:ascii="Times New Roman" w:hAnsi="Times New Roman"/>
          <w:sz w:val="28"/>
          <w:szCs w:val="28"/>
        </w:rPr>
        <w:t>Приложение</w:t>
      </w:r>
      <w:r>
        <w:rPr>
          <w:rFonts w:ascii="Times New Roman" w:hAnsi="Times New Roman"/>
          <w:sz w:val="28"/>
          <w:szCs w:val="28"/>
        </w:rPr>
        <w:t xml:space="preserve"> №1</w:t>
      </w:r>
    </w:p>
    <w:p w:rsidR="00571401" w:rsidRPr="001649BB" w:rsidRDefault="00571401" w:rsidP="000E6E40">
      <w:pPr>
        <w:spacing w:after="0" w:line="240" w:lineRule="auto"/>
        <w:jc w:val="right"/>
        <w:rPr>
          <w:rFonts w:ascii="Times New Roman" w:hAnsi="Times New Roman"/>
          <w:sz w:val="28"/>
          <w:szCs w:val="28"/>
        </w:rPr>
      </w:pPr>
      <w:r w:rsidRPr="001649BB">
        <w:rPr>
          <w:rFonts w:ascii="Times New Roman" w:hAnsi="Times New Roman"/>
          <w:sz w:val="28"/>
          <w:szCs w:val="28"/>
        </w:rPr>
        <w:t xml:space="preserve">к постановлению администрации </w:t>
      </w:r>
    </w:p>
    <w:p w:rsidR="00571401" w:rsidRPr="001649BB" w:rsidRDefault="00571401" w:rsidP="000E6E40">
      <w:pPr>
        <w:tabs>
          <w:tab w:val="left" w:pos="9781"/>
        </w:tabs>
        <w:spacing w:after="0" w:line="240" w:lineRule="auto"/>
        <w:ind w:firstLine="709"/>
        <w:jc w:val="right"/>
        <w:rPr>
          <w:rFonts w:ascii="Times New Roman" w:hAnsi="Times New Roman"/>
          <w:sz w:val="28"/>
          <w:szCs w:val="28"/>
        </w:rPr>
      </w:pPr>
      <w:r w:rsidRPr="001649BB">
        <w:rPr>
          <w:rFonts w:ascii="Times New Roman" w:hAnsi="Times New Roman"/>
          <w:sz w:val="28"/>
          <w:szCs w:val="28"/>
        </w:rPr>
        <w:t>Грибановского муниципального района</w:t>
      </w:r>
    </w:p>
    <w:p w:rsidR="00571401" w:rsidRPr="00BA4432" w:rsidRDefault="00571401" w:rsidP="00BA4432">
      <w:pPr>
        <w:autoSpaceDE w:val="0"/>
        <w:autoSpaceDN w:val="0"/>
        <w:adjustRightInd w:val="0"/>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BA4432">
        <w:rPr>
          <w:rFonts w:ascii="Times New Roman" w:hAnsi="Times New Roman"/>
          <w:sz w:val="28"/>
          <w:szCs w:val="28"/>
        </w:rPr>
        <w:t>пгт</w:t>
      </w:r>
      <w:proofErr w:type="gramStart"/>
      <w:r w:rsidRPr="00BA4432">
        <w:rPr>
          <w:rFonts w:ascii="Times New Roman" w:hAnsi="Times New Roman"/>
          <w:sz w:val="28"/>
          <w:szCs w:val="28"/>
        </w:rPr>
        <w:t>.Г</w:t>
      </w:r>
      <w:proofErr w:type="gramEnd"/>
      <w:r w:rsidRPr="00BA4432">
        <w:rPr>
          <w:rFonts w:ascii="Times New Roman" w:hAnsi="Times New Roman"/>
          <w:sz w:val="28"/>
          <w:szCs w:val="28"/>
        </w:rPr>
        <w:t>рибановский</w:t>
      </w:r>
      <w:proofErr w:type="spellEnd"/>
      <w:r w:rsidRPr="00BA4432">
        <w:rPr>
          <w:rFonts w:ascii="Times New Roman" w:hAnsi="Times New Roman"/>
          <w:sz w:val="28"/>
          <w:szCs w:val="28"/>
        </w:rPr>
        <w:t>, ул. Центральная,4.</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Телефоны для справок: (47348) 3-09-63.</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График работы администрации:</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понедельник - пятница: 08.00 - 17.00;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перерыв: 12.00 - 13.00.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 xml:space="preserve">Официальный сайт администрации в сети Интернет: </w:t>
      </w:r>
      <w:r w:rsidRPr="00BA4432">
        <w:rPr>
          <w:rFonts w:ascii="Times New Roman" w:hAnsi="Times New Roman"/>
          <w:sz w:val="28"/>
          <w:szCs w:val="28"/>
          <w:lang w:val="en-US"/>
        </w:rPr>
        <w:t>http</w:t>
      </w:r>
      <w:r w:rsidRPr="00BA4432">
        <w:rPr>
          <w:rFonts w:ascii="Times New Roman" w:hAnsi="Times New Roman"/>
          <w:sz w:val="28"/>
          <w:szCs w:val="28"/>
        </w:rPr>
        <w:t>://</w:t>
      </w:r>
      <w:proofErr w:type="spellStart"/>
      <w:r w:rsidRPr="00BA4432">
        <w:rPr>
          <w:rFonts w:ascii="Times New Roman" w:hAnsi="Times New Roman"/>
          <w:sz w:val="28"/>
          <w:szCs w:val="28"/>
          <w:lang w:val="en-US"/>
        </w:rPr>
        <w:t>gribmsu</w:t>
      </w:r>
      <w:proofErr w:type="spellEnd"/>
      <w:r w:rsidRPr="00BA4432">
        <w:rPr>
          <w:rFonts w:ascii="Times New Roman" w:hAnsi="Times New Roman"/>
          <w:sz w:val="28"/>
          <w:szCs w:val="28"/>
        </w:rPr>
        <w:t>.</w:t>
      </w:r>
      <w:proofErr w:type="spellStart"/>
      <w:r w:rsidRPr="00BA4432">
        <w:rPr>
          <w:rFonts w:ascii="Times New Roman" w:hAnsi="Times New Roman"/>
          <w:sz w:val="28"/>
          <w:szCs w:val="28"/>
          <w:lang w:val="en-US"/>
        </w:rPr>
        <w:t>ru</w:t>
      </w:r>
      <w:proofErr w:type="spellEnd"/>
      <w:r w:rsidRPr="00BA4432">
        <w:rPr>
          <w:rFonts w:ascii="Times New Roman" w:hAnsi="Times New Roman"/>
          <w:sz w:val="28"/>
          <w:szCs w:val="28"/>
        </w:rPr>
        <w:t>/.</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 xml:space="preserve">Адрес электронной почты администрации: </w:t>
      </w:r>
      <w:proofErr w:type="spellStart"/>
      <w:r w:rsidRPr="00BA4432">
        <w:rPr>
          <w:rFonts w:ascii="Times New Roman" w:hAnsi="Times New Roman"/>
          <w:sz w:val="28"/>
          <w:szCs w:val="28"/>
          <w:lang w:val="en-US"/>
        </w:rPr>
        <w:t>grib</w:t>
      </w:r>
      <w:proofErr w:type="spellEnd"/>
      <w:r w:rsidRPr="00BA4432">
        <w:rPr>
          <w:rFonts w:ascii="Times New Roman" w:hAnsi="Times New Roman"/>
          <w:sz w:val="28"/>
          <w:szCs w:val="28"/>
        </w:rPr>
        <w:t>@</w:t>
      </w:r>
      <w:proofErr w:type="spellStart"/>
      <w:r w:rsidRPr="00BA4432">
        <w:rPr>
          <w:rFonts w:ascii="Times New Roman" w:hAnsi="Times New Roman"/>
          <w:sz w:val="28"/>
          <w:szCs w:val="28"/>
          <w:lang w:val="en-US"/>
        </w:rPr>
        <w:t>govvrn</w:t>
      </w:r>
      <w:proofErr w:type="spellEnd"/>
      <w:r w:rsidRPr="00BA4432">
        <w:rPr>
          <w:rFonts w:ascii="Times New Roman" w:hAnsi="Times New Roman"/>
          <w:sz w:val="28"/>
          <w:szCs w:val="28"/>
        </w:rPr>
        <w:t>.</w:t>
      </w:r>
      <w:proofErr w:type="spellStart"/>
      <w:r w:rsidRPr="00BA4432">
        <w:rPr>
          <w:rFonts w:ascii="Times New Roman" w:hAnsi="Times New Roman"/>
          <w:sz w:val="28"/>
          <w:szCs w:val="28"/>
          <w:lang w:val="en-US"/>
        </w:rPr>
        <w:t>ru</w:t>
      </w:r>
      <w:proofErr w:type="spellEnd"/>
      <w:r w:rsidRPr="00BA4432">
        <w:rPr>
          <w:rFonts w:ascii="Times New Roman" w:hAnsi="Times New Roman"/>
          <w:sz w:val="28"/>
          <w:szCs w:val="28"/>
        </w:rPr>
        <w:t>.</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Телефон для справок АУ "МФЦ": (473) 226-99-99.</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Официальный сайт АУ "МФЦ" в сети Интернет: www.mydocuments36.ru.</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Адрес электронной почты: mfc@govvrn.ru.</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График работы АУ "МФЦ":</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понедельник: 09.00 - 18.00, перерыв: 13.00 - 14.00;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вторник: 09.00 - 18.00;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среда: 09.00 - 18.00;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четверг: 09.00 - 17.30;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пятница: 10.00 - 20.00;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суббота: 09.00 - 18.00, перерыв: 13.00 - 14.00.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lastRenderedPageBreak/>
        <w:t xml:space="preserve">2.1. Место нахождения филиала АУ «МФЦ» в Грибановском муниципальном районе: 397241 Воронежская область, Грибановский район, </w:t>
      </w:r>
      <w:proofErr w:type="spellStart"/>
      <w:r w:rsidRPr="00BA4432">
        <w:rPr>
          <w:rFonts w:ascii="Times New Roman" w:hAnsi="Times New Roman"/>
          <w:sz w:val="28"/>
          <w:szCs w:val="28"/>
        </w:rPr>
        <w:t>пгт</w:t>
      </w:r>
      <w:proofErr w:type="spellEnd"/>
      <w:r w:rsidRPr="00BA4432">
        <w:rPr>
          <w:rFonts w:ascii="Times New Roman" w:hAnsi="Times New Roman"/>
          <w:sz w:val="28"/>
          <w:szCs w:val="28"/>
        </w:rPr>
        <w:t xml:space="preserve">. Грибановский, ул. </w:t>
      </w:r>
      <w:proofErr w:type="gramStart"/>
      <w:r w:rsidRPr="00BA4432">
        <w:rPr>
          <w:rFonts w:ascii="Times New Roman" w:hAnsi="Times New Roman"/>
          <w:sz w:val="28"/>
          <w:szCs w:val="28"/>
        </w:rPr>
        <w:t>Мебельная</w:t>
      </w:r>
      <w:proofErr w:type="gramEnd"/>
      <w:r w:rsidRPr="00BA4432">
        <w:rPr>
          <w:rFonts w:ascii="Times New Roman" w:hAnsi="Times New Roman"/>
          <w:sz w:val="28"/>
          <w:szCs w:val="28"/>
        </w:rPr>
        <w:t>, дом 3.</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Телефон для справок филиала АУ «МФЦ»: 8(47348)3-37-68.</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График работы филиала АУ «МФЦ»:</w:t>
      </w:r>
    </w:p>
    <w:p w:rsidR="00571401" w:rsidRDefault="00AD1A22" w:rsidP="00BA4432">
      <w:pPr>
        <w:autoSpaceDE w:val="0"/>
        <w:autoSpaceDN w:val="0"/>
        <w:adjustRightInd w:val="0"/>
        <w:ind w:firstLine="709"/>
        <w:rPr>
          <w:rFonts w:ascii="Times New Roman" w:hAnsi="Times New Roman"/>
          <w:sz w:val="28"/>
          <w:szCs w:val="28"/>
        </w:rPr>
      </w:pPr>
      <w:r>
        <w:rPr>
          <w:rFonts w:ascii="Times New Roman" w:hAnsi="Times New Roman"/>
          <w:sz w:val="28"/>
          <w:szCs w:val="28"/>
        </w:rPr>
        <w:t>понедельник: 8.00 – 17.00, перерыв: 12.00 – 12.45;</w:t>
      </w:r>
    </w:p>
    <w:p w:rsidR="00AD1A22" w:rsidRDefault="00AD1A22" w:rsidP="00BA4432">
      <w:pPr>
        <w:autoSpaceDE w:val="0"/>
        <w:autoSpaceDN w:val="0"/>
        <w:adjustRightInd w:val="0"/>
        <w:ind w:firstLine="709"/>
        <w:rPr>
          <w:rFonts w:ascii="Times New Roman" w:hAnsi="Times New Roman"/>
          <w:sz w:val="28"/>
          <w:szCs w:val="28"/>
        </w:rPr>
      </w:pPr>
      <w:r>
        <w:rPr>
          <w:rFonts w:ascii="Times New Roman" w:hAnsi="Times New Roman"/>
          <w:sz w:val="28"/>
          <w:szCs w:val="28"/>
        </w:rPr>
        <w:t>вторник: 8.00 – 17.00;</w:t>
      </w:r>
    </w:p>
    <w:p w:rsidR="00AD1A22" w:rsidRDefault="00AD1A22" w:rsidP="00BA4432">
      <w:pPr>
        <w:autoSpaceDE w:val="0"/>
        <w:autoSpaceDN w:val="0"/>
        <w:adjustRightInd w:val="0"/>
        <w:ind w:firstLine="709"/>
        <w:rPr>
          <w:rFonts w:ascii="Times New Roman" w:hAnsi="Times New Roman"/>
          <w:sz w:val="28"/>
          <w:szCs w:val="28"/>
        </w:rPr>
      </w:pPr>
      <w:r>
        <w:rPr>
          <w:rFonts w:ascii="Times New Roman" w:hAnsi="Times New Roman"/>
          <w:sz w:val="28"/>
          <w:szCs w:val="28"/>
        </w:rPr>
        <w:t>среда: 8.00 – 17.00;</w:t>
      </w:r>
    </w:p>
    <w:p w:rsidR="00AD1A22" w:rsidRDefault="00AD1A22" w:rsidP="00BA4432">
      <w:pPr>
        <w:autoSpaceDE w:val="0"/>
        <w:autoSpaceDN w:val="0"/>
        <w:adjustRightInd w:val="0"/>
        <w:ind w:firstLine="709"/>
        <w:rPr>
          <w:rFonts w:ascii="Times New Roman" w:hAnsi="Times New Roman"/>
          <w:sz w:val="28"/>
          <w:szCs w:val="28"/>
        </w:rPr>
      </w:pPr>
      <w:r>
        <w:rPr>
          <w:rFonts w:ascii="Times New Roman" w:hAnsi="Times New Roman"/>
          <w:sz w:val="28"/>
          <w:szCs w:val="28"/>
        </w:rPr>
        <w:t>четверг: 8.00 – 17.00;</w:t>
      </w:r>
    </w:p>
    <w:p w:rsidR="00AD1A22" w:rsidRDefault="00AD1A22" w:rsidP="00BA4432">
      <w:pPr>
        <w:autoSpaceDE w:val="0"/>
        <w:autoSpaceDN w:val="0"/>
        <w:adjustRightInd w:val="0"/>
        <w:ind w:firstLine="709"/>
        <w:rPr>
          <w:rFonts w:ascii="Times New Roman" w:hAnsi="Times New Roman"/>
          <w:sz w:val="28"/>
          <w:szCs w:val="28"/>
        </w:rPr>
      </w:pPr>
      <w:r>
        <w:rPr>
          <w:rFonts w:ascii="Times New Roman" w:hAnsi="Times New Roman"/>
          <w:sz w:val="28"/>
          <w:szCs w:val="28"/>
        </w:rPr>
        <w:t>пятница: 8.00 – 15.45, перерыв 12.00 – 12.45;</w:t>
      </w:r>
    </w:p>
    <w:p w:rsidR="00AD1A22" w:rsidRPr="00BA4432" w:rsidRDefault="00AD1A22" w:rsidP="00BA4432">
      <w:pPr>
        <w:autoSpaceDE w:val="0"/>
        <w:autoSpaceDN w:val="0"/>
        <w:adjustRightInd w:val="0"/>
        <w:ind w:firstLine="709"/>
        <w:rPr>
          <w:rFonts w:ascii="Times New Roman" w:hAnsi="Times New Roman"/>
          <w:sz w:val="28"/>
          <w:szCs w:val="28"/>
        </w:rPr>
      </w:pPr>
      <w:r>
        <w:rPr>
          <w:rFonts w:ascii="Times New Roman" w:hAnsi="Times New Roman"/>
          <w:sz w:val="28"/>
          <w:szCs w:val="28"/>
        </w:rPr>
        <w:t>выходной: суббота, воскресенье;</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Телефон для справок: (473) 212-65-05.</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График работы департамента:</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понедельник - четверг: 09.00 - 18.00;</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пятница: 09.00 - 16.45;</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перерыв: 13.00 - 13.45.</w:t>
      </w:r>
    </w:p>
    <w:p w:rsidR="00571401" w:rsidRPr="00BA4432" w:rsidRDefault="00571401" w:rsidP="00BA4432">
      <w:pPr>
        <w:autoSpaceDE w:val="0"/>
        <w:autoSpaceDN w:val="0"/>
        <w:adjustRightInd w:val="0"/>
        <w:ind w:firstLine="709"/>
        <w:rPr>
          <w:rFonts w:ascii="Times New Roman" w:hAnsi="Times New Roman"/>
          <w:sz w:val="28"/>
          <w:szCs w:val="28"/>
        </w:rPr>
      </w:pPr>
      <w:r w:rsidRPr="00BA4432">
        <w:rPr>
          <w:rFonts w:ascii="Times New Roman" w:hAnsi="Times New Roman"/>
          <w:sz w:val="28"/>
          <w:szCs w:val="28"/>
        </w:rPr>
        <w:t>Адрес электронной почты департамента: digital@govvrn.ru.</w:t>
      </w:r>
    </w:p>
    <w:p w:rsidR="00571401" w:rsidRDefault="00571401" w:rsidP="007B3E4B">
      <w:pPr>
        <w:spacing w:after="0" w:line="240" w:lineRule="auto"/>
        <w:jc w:val="right"/>
        <w:rPr>
          <w:rFonts w:ascii="Times New Roman" w:hAnsi="Times New Roman"/>
          <w:sz w:val="28"/>
          <w:szCs w:val="28"/>
        </w:rPr>
      </w:pPr>
      <w:r w:rsidRPr="00BA4432">
        <w:rPr>
          <w:rFonts w:ascii="Times New Roman" w:hAnsi="Times New Roman"/>
          <w:bCs/>
          <w:sz w:val="28"/>
          <w:szCs w:val="28"/>
        </w:rPr>
        <w:br w:type="page"/>
      </w:r>
      <w:r w:rsidRPr="001649BB">
        <w:rPr>
          <w:rFonts w:ascii="Times New Roman" w:hAnsi="Times New Roman"/>
          <w:sz w:val="28"/>
          <w:szCs w:val="28"/>
        </w:rPr>
        <w:lastRenderedPageBreak/>
        <w:t xml:space="preserve">Приложение </w:t>
      </w:r>
      <w:r w:rsidR="008E4448">
        <w:rPr>
          <w:rFonts w:ascii="Times New Roman" w:hAnsi="Times New Roman"/>
          <w:sz w:val="28"/>
          <w:szCs w:val="28"/>
        </w:rPr>
        <w:t>№2</w:t>
      </w:r>
    </w:p>
    <w:p w:rsidR="00571401" w:rsidRPr="007B3E4B" w:rsidRDefault="00571401" w:rsidP="007B3E4B">
      <w:pPr>
        <w:spacing w:after="0" w:line="240" w:lineRule="auto"/>
        <w:jc w:val="right"/>
        <w:rPr>
          <w:rFonts w:ascii="Times New Roman" w:hAnsi="Times New Roman"/>
          <w:color w:val="000000"/>
          <w:sz w:val="28"/>
          <w:szCs w:val="28"/>
        </w:rPr>
      </w:pPr>
      <w:r w:rsidRPr="001649BB">
        <w:rPr>
          <w:rFonts w:ascii="Times New Roman" w:hAnsi="Times New Roman"/>
          <w:sz w:val="28"/>
          <w:szCs w:val="28"/>
        </w:rPr>
        <w:t xml:space="preserve">к постановлению администрации </w:t>
      </w:r>
    </w:p>
    <w:p w:rsidR="00571401" w:rsidRPr="001649BB" w:rsidRDefault="00571401" w:rsidP="000E6E40">
      <w:pPr>
        <w:tabs>
          <w:tab w:val="left" w:pos="9781"/>
        </w:tabs>
        <w:spacing w:after="0" w:line="240" w:lineRule="auto"/>
        <w:ind w:firstLine="709"/>
        <w:jc w:val="right"/>
        <w:rPr>
          <w:rFonts w:ascii="Times New Roman" w:hAnsi="Times New Roman"/>
          <w:sz w:val="28"/>
          <w:szCs w:val="28"/>
        </w:rPr>
      </w:pPr>
      <w:r w:rsidRPr="001649BB">
        <w:rPr>
          <w:rFonts w:ascii="Times New Roman" w:hAnsi="Times New Roman"/>
          <w:sz w:val="28"/>
          <w:szCs w:val="28"/>
        </w:rPr>
        <w:t>Грибановского муниципального района</w:t>
      </w:r>
    </w:p>
    <w:p w:rsidR="00571401" w:rsidRPr="00BA4432" w:rsidRDefault="00571401" w:rsidP="00BA4432">
      <w:pPr>
        <w:autoSpaceDE w:val="0"/>
        <w:autoSpaceDN w:val="0"/>
        <w:adjustRightInd w:val="0"/>
        <w:ind w:firstLine="709"/>
        <w:jc w:val="right"/>
        <w:rPr>
          <w:rFonts w:ascii="Times New Roman" w:hAnsi="Times New Roman"/>
          <w:sz w:val="28"/>
          <w:szCs w:val="28"/>
        </w:rPr>
      </w:pPr>
    </w:p>
    <w:p w:rsidR="00571401" w:rsidRPr="00BA4432" w:rsidRDefault="00571401" w:rsidP="00C94662">
      <w:pPr>
        <w:ind w:firstLine="709"/>
        <w:jc w:val="right"/>
        <w:rPr>
          <w:rFonts w:ascii="Times New Roman" w:hAnsi="Times New Roman"/>
          <w:sz w:val="28"/>
          <w:szCs w:val="28"/>
        </w:rPr>
      </w:pPr>
      <w:r w:rsidRPr="00BA4432">
        <w:rPr>
          <w:rFonts w:ascii="Times New Roman" w:hAnsi="Times New Roman"/>
          <w:sz w:val="28"/>
          <w:szCs w:val="28"/>
        </w:rPr>
        <w:t>ФОРМА</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 xml:space="preserve">Уведомление о </w:t>
      </w:r>
      <w:proofErr w:type="gramStart"/>
      <w:r w:rsidRPr="00BA4432">
        <w:rPr>
          <w:rFonts w:ascii="Times New Roman" w:hAnsi="Times New Roman"/>
          <w:sz w:val="28"/>
          <w:szCs w:val="28"/>
        </w:rPr>
        <w:t>планируемых</w:t>
      </w:r>
      <w:proofErr w:type="gramEnd"/>
      <w:r w:rsidRPr="00BA4432">
        <w:rPr>
          <w:rFonts w:ascii="Times New Roman" w:hAnsi="Times New Roman"/>
          <w:sz w:val="28"/>
          <w:szCs w:val="28"/>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71401" w:rsidRPr="00C94662" w:rsidTr="00101279">
        <w:trPr>
          <w:jc w:val="right"/>
        </w:trPr>
        <w:tc>
          <w:tcPr>
            <w:tcW w:w="198" w:type="dxa"/>
            <w:tcBorders>
              <w:top w:val="nil"/>
              <w:left w:val="nil"/>
              <w:bottom w:val="nil"/>
              <w:right w:val="nil"/>
            </w:tcBorders>
            <w:vAlign w:val="bottom"/>
          </w:tcPr>
          <w:p w:rsidR="00571401" w:rsidRPr="00C94662" w:rsidRDefault="00571401" w:rsidP="00101279">
            <w:pPr>
              <w:ind w:firstLine="709"/>
              <w:rPr>
                <w:rFonts w:ascii="Times New Roman" w:hAnsi="Times New Roman"/>
                <w:sz w:val="16"/>
                <w:szCs w:val="16"/>
              </w:rPr>
            </w:pPr>
            <w:bookmarkStart w:id="3" w:name="OLE_LINK5"/>
            <w:r w:rsidRPr="00C94662">
              <w:rPr>
                <w:rFonts w:ascii="Times New Roman" w:hAnsi="Times New Roman"/>
                <w:sz w:val="16"/>
                <w:szCs w:val="16"/>
              </w:rPr>
              <w:t>«</w:t>
            </w:r>
          </w:p>
        </w:tc>
        <w:tc>
          <w:tcPr>
            <w:tcW w:w="397" w:type="dxa"/>
            <w:tcBorders>
              <w:top w:val="nil"/>
              <w:left w:val="nil"/>
              <w:bottom w:val="single" w:sz="4" w:space="0" w:color="auto"/>
              <w:right w:val="nil"/>
            </w:tcBorders>
            <w:vAlign w:val="bottom"/>
          </w:tcPr>
          <w:p w:rsidR="00571401" w:rsidRPr="00C94662" w:rsidRDefault="00571401" w:rsidP="00101279">
            <w:pPr>
              <w:ind w:firstLine="709"/>
              <w:rPr>
                <w:rFonts w:ascii="Times New Roman" w:hAnsi="Times New Roman"/>
                <w:sz w:val="16"/>
                <w:szCs w:val="16"/>
              </w:rPr>
            </w:pPr>
          </w:p>
        </w:tc>
        <w:tc>
          <w:tcPr>
            <w:tcW w:w="255" w:type="dxa"/>
            <w:tcBorders>
              <w:top w:val="nil"/>
              <w:left w:val="nil"/>
              <w:bottom w:val="nil"/>
              <w:right w:val="nil"/>
            </w:tcBorders>
            <w:vAlign w:val="bottom"/>
          </w:tcPr>
          <w:p w:rsidR="00571401" w:rsidRPr="00C94662" w:rsidRDefault="00571401" w:rsidP="00101279">
            <w:pPr>
              <w:ind w:firstLine="709"/>
              <w:rPr>
                <w:rFonts w:ascii="Times New Roman" w:hAnsi="Times New Roman"/>
                <w:sz w:val="16"/>
                <w:szCs w:val="16"/>
              </w:rPr>
            </w:pPr>
            <w:r w:rsidRPr="00C94662">
              <w:rPr>
                <w:rFonts w:ascii="Times New Roman" w:hAnsi="Times New Roman"/>
                <w:sz w:val="16"/>
                <w:szCs w:val="16"/>
              </w:rPr>
              <w:t>»</w:t>
            </w:r>
          </w:p>
        </w:tc>
        <w:tc>
          <w:tcPr>
            <w:tcW w:w="1418" w:type="dxa"/>
            <w:tcBorders>
              <w:top w:val="nil"/>
              <w:left w:val="nil"/>
              <w:bottom w:val="single" w:sz="4" w:space="0" w:color="auto"/>
              <w:right w:val="nil"/>
            </w:tcBorders>
            <w:vAlign w:val="bottom"/>
          </w:tcPr>
          <w:p w:rsidR="00571401" w:rsidRPr="00C94662" w:rsidRDefault="00571401" w:rsidP="008E4448">
            <w:pPr>
              <w:rPr>
                <w:rFonts w:ascii="Times New Roman" w:hAnsi="Times New Roman"/>
                <w:sz w:val="16"/>
                <w:szCs w:val="16"/>
              </w:rPr>
            </w:pPr>
          </w:p>
        </w:tc>
        <w:tc>
          <w:tcPr>
            <w:tcW w:w="369" w:type="dxa"/>
            <w:tcBorders>
              <w:top w:val="nil"/>
              <w:left w:val="nil"/>
              <w:bottom w:val="nil"/>
              <w:right w:val="nil"/>
            </w:tcBorders>
            <w:vAlign w:val="bottom"/>
          </w:tcPr>
          <w:p w:rsidR="00571401" w:rsidRPr="00C94662" w:rsidRDefault="00571401" w:rsidP="00101279">
            <w:pPr>
              <w:ind w:firstLine="709"/>
              <w:rPr>
                <w:rFonts w:ascii="Times New Roman" w:hAnsi="Times New Roman"/>
                <w:sz w:val="16"/>
                <w:szCs w:val="16"/>
              </w:rPr>
            </w:pPr>
            <w:r w:rsidRPr="00C94662">
              <w:rPr>
                <w:rFonts w:ascii="Times New Roman" w:hAnsi="Times New Roman"/>
                <w:sz w:val="16"/>
                <w:szCs w:val="16"/>
              </w:rPr>
              <w:t>20</w:t>
            </w:r>
          </w:p>
        </w:tc>
        <w:tc>
          <w:tcPr>
            <w:tcW w:w="369" w:type="dxa"/>
            <w:tcBorders>
              <w:top w:val="nil"/>
              <w:left w:val="nil"/>
              <w:bottom w:val="single" w:sz="4" w:space="0" w:color="auto"/>
              <w:right w:val="nil"/>
            </w:tcBorders>
            <w:vAlign w:val="bottom"/>
          </w:tcPr>
          <w:p w:rsidR="00571401" w:rsidRPr="00C94662" w:rsidRDefault="00571401" w:rsidP="00101279">
            <w:pPr>
              <w:ind w:firstLine="709"/>
              <w:rPr>
                <w:rFonts w:ascii="Times New Roman" w:hAnsi="Times New Roman"/>
                <w:sz w:val="16"/>
                <w:szCs w:val="16"/>
              </w:rPr>
            </w:pPr>
          </w:p>
        </w:tc>
        <w:tc>
          <w:tcPr>
            <w:tcW w:w="312" w:type="dxa"/>
            <w:tcBorders>
              <w:top w:val="nil"/>
              <w:left w:val="nil"/>
              <w:bottom w:val="nil"/>
              <w:right w:val="nil"/>
            </w:tcBorders>
            <w:vAlign w:val="bottom"/>
          </w:tcPr>
          <w:p w:rsidR="00571401" w:rsidRPr="00C94662" w:rsidRDefault="00571401" w:rsidP="00101279">
            <w:pPr>
              <w:ind w:firstLine="709"/>
              <w:rPr>
                <w:rFonts w:ascii="Times New Roman" w:hAnsi="Times New Roman"/>
                <w:sz w:val="16"/>
                <w:szCs w:val="16"/>
              </w:rPr>
            </w:pPr>
            <w:proofErr w:type="gramStart"/>
            <w:r w:rsidRPr="00C94662">
              <w:rPr>
                <w:rFonts w:ascii="Times New Roman" w:hAnsi="Times New Roman"/>
                <w:sz w:val="16"/>
                <w:szCs w:val="16"/>
              </w:rPr>
              <w:t>г</w:t>
            </w:r>
            <w:proofErr w:type="gramEnd"/>
            <w:r w:rsidRPr="00C94662">
              <w:rPr>
                <w:rFonts w:ascii="Times New Roman" w:hAnsi="Times New Roman"/>
                <w:sz w:val="16"/>
                <w:szCs w:val="16"/>
              </w:rPr>
              <w:t>.</w:t>
            </w:r>
          </w:p>
        </w:tc>
      </w:tr>
      <w:bookmarkEnd w:id="3"/>
    </w:tbl>
    <w:p w:rsidR="00571401" w:rsidRPr="00BA4432" w:rsidRDefault="00571401" w:rsidP="00BA4432">
      <w:pPr>
        <w:rPr>
          <w:rFonts w:ascii="Times New Roman" w:hAnsi="Times New Roman"/>
          <w:sz w:val="28"/>
          <w:szCs w:val="28"/>
        </w:rPr>
      </w:pPr>
    </w:p>
    <w:p w:rsidR="00571401" w:rsidRPr="00BA4432" w:rsidRDefault="00571401" w:rsidP="00BA4432">
      <w:pPr>
        <w:pBdr>
          <w:top w:val="single" w:sz="4" w:space="1" w:color="auto"/>
        </w:pBdr>
        <w:rPr>
          <w:rFonts w:ascii="Times New Roman" w:hAnsi="Times New Roman"/>
          <w:sz w:val="28"/>
          <w:szCs w:val="28"/>
        </w:rPr>
      </w:pPr>
      <w:r w:rsidRPr="00BA4432">
        <w:rPr>
          <w:rFonts w:ascii="Times New Roman" w:hAnsi="Times New Roman"/>
          <w:sz w:val="28"/>
          <w:szCs w:val="28"/>
        </w:rPr>
        <w:t>(наименование уполномоченного на выдачу разрешений на строительство органа местного самоуправления)</w:t>
      </w:r>
    </w:p>
    <w:p w:rsidR="00571401" w:rsidRPr="00BA4432" w:rsidRDefault="00571401" w:rsidP="00BA4432">
      <w:pPr>
        <w:rPr>
          <w:rFonts w:ascii="Times New Roman" w:hAnsi="Times New Roman"/>
          <w:sz w:val="28"/>
          <w:szCs w:val="28"/>
        </w:rPr>
      </w:pPr>
      <w:r w:rsidRPr="00BA4432">
        <w:rPr>
          <w:rFonts w:ascii="Times New Roman" w:hAnsi="Times New Roman"/>
          <w:sz w:val="28"/>
          <w:szCs w:val="28"/>
        </w:rPr>
        <w:t>1. Сведения о застройщике</w:t>
      </w:r>
    </w:p>
    <w:p w:rsidR="00571401" w:rsidRPr="00BA4432" w:rsidRDefault="00571401" w:rsidP="00BA4432">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02"/>
        <w:gridCol w:w="4171"/>
        <w:gridCol w:w="4438"/>
      </w:tblGrid>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1.1</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 физическом лице, в случае если застройщиком является физическое лицо:</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1.1.1</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Фамилия, имя, отчество (при наличии)</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1.1.2</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Место жительства</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1.1.3</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Реквизиты документа, удостоверяющего личность</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1.2</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 юридическом лице, в случае если застройщиком является юридическое лицо:</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1.2.1</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Наименование</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1.2.2</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Место нахождения</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1.2.3</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B02FEF">
              <w:rPr>
                <w:rFonts w:ascii="Times New Roman" w:hAnsi="Times New Roman"/>
                <w:sz w:val="28"/>
                <w:szCs w:val="28"/>
              </w:rPr>
              <w:lastRenderedPageBreak/>
              <w:t>юридических лиц, за исключением случая, если заявителем является иностранное юридическое лицо</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lastRenderedPageBreak/>
              <w:t>1.2.4</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358" w:type="pct"/>
          </w:tcPr>
          <w:p w:rsidR="00571401" w:rsidRPr="00B02FEF" w:rsidRDefault="00571401" w:rsidP="00101279">
            <w:pPr>
              <w:rPr>
                <w:rFonts w:ascii="Times New Roman" w:hAnsi="Times New Roman"/>
                <w:sz w:val="28"/>
                <w:szCs w:val="28"/>
              </w:rPr>
            </w:pPr>
          </w:p>
        </w:tc>
      </w:tr>
    </w:tbl>
    <w:p w:rsidR="00571401" w:rsidRPr="00BA4432" w:rsidRDefault="00571401" w:rsidP="00C37EBA">
      <w:pPr>
        <w:pageBreakBefore/>
        <w:rPr>
          <w:rFonts w:ascii="Times New Roman" w:hAnsi="Times New Roman"/>
          <w:sz w:val="28"/>
          <w:szCs w:val="28"/>
        </w:rPr>
      </w:pPr>
      <w:r w:rsidRPr="00BA4432">
        <w:rPr>
          <w:rFonts w:ascii="Times New Roman" w:hAnsi="Times New Roman"/>
          <w:sz w:val="28"/>
          <w:szCs w:val="28"/>
        </w:rPr>
        <w:lastRenderedPageBreak/>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02"/>
        <w:gridCol w:w="4171"/>
        <w:gridCol w:w="4438"/>
      </w:tblGrid>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2.1</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Кадастровый номер земельного участка (при наличии)</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2.2</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Адрес или описание местоположения земельного участка</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2.3</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 праве застройщика на земельный участок (правоустанавливающие документы)</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2.4</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 наличии прав иных лиц на земельный участок (при наличии)</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2.5</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 виде разрешенного использования земельного участка</w:t>
            </w:r>
          </w:p>
        </w:tc>
        <w:tc>
          <w:tcPr>
            <w:tcW w:w="2358" w:type="pct"/>
          </w:tcPr>
          <w:p w:rsidR="00571401" w:rsidRPr="00B02FEF" w:rsidRDefault="00571401" w:rsidP="00101279">
            <w:pPr>
              <w:rPr>
                <w:rFonts w:ascii="Times New Roman" w:hAnsi="Times New Roman"/>
                <w:sz w:val="28"/>
                <w:szCs w:val="28"/>
              </w:rPr>
            </w:pPr>
          </w:p>
        </w:tc>
      </w:tr>
    </w:tbl>
    <w:p w:rsidR="00571401" w:rsidRPr="00BA4432" w:rsidRDefault="00571401" w:rsidP="00C37EBA">
      <w:pPr>
        <w:rPr>
          <w:rFonts w:ascii="Times New Roman" w:hAnsi="Times New Roman"/>
          <w:sz w:val="28"/>
          <w:szCs w:val="28"/>
        </w:rPr>
      </w:pPr>
    </w:p>
    <w:p w:rsidR="00571401" w:rsidRPr="00BA4432" w:rsidRDefault="00571401" w:rsidP="00C37EBA">
      <w:pPr>
        <w:rPr>
          <w:rFonts w:ascii="Times New Roman" w:hAnsi="Times New Roman"/>
          <w:sz w:val="28"/>
          <w:szCs w:val="28"/>
        </w:rPr>
      </w:pPr>
      <w:r w:rsidRPr="00BA4432">
        <w:rPr>
          <w:rFonts w:ascii="Times New Roman" w:hAnsi="Times New Roman"/>
          <w:sz w:val="28"/>
          <w:szCs w:val="28"/>
        </w:rPr>
        <w:t>3. 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02"/>
        <w:gridCol w:w="4171"/>
        <w:gridCol w:w="4438"/>
      </w:tblGrid>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3.1</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3.2</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Цель подачи уведомления (строительство или реконструкция)</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3.3</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 планируемых параметрах:</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3.3.1</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Количество надземных этажей</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3.3.2</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Высота</w:t>
            </w:r>
          </w:p>
        </w:tc>
        <w:tc>
          <w:tcPr>
            <w:tcW w:w="2358" w:type="pct"/>
          </w:tcPr>
          <w:p w:rsidR="00571401" w:rsidRPr="00B02FEF" w:rsidRDefault="00571401" w:rsidP="00101279">
            <w:pPr>
              <w:rPr>
                <w:rFonts w:ascii="Times New Roman" w:hAnsi="Times New Roman"/>
                <w:sz w:val="28"/>
                <w:szCs w:val="28"/>
              </w:rPr>
            </w:pPr>
          </w:p>
        </w:tc>
      </w:tr>
    </w:tbl>
    <w:p w:rsidR="00571401" w:rsidRPr="00BA4432" w:rsidRDefault="00571401" w:rsidP="00BA4432">
      <w:pPr>
        <w:ind w:firstLine="709"/>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02"/>
        <w:gridCol w:w="4171"/>
        <w:gridCol w:w="4438"/>
      </w:tblGrid>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lastRenderedPageBreak/>
              <w:t>3.3.3</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Сведения об отступах от границ земельного участка</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3.3.4</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Площадь застройки</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3.3.5.</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 xml:space="preserve">Сведения о </w:t>
            </w:r>
            <w:proofErr w:type="gramStart"/>
            <w:r w:rsidRPr="00B02FEF">
              <w:rPr>
                <w:rFonts w:ascii="Times New Roman" w:hAnsi="Times New Roman"/>
                <w:sz w:val="28"/>
                <w:szCs w:val="28"/>
              </w:rPr>
              <w:t>решении</w:t>
            </w:r>
            <w:proofErr w:type="gramEnd"/>
            <w:r w:rsidRPr="00B02FEF">
              <w:rPr>
                <w:rFonts w:ascii="Times New Roman" w:hAnsi="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358" w:type="pct"/>
          </w:tcPr>
          <w:p w:rsidR="00571401" w:rsidRPr="00B02FEF" w:rsidRDefault="00571401" w:rsidP="00101279">
            <w:pPr>
              <w:rPr>
                <w:rFonts w:ascii="Times New Roman" w:hAnsi="Times New Roman"/>
                <w:sz w:val="28"/>
                <w:szCs w:val="28"/>
              </w:rPr>
            </w:pPr>
          </w:p>
        </w:tc>
      </w:tr>
      <w:tr w:rsidR="00571401" w:rsidRPr="00B02FEF" w:rsidTr="00101279">
        <w:tc>
          <w:tcPr>
            <w:tcW w:w="42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3.4</w:t>
            </w:r>
          </w:p>
        </w:tc>
        <w:tc>
          <w:tcPr>
            <w:tcW w:w="2216" w:type="pct"/>
          </w:tcPr>
          <w:p w:rsidR="00571401" w:rsidRPr="00B02FEF" w:rsidRDefault="00571401" w:rsidP="00101279">
            <w:pPr>
              <w:rPr>
                <w:rFonts w:ascii="Times New Roman" w:hAnsi="Times New Roman"/>
                <w:sz w:val="28"/>
                <w:szCs w:val="28"/>
              </w:rPr>
            </w:pPr>
            <w:r w:rsidRPr="00B02FEF">
              <w:rPr>
                <w:rFonts w:ascii="Times New Roman" w:hAnsi="Times New Roman"/>
                <w:sz w:val="28"/>
                <w:szCs w:val="28"/>
              </w:rPr>
              <w:t xml:space="preserve">Сведения о типовом </w:t>
            </w:r>
            <w:proofErr w:type="gramStart"/>
            <w:r w:rsidRPr="00B02FEF">
              <w:rPr>
                <w:rFonts w:ascii="Times New Roman" w:hAnsi="Times New Roman"/>
                <w:sz w:val="28"/>
                <w:szCs w:val="28"/>
              </w:rPr>
              <w:t>архитектурном решении</w:t>
            </w:r>
            <w:proofErr w:type="gramEnd"/>
            <w:r w:rsidRPr="00B02FEF">
              <w:rPr>
                <w:rFonts w:ascii="Times New Roman" w:hAnsi="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358" w:type="pct"/>
          </w:tcPr>
          <w:p w:rsidR="00571401" w:rsidRPr="00B02FEF" w:rsidRDefault="00571401" w:rsidP="00101279">
            <w:pPr>
              <w:rPr>
                <w:rFonts w:ascii="Times New Roman" w:hAnsi="Times New Roman"/>
                <w:sz w:val="28"/>
                <w:szCs w:val="28"/>
              </w:rPr>
            </w:pPr>
          </w:p>
        </w:tc>
      </w:tr>
    </w:tbl>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 xml:space="preserve">4.Схематичное изображение </w:t>
      </w:r>
      <w:proofErr w:type="gramStart"/>
      <w:r w:rsidRPr="00BA4432">
        <w:rPr>
          <w:rFonts w:ascii="Times New Roman" w:hAnsi="Times New Roman"/>
          <w:sz w:val="28"/>
          <w:szCs w:val="28"/>
        </w:rPr>
        <w:t>планируемого</w:t>
      </w:r>
      <w:proofErr w:type="gramEnd"/>
      <w:r w:rsidRPr="00BA4432">
        <w:rPr>
          <w:rFonts w:ascii="Times New Roman" w:hAnsi="Times New Roman"/>
          <w:sz w:val="28"/>
          <w:szCs w:val="28"/>
        </w:rPr>
        <w:t xml:space="preserve"> к строительству или </w:t>
      </w:r>
    </w:p>
    <w:tbl>
      <w:tblPr>
        <w:tblpPr w:leftFromText="180" w:rightFromText="180" w:vertAnchor="text" w:horzAnchor="page" w:tblpX="2094" w:tblpY="905"/>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072"/>
      </w:tblGrid>
      <w:tr w:rsidR="00571401" w:rsidRPr="00B02FEF" w:rsidTr="00101279">
        <w:trPr>
          <w:trHeight w:val="11047"/>
        </w:trPr>
        <w:tc>
          <w:tcPr>
            <w:tcW w:w="5000" w:type="pct"/>
          </w:tcPr>
          <w:p w:rsidR="00571401" w:rsidRPr="00B02FEF" w:rsidRDefault="00571401" w:rsidP="00101279">
            <w:pPr>
              <w:autoSpaceDE w:val="0"/>
              <w:autoSpaceDN w:val="0"/>
              <w:ind w:firstLine="709"/>
              <w:rPr>
                <w:rFonts w:ascii="Times New Roman" w:hAnsi="Times New Roman"/>
                <w:sz w:val="28"/>
                <w:szCs w:val="28"/>
              </w:rPr>
            </w:pPr>
          </w:p>
        </w:tc>
      </w:tr>
    </w:tbl>
    <w:p w:rsidR="00571401" w:rsidRPr="00BA4432" w:rsidRDefault="00571401" w:rsidP="00C37EBA">
      <w:pPr>
        <w:rPr>
          <w:rFonts w:ascii="Times New Roman" w:hAnsi="Times New Roman"/>
          <w:sz w:val="28"/>
          <w:szCs w:val="28"/>
        </w:rPr>
      </w:pPr>
      <w:r w:rsidRPr="00BA4432">
        <w:rPr>
          <w:rFonts w:ascii="Times New Roman" w:hAnsi="Times New Roman"/>
          <w:sz w:val="28"/>
          <w:szCs w:val="28"/>
        </w:rPr>
        <w:t>реконструкции объекта капитального ст</w:t>
      </w:r>
      <w:r>
        <w:rPr>
          <w:rFonts w:ascii="Times New Roman" w:hAnsi="Times New Roman"/>
          <w:sz w:val="28"/>
          <w:szCs w:val="28"/>
        </w:rPr>
        <w:t>роительства на земельном участке</w:t>
      </w:r>
    </w:p>
    <w:p w:rsidR="00571401" w:rsidRPr="00BA4432" w:rsidRDefault="00571401" w:rsidP="00BA4432">
      <w:pPr>
        <w:pageBreakBefore/>
        <w:ind w:firstLine="709"/>
        <w:rPr>
          <w:rFonts w:ascii="Times New Roman" w:hAnsi="Times New Roman"/>
          <w:sz w:val="28"/>
          <w:szCs w:val="28"/>
        </w:rPr>
      </w:pPr>
      <w:r w:rsidRPr="00BA4432">
        <w:rPr>
          <w:rFonts w:ascii="Times New Roman" w:hAnsi="Times New Roman"/>
          <w:sz w:val="28"/>
          <w:szCs w:val="28"/>
        </w:rPr>
        <w:lastRenderedPageBreak/>
        <w:t>Почтовый адрес и (или) адрес электронной почты для связи:</w:t>
      </w:r>
    </w:p>
    <w:p w:rsidR="00571401" w:rsidRPr="00BA4432" w:rsidRDefault="00571401" w:rsidP="00BA4432">
      <w:pPr>
        <w:ind w:firstLine="709"/>
        <w:rPr>
          <w:rFonts w:ascii="Times New Roman" w:hAnsi="Times New Roman"/>
          <w:sz w:val="28"/>
          <w:szCs w:val="28"/>
        </w:rPr>
      </w:pPr>
    </w:p>
    <w:p w:rsidR="00571401" w:rsidRPr="00BA4432" w:rsidRDefault="00571401" w:rsidP="00BA4432">
      <w:pPr>
        <w:pBdr>
          <w:top w:val="single" w:sz="4" w:space="1" w:color="auto"/>
        </w:pBd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proofErr w:type="gramStart"/>
      <w:r w:rsidRPr="00BA4432">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A4432">
        <w:rPr>
          <w:rFonts w:ascii="Times New Roman" w:hAnsi="Times New Roman"/>
          <w:sz w:val="28"/>
          <w:szCs w:val="28"/>
        </w:rPr>
        <w:t xml:space="preserve">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71401" w:rsidRPr="00BA4432" w:rsidRDefault="00571401" w:rsidP="00BA4432">
      <w:pPr>
        <w:ind w:firstLine="709"/>
        <w:rPr>
          <w:rFonts w:ascii="Times New Roman" w:hAnsi="Times New Roman"/>
          <w:sz w:val="28"/>
          <w:szCs w:val="28"/>
        </w:rPr>
      </w:pPr>
    </w:p>
    <w:p w:rsidR="00571401" w:rsidRPr="00BA4432" w:rsidRDefault="00571401" w:rsidP="00BA4432">
      <w:pPr>
        <w:pBdr>
          <w:top w:val="single" w:sz="4" w:space="1" w:color="auto"/>
        </w:pBdr>
        <w:ind w:firstLine="709"/>
        <w:rPr>
          <w:rFonts w:ascii="Times New Roman" w:hAnsi="Times New Roman"/>
          <w:spacing w:val="-2"/>
          <w:sz w:val="28"/>
          <w:szCs w:val="28"/>
        </w:rPr>
      </w:pPr>
      <w:r w:rsidRPr="00BA4432">
        <w:rPr>
          <w:rFonts w:ascii="Times New Roman" w:hAnsi="Times New Roman"/>
          <w:spacing w:val="-2"/>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 xml:space="preserve">Настоящим уведомлением подтверждаю, что </w:t>
      </w:r>
    </w:p>
    <w:p w:rsidR="00571401" w:rsidRPr="00BA4432" w:rsidRDefault="00571401" w:rsidP="00BA4432">
      <w:pPr>
        <w:pBdr>
          <w:top w:val="single" w:sz="4" w:space="1" w:color="auto"/>
        </w:pBd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(объект индивидуального жилищного строительства или садовый дом)</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 xml:space="preserve">не </w:t>
      </w:r>
      <w:proofErr w:type="gramStart"/>
      <w:r w:rsidRPr="00BA4432">
        <w:rPr>
          <w:rFonts w:ascii="Times New Roman" w:hAnsi="Times New Roman"/>
          <w:sz w:val="28"/>
          <w:szCs w:val="28"/>
        </w:rPr>
        <w:t>предназначен</w:t>
      </w:r>
      <w:proofErr w:type="gramEnd"/>
      <w:r w:rsidRPr="00BA4432">
        <w:rPr>
          <w:rFonts w:ascii="Times New Roman" w:hAnsi="Times New Roman"/>
          <w:sz w:val="28"/>
          <w:szCs w:val="28"/>
        </w:rPr>
        <w:t xml:space="preserve"> для раздела на самостоятельные объекты недвижимости.</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 xml:space="preserve">Настоящим уведомлением я </w:t>
      </w:r>
    </w:p>
    <w:p w:rsidR="00571401" w:rsidRPr="00BA4432" w:rsidRDefault="00571401" w:rsidP="00BA4432">
      <w:pPr>
        <w:ind w:firstLine="709"/>
        <w:rPr>
          <w:rFonts w:ascii="Times New Roman" w:hAnsi="Times New Roman"/>
          <w:sz w:val="28"/>
          <w:szCs w:val="28"/>
        </w:rPr>
      </w:pPr>
    </w:p>
    <w:p w:rsidR="00571401" w:rsidRPr="00BA4432" w:rsidRDefault="00571401" w:rsidP="00BA4432">
      <w:pPr>
        <w:pBdr>
          <w:top w:val="single" w:sz="4" w:space="1" w:color="auto"/>
        </w:pBdr>
        <w:ind w:firstLine="709"/>
        <w:rPr>
          <w:rFonts w:ascii="Times New Roman" w:hAnsi="Times New Roman"/>
          <w:sz w:val="28"/>
          <w:szCs w:val="28"/>
        </w:rPr>
      </w:pPr>
      <w:proofErr w:type="gramStart"/>
      <w:r w:rsidRPr="00BA4432">
        <w:rPr>
          <w:rFonts w:ascii="Times New Roman" w:hAnsi="Times New Roman"/>
          <w:sz w:val="28"/>
          <w:szCs w:val="28"/>
        </w:rPr>
        <w:t>(фамилия, имя, отчество (при наличии)</w:t>
      </w:r>
      <w:proofErr w:type="gramEnd"/>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tbl>
      <w:tblPr>
        <w:tblW w:w="5000" w:type="pct"/>
        <w:tblCellMar>
          <w:left w:w="28" w:type="dxa"/>
          <w:right w:w="28" w:type="dxa"/>
        </w:tblCellMar>
        <w:tblLook w:val="0000"/>
      </w:tblPr>
      <w:tblGrid>
        <w:gridCol w:w="3138"/>
        <w:gridCol w:w="683"/>
        <w:gridCol w:w="1997"/>
        <w:gridCol w:w="683"/>
        <w:gridCol w:w="2910"/>
      </w:tblGrid>
      <w:tr w:rsidR="00571401" w:rsidRPr="00B02FEF" w:rsidTr="00101279">
        <w:trPr>
          <w:cantSplit/>
        </w:trPr>
        <w:tc>
          <w:tcPr>
            <w:tcW w:w="1667" w:type="pct"/>
            <w:tcBorders>
              <w:top w:val="nil"/>
              <w:left w:val="nil"/>
              <w:bottom w:val="single" w:sz="4" w:space="0" w:color="auto"/>
              <w:right w:val="nil"/>
            </w:tcBorders>
            <w:vAlign w:val="bottom"/>
          </w:tcPr>
          <w:p w:rsidR="00571401" w:rsidRPr="00B02FEF" w:rsidRDefault="00571401" w:rsidP="00101279">
            <w:pPr>
              <w:ind w:firstLine="709"/>
              <w:rPr>
                <w:rFonts w:ascii="Times New Roman" w:hAnsi="Times New Roman"/>
                <w:sz w:val="28"/>
                <w:szCs w:val="28"/>
              </w:rPr>
            </w:pPr>
          </w:p>
        </w:tc>
        <w:tc>
          <w:tcPr>
            <w:tcW w:w="363" w:type="pct"/>
            <w:tcBorders>
              <w:top w:val="nil"/>
              <w:left w:val="nil"/>
              <w:bottom w:val="nil"/>
              <w:right w:val="nil"/>
            </w:tcBorders>
            <w:vAlign w:val="bottom"/>
          </w:tcPr>
          <w:p w:rsidR="00571401" w:rsidRPr="00B02FEF" w:rsidRDefault="00571401" w:rsidP="00101279">
            <w:pPr>
              <w:ind w:firstLine="709"/>
              <w:rPr>
                <w:rFonts w:ascii="Times New Roman" w:hAnsi="Times New Roman"/>
                <w:sz w:val="28"/>
                <w:szCs w:val="28"/>
              </w:rPr>
            </w:pPr>
          </w:p>
        </w:tc>
        <w:tc>
          <w:tcPr>
            <w:tcW w:w="1061" w:type="pct"/>
            <w:tcBorders>
              <w:top w:val="nil"/>
              <w:left w:val="nil"/>
              <w:bottom w:val="single" w:sz="4" w:space="0" w:color="auto"/>
              <w:right w:val="nil"/>
            </w:tcBorders>
            <w:vAlign w:val="bottom"/>
          </w:tcPr>
          <w:p w:rsidR="00571401" w:rsidRPr="00B02FEF" w:rsidRDefault="00571401" w:rsidP="00101279">
            <w:pPr>
              <w:ind w:firstLine="709"/>
              <w:rPr>
                <w:rFonts w:ascii="Times New Roman" w:hAnsi="Times New Roman"/>
                <w:sz w:val="28"/>
                <w:szCs w:val="28"/>
              </w:rPr>
            </w:pPr>
          </w:p>
        </w:tc>
        <w:tc>
          <w:tcPr>
            <w:tcW w:w="363" w:type="pct"/>
            <w:tcBorders>
              <w:top w:val="nil"/>
              <w:left w:val="nil"/>
              <w:bottom w:val="nil"/>
              <w:right w:val="nil"/>
            </w:tcBorders>
            <w:vAlign w:val="bottom"/>
          </w:tcPr>
          <w:p w:rsidR="00571401" w:rsidRPr="00B02FEF" w:rsidRDefault="00571401" w:rsidP="00101279">
            <w:pPr>
              <w:ind w:firstLine="709"/>
              <w:rPr>
                <w:rFonts w:ascii="Times New Roman" w:hAnsi="Times New Roman"/>
                <w:sz w:val="28"/>
                <w:szCs w:val="28"/>
              </w:rPr>
            </w:pPr>
          </w:p>
        </w:tc>
        <w:tc>
          <w:tcPr>
            <w:tcW w:w="1546" w:type="pct"/>
            <w:tcBorders>
              <w:top w:val="nil"/>
              <w:left w:val="nil"/>
              <w:bottom w:val="single" w:sz="4" w:space="0" w:color="auto"/>
              <w:right w:val="nil"/>
            </w:tcBorders>
            <w:vAlign w:val="bottom"/>
          </w:tcPr>
          <w:p w:rsidR="00571401" w:rsidRPr="00B02FEF" w:rsidRDefault="00571401" w:rsidP="00101279">
            <w:pPr>
              <w:ind w:firstLine="709"/>
              <w:rPr>
                <w:rFonts w:ascii="Times New Roman" w:hAnsi="Times New Roman"/>
                <w:sz w:val="28"/>
                <w:szCs w:val="28"/>
              </w:rPr>
            </w:pPr>
          </w:p>
        </w:tc>
      </w:tr>
      <w:tr w:rsidR="00571401" w:rsidRPr="00B02FEF" w:rsidTr="00101279">
        <w:trPr>
          <w:cantSplit/>
        </w:trPr>
        <w:tc>
          <w:tcPr>
            <w:tcW w:w="1667" w:type="pct"/>
            <w:tcBorders>
              <w:top w:val="nil"/>
              <w:left w:val="nil"/>
              <w:bottom w:val="nil"/>
              <w:right w:val="nil"/>
            </w:tcBorders>
          </w:tcPr>
          <w:p w:rsidR="00571401" w:rsidRPr="00B02FEF" w:rsidRDefault="00571401" w:rsidP="00101279">
            <w:pPr>
              <w:ind w:firstLine="709"/>
              <w:rPr>
                <w:rFonts w:ascii="Times New Roman" w:hAnsi="Times New Roman"/>
                <w:sz w:val="28"/>
                <w:szCs w:val="28"/>
              </w:rPr>
            </w:pPr>
            <w:r w:rsidRPr="00B02FEF">
              <w:rPr>
                <w:rFonts w:ascii="Times New Roman" w:hAnsi="Times New Roman"/>
                <w:sz w:val="28"/>
                <w:szCs w:val="28"/>
              </w:rPr>
              <w:t>(должность, в случае если застройщиком является юридическое лицо)</w:t>
            </w:r>
          </w:p>
        </w:tc>
        <w:tc>
          <w:tcPr>
            <w:tcW w:w="363" w:type="pct"/>
            <w:tcBorders>
              <w:top w:val="nil"/>
              <w:left w:val="nil"/>
              <w:bottom w:val="nil"/>
              <w:right w:val="nil"/>
            </w:tcBorders>
          </w:tcPr>
          <w:p w:rsidR="00571401" w:rsidRPr="00B02FEF" w:rsidRDefault="00571401" w:rsidP="00101279">
            <w:pPr>
              <w:ind w:firstLine="709"/>
              <w:rPr>
                <w:rFonts w:ascii="Times New Roman" w:hAnsi="Times New Roman"/>
                <w:sz w:val="28"/>
                <w:szCs w:val="28"/>
              </w:rPr>
            </w:pPr>
          </w:p>
        </w:tc>
        <w:tc>
          <w:tcPr>
            <w:tcW w:w="1061" w:type="pct"/>
            <w:tcBorders>
              <w:top w:val="nil"/>
              <w:left w:val="nil"/>
              <w:bottom w:val="nil"/>
              <w:right w:val="nil"/>
            </w:tcBorders>
          </w:tcPr>
          <w:p w:rsidR="00571401" w:rsidRPr="00B02FEF" w:rsidRDefault="00571401" w:rsidP="00101279">
            <w:pPr>
              <w:ind w:firstLine="709"/>
              <w:rPr>
                <w:rFonts w:ascii="Times New Roman" w:hAnsi="Times New Roman"/>
                <w:sz w:val="28"/>
                <w:szCs w:val="28"/>
              </w:rPr>
            </w:pPr>
            <w:r w:rsidRPr="00B02FEF">
              <w:rPr>
                <w:rFonts w:ascii="Times New Roman" w:hAnsi="Times New Roman"/>
                <w:sz w:val="28"/>
                <w:szCs w:val="28"/>
              </w:rPr>
              <w:t>(подпись)</w:t>
            </w:r>
          </w:p>
        </w:tc>
        <w:tc>
          <w:tcPr>
            <w:tcW w:w="363" w:type="pct"/>
            <w:tcBorders>
              <w:top w:val="nil"/>
              <w:left w:val="nil"/>
              <w:bottom w:val="nil"/>
              <w:right w:val="nil"/>
            </w:tcBorders>
          </w:tcPr>
          <w:p w:rsidR="00571401" w:rsidRPr="00B02FEF" w:rsidRDefault="00571401" w:rsidP="00101279">
            <w:pPr>
              <w:ind w:firstLine="709"/>
              <w:rPr>
                <w:rFonts w:ascii="Times New Roman" w:hAnsi="Times New Roman"/>
                <w:sz w:val="28"/>
                <w:szCs w:val="28"/>
              </w:rPr>
            </w:pPr>
          </w:p>
        </w:tc>
        <w:tc>
          <w:tcPr>
            <w:tcW w:w="1546" w:type="pct"/>
            <w:tcBorders>
              <w:top w:val="nil"/>
              <w:left w:val="nil"/>
              <w:bottom w:val="nil"/>
              <w:right w:val="nil"/>
            </w:tcBorders>
          </w:tcPr>
          <w:p w:rsidR="00571401" w:rsidRPr="00B02FEF" w:rsidRDefault="00571401" w:rsidP="00101279">
            <w:pPr>
              <w:ind w:firstLine="709"/>
              <w:rPr>
                <w:rFonts w:ascii="Times New Roman" w:hAnsi="Times New Roman"/>
                <w:sz w:val="28"/>
                <w:szCs w:val="28"/>
              </w:rPr>
            </w:pPr>
            <w:r w:rsidRPr="00B02FEF">
              <w:rPr>
                <w:rFonts w:ascii="Times New Roman" w:hAnsi="Times New Roman"/>
                <w:sz w:val="28"/>
                <w:szCs w:val="28"/>
              </w:rPr>
              <w:t>(расшифровка подписи)</w:t>
            </w:r>
          </w:p>
        </w:tc>
      </w:tr>
    </w:tbl>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М.П.</w:t>
      </w:r>
      <w:r w:rsidRPr="00BA4432">
        <w:rPr>
          <w:rFonts w:ascii="Times New Roman" w:hAnsi="Times New Roman"/>
          <w:sz w:val="28"/>
          <w:szCs w:val="28"/>
        </w:rPr>
        <w:br/>
        <w:t>(при наличии)</w:t>
      </w:r>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К настоящему уведомлению прилагаются:</w:t>
      </w:r>
    </w:p>
    <w:p w:rsidR="00571401" w:rsidRPr="00BA4432" w:rsidRDefault="00571401" w:rsidP="00BA4432">
      <w:pPr>
        <w:ind w:firstLine="709"/>
        <w:rPr>
          <w:rFonts w:ascii="Times New Roman" w:hAnsi="Times New Roman"/>
          <w:sz w:val="28"/>
          <w:szCs w:val="28"/>
        </w:rPr>
      </w:pPr>
    </w:p>
    <w:p w:rsidR="00571401" w:rsidRPr="00BA4432" w:rsidRDefault="00571401" w:rsidP="00BA4432">
      <w:pPr>
        <w:pBdr>
          <w:top w:val="single" w:sz="4" w:space="1" w:color="auto"/>
        </w:pBdr>
        <w:ind w:firstLine="709"/>
        <w:rPr>
          <w:rFonts w:ascii="Times New Roman" w:hAnsi="Times New Roman"/>
          <w:sz w:val="28"/>
          <w:szCs w:val="28"/>
        </w:rPr>
      </w:pPr>
      <w:proofErr w:type="gramStart"/>
      <w:r w:rsidRPr="00BA4432">
        <w:rPr>
          <w:rFonts w:ascii="Times New Roman" w:hAnsi="Times New Roman"/>
          <w:spacing w:val="-1"/>
          <w:sz w:val="28"/>
          <w:szCs w:val="28"/>
        </w:rPr>
        <w:t xml:space="preserve">(документы, предусмотренные частью 3 статьи 51.1 Градостроительного </w:t>
      </w:r>
      <w:proofErr w:type="spellStart"/>
      <w:r w:rsidRPr="00BA4432">
        <w:rPr>
          <w:rFonts w:ascii="Times New Roman" w:hAnsi="Times New Roman"/>
          <w:spacing w:val="-1"/>
          <w:sz w:val="28"/>
          <w:szCs w:val="28"/>
        </w:rPr>
        <w:t>кодексаРоссийской</w:t>
      </w:r>
      <w:proofErr w:type="spellEnd"/>
      <w:r w:rsidRPr="00BA4432">
        <w:rPr>
          <w:rFonts w:ascii="Times New Roman" w:hAnsi="Times New Roman"/>
          <w:spacing w:val="-1"/>
          <w:sz w:val="28"/>
          <w:szCs w:val="28"/>
        </w:rPr>
        <w:t xml:space="preserve"> Федерации (Собрание</w:t>
      </w:r>
      <w:r w:rsidRPr="00BA4432">
        <w:rPr>
          <w:rFonts w:ascii="Times New Roman" w:hAnsi="Times New Roman"/>
          <w:sz w:val="28"/>
          <w:szCs w:val="28"/>
        </w:rPr>
        <w:t xml:space="preserve"> законодательства Российской Федерации, 2005,№ 1, ст. 16; 2018, № 32, ст. 5133, 5135)</w:t>
      </w:r>
      <w:proofErr w:type="gramEnd"/>
    </w:p>
    <w:p w:rsidR="00571401" w:rsidRDefault="00571401" w:rsidP="007B3E4B">
      <w:pPr>
        <w:spacing w:after="0" w:line="240" w:lineRule="auto"/>
        <w:jc w:val="right"/>
        <w:rPr>
          <w:rFonts w:ascii="Times New Roman" w:hAnsi="Times New Roman"/>
          <w:sz w:val="28"/>
          <w:szCs w:val="28"/>
        </w:rPr>
      </w:pPr>
      <w:r w:rsidRPr="00BA4432">
        <w:rPr>
          <w:rFonts w:ascii="Times New Roman" w:hAnsi="Times New Roman"/>
          <w:bCs/>
          <w:sz w:val="28"/>
          <w:szCs w:val="28"/>
        </w:rPr>
        <w:br w:type="page"/>
      </w:r>
      <w:r w:rsidRPr="001649BB">
        <w:rPr>
          <w:rFonts w:ascii="Times New Roman" w:hAnsi="Times New Roman"/>
          <w:sz w:val="28"/>
          <w:szCs w:val="28"/>
        </w:rPr>
        <w:lastRenderedPageBreak/>
        <w:t>Приложение</w:t>
      </w:r>
      <w:r w:rsidR="008E4448">
        <w:rPr>
          <w:rFonts w:ascii="Times New Roman" w:hAnsi="Times New Roman"/>
          <w:sz w:val="28"/>
          <w:szCs w:val="28"/>
        </w:rPr>
        <w:t xml:space="preserve"> №3</w:t>
      </w:r>
    </w:p>
    <w:p w:rsidR="00571401" w:rsidRPr="007B3E4B" w:rsidRDefault="00571401" w:rsidP="007B3E4B">
      <w:pPr>
        <w:spacing w:after="0" w:line="240" w:lineRule="auto"/>
        <w:jc w:val="right"/>
        <w:rPr>
          <w:rFonts w:ascii="Times New Roman" w:hAnsi="Times New Roman"/>
          <w:color w:val="000000"/>
          <w:sz w:val="28"/>
          <w:szCs w:val="28"/>
        </w:rPr>
      </w:pPr>
      <w:r w:rsidRPr="001649BB">
        <w:rPr>
          <w:rFonts w:ascii="Times New Roman" w:hAnsi="Times New Roman"/>
          <w:sz w:val="28"/>
          <w:szCs w:val="28"/>
        </w:rPr>
        <w:t xml:space="preserve">к постановлению администрации </w:t>
      </w:r>
    </w:p>
    <w:p w:rsidR="00571401" w:rsidRPr="001649BB" w:rsidRDefault="00571401" w:rsidP="007B3E4B">
      <w:pPr>
        <w:tabs>
          <w:tab w:val="left" w:pos="9781"/>
        </w:tabs>
        <w:spacing w:after="0" w:line="240" w:lineRule="auto"/>
        <w:ind w:firstLine="709"/>
        <w:jc w:val="right"/>
        <w:rPr>
          <w:rFonts w:ascii="Times New Roman" w:hAnsi="Times New Roman"/>
          <w:sz w:val="28"/>
          <w:szCs w:val="28"/>
        </w:rPr>
      </w:pPr>
      <w:r w:rsidRPr="001649BB">
        <w:rPr>
          <w:rFonts w:ascii="Times New Roman" w:hAnsi="Times New Roman"/>
          <w:sz w:val="28"/>
          <w:szCs w:val="28"/>
        </w:rPr>
        <w:t>Грибановского муниципального района</w:t>
      </w:r>
    </w:p>
    <w:p w:rsidR="00571401" w:rsidRPr="00BA4432" w:rsidRDefault="00571401" w:rsidP="00BA4432">
      <w:pPr>
        <w:autoSpaceDE w:val="0"/>
        <w:autoSpaceDN w:val="0"/>
        <w:adjustRightInd w:val="0"/>
        <w:ind w:firstLine="709"/>
        <w:jc w:val="right"/>
        <w:rPr>
          <w:rFonts w:ascii="Times New Roman" w:hAnsi="Times New Roman"/>
          <w:sz w:val="28"/>
          <w:szCs w:val="28"/>
        </w:rPr>
      </w:pPr>
    </w:p>
    <w:p w:rsidR="00571401" w:rsidRPr="00BA4432" w:rsidRDefault="00571401" w:rsidP="008E4448">
      <w:pPr>
        <w:ind w:firstLine="709"/>
        <w:jc w:val="right"/>
        <w:rPr>
          <w:rFonts w:ascii="Times New Roman" w:eastAsia="SimSun" w:hAnsi="Times New Roman"/>
          <w:sz w:val="28"/>
          <w:szCs w:val="28"/>
        </w:rPr>
      </w:pPr>
      <w:r w:rsidRPr="00BA4432">
        <w:rPr>
          <w:rFonts w:ascii="Times New Roman" w:eastAsia="SimSun" w:hAnsi="Times New Roman"/>
          <w:sz w:val="28"/>
          <w:szCs w:val="28"/>
        </w:rPr>
        <w:t>Форма</w:t>
      </w:r>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______________________________</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(наименование органа местного самоуправления)</w:t>
      </w:r>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от ______________________________</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______________________________</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Адрес заявителя:_____________________</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______________________________</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(место нахождения юридического лица, место регистрации физического лица)</w:t>
      </w:r>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 xml:space="preserve">Почтовый адрес и (или) адрес электронной почты для связи с заявителем: </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______________________________</w:t>
      </w:r>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eastAsia="SimSun" w:hAnsi="Times New Roman"/>
          <w:bCs/>
          <w:sz w:val="28"/>
          <w:szCs w:val="28"/>
        </w:rPr>
      </w:pPr>
    </w:p>
    <w:p w:rsidR="00571401" w:rsidRPr="00BA4432" w:rsidRDefault="00571401" w:rsidP="00BA4432">
      <w:pPr>
        <w:ind w:firstLine="709"/>
        <w:rPr>
          <w:rFonts w:ascii="Times New Roman" w:eastAsia="SimSun" w:hAnsi="Times New Roman"/>
          <w:bCs/>
          <w:sz w:val="28"/>
          <w:szCs w:val="28"/>
        </w:rPr>
      </w:pPr>
      <w:r w:rsidRPr="00BA4432">
        <w:rPr>
          <w:rFonts w:ascii="Times New Roman" w:eastAsia="SimSun" w:hAnsi="Times New Roman"/>
          <w:bCs/>
          <w:sz w:val="28"/>
          <w:szCs w:val="28"/>
        </w:rPr>
        <w:t>Заявление</w:t>
      </w:r>
      <w:r w:rsidRPr="00BA4432">
        <w:rPr>
          <w:rFonts w:ascii="Times New Roman" w:eastAsia="SimSun" w:hAnsi="Times New Roman"/>
          <w:bCs/>
          <w:sz w:val="28"/>
          <w:szCs w:val="28"/>
        </w:rPr>
        <w:br/>
        <w:t xml:space="preserve">об исправлении опечаток и ошибок в выданных в результате </w:t>
      </w:r>
    </w:p>
    <w:p w:rsidR="00571401" w:rsidRPr="00BA4432" w:rsidRDefault="00571401" w:rsidP="00BA4432">
      <w:pPr>
        <w:ind w:firstLine="709"/>
        <w:rPr>
          <w:rFonts w:ascii="Times New Roman" w:eastAsia="SimSun" w:hAnsi="Times New Roman"/>
          <w:bCs/>
          <w:sz w:val="28"/>
          <w:szCs w:val="28"/>
        </w:rPr>
      </w:pPr>
      <w:r w:rsidRPr="00BA4432">
        <w:rPr>
          <w:rFonts w:ascii="Times New Roman" w:eastAsia="SimSun" w:hAnsi="Times New Roman"/>
          <w:bCs/>
          <w:sz w:val="28"/>
          <w:szCs w:val="28"/>
        </w:rPr>
        <w:lastRenderedPageBreak/>
        <w:t xml:space="preserve">предоставления муниципальной услуги </w:t>
      </w:r>
      <w:proofErr w:type="gramStart"/>
      <w:r w:rsidRPr="00BA4432">
        <w:rPr>
          <w:rFonts w:ascii="Times New Roman" w:eastAsia="SimSun" w:hAnsi="Times New Roman"/>
          <w:bCs/>
          <w:sz w:val="28"/>
          <w:szCs w:val="28"/>
        </w:rPr>
        <w:t>документах</w:t>
      </w:r>
      <w:proofErr w:type="gramEnd"/>
    </w:p>
    <w:p w:rsidR="00571401" w:rsidRPr="00BA4432" w:rsidRDefault="00571401" w:rsidP="00BA4432">
      <w:pPr>
        <w:tabs>
          <w:tab w:val="right" w:pos="10206"/>
        </w:tabs>
        <w:ind w:firstLine="709"/>
        <w:rPr>
          <w:rFonts w:ascii="Times New Roman" w:eastAsia="SimSun" w:hAnsi="Times New Roman"/>
          <w:sz w:val="28"/>
          <w:szCs w:val="28"/>
        </w:rPr>
      </w:pPr>
    </w:p>
    <w:p w:rsidR="00571401" w:rsidRPr="00BA4432" w:rsidRDefault="00571401" w:rsidP="00BA4432">
      <w:pPr>
        <w:ind w:firstLine="709"/>
        <w:rPr>
          <w:rFonts w:ascii="Times New Roman" w:eastAsia="SimSun" w:hAnsi="Times New Roman"/>
          <w:bCs/>
          <w:sz w:val="28"/>
          <w:szCs w:val="28"/>
        </w:rPr>
      </w:pPr>
      <w:r w:rsidRPr="00BA4432">
        <w:rPr>
          <w:rFonts w:ascii="Times New Roman" w:eastAsia="SimSun" w:hAnsi="Times New Roman"/>
          <w:sz w:val="28"/>
          <w:szCs w:val="28"/>
        </w:rPr>
        <w:t xml:space="preserve">Прошу исправить опечатку (ошибку) </w:t>
      </w:r>
      <w:r w:rsidRPr="00BA4432">
        <w:rPr>
          <w:rFonts w:ascii="Times New Roman" w:eastAsia="SimSun" w:hAnsi="Times New Roman"/>
          <w:bCs/>
          <w:sz w:val="28"/>
          <w:szCs w:val="28"/>
        </w:rPr>
        <w:t>в выданных в результате предоставления муниципальной услуги документах _______________________</w:t>
      </w:r>
      <w:r w:rsidRPr="00BA4432">
        <w:rPr>
          <w:rFonts w:ascii="Times New Roman" w:hAnsi="Times New Roman"/>
          <w:sz w:val="28"/>
          <w:szCs w:val="28"/>
        </w:rPr>
        <w:t>.</w:t>
      </w:r>
    </w:p>
    <w:p w:rsidR="00571401" w:rsidRPr="00BA4432" w:rsidRDefault="00571401" w:rsidP="00BA4432">
      <w:pPr>
        <w:shd w:val="clear" w:color="auto" w:fill="FFFFFF"/>
        <w:ind w:firstLine="709"/>
        <w:rPr>
          <w:rFonts w:ascii="Times New Roman" w:hAnsi="Times New Roman"/>
          <w:sz w:val="28"/>
          <w:szCs w:val="28"/>
        </w:rPr>
      </w:pPr>
      <w:r w:rsidRPr="00BA4432">
        <w:rPr>
          <w:rFonts w:ascii="Times New Roman" w:hAnsi="Times New Roman"/>
          <w:sz w:val="28"/>
          <w:szCs w:val="28"/>
        </w:rPr>
        <w:t>Записано:____________________________________________________________</w:t>
      </w:r>
    </w:p>
    <w:p w:rsidR="00571401" w:rsidRPr="00BA4432" w:rsidRDefault="00571401" w:rsidP="00BA4432">
      <w:pPr>
        <w:shd w:val="clear" w:color="auto" w:fill="FFFFFF"/>
        <w:ind w:firstLine="709"/>
        <w:rPr>
          <w:rFonts w:ascii="Times New Roman" w:hAnsi="Times New Roman"/>
          <w:sz w:val="28"/>
          <w:szCs w:val="28"/>
        </w:rPr>
      </w:pPr>
      <w:r w:rsidRPr="00BA4432">
        <w:rPr>
          <w:rFonts w:ascii="Times New Roman" w:hAnsi="Times New Roman"/>
          <w:sz w:val="28"/>
          <w:szCs w:val="28"/>
        </w:rPr>
        <w:t>Правильные сведения:_____________________________________________________</w:t>
      </w:r>
    </w:p>
    <w:p w:rsidR="00571401" w:rsidRPr="00BA4432" w:rsidRDefault="00571401" w:rsidP="00BA4432">
      <w:pPr>
        <w:ind w:firstLine="709"/>
        <w:rPr>
          <w:rFonts w:ascii="Times New Roman" w:eastAsia="SimSun" w:hAnsi="Times New Roman"/>
          <w:sz w:val="28"/>
          <w:szCs w:val="28"/>
        </w:rPr>
      </w:pPr>
      <w:r w:rsidRPr="00BA4432">
        <w:rPr>
          <w:rFonts w:ascii="Times New Roman" w:eastAsia="SimSun" w:hAnsi="Times New Roman"/>
          <w:sz w:val="28"/>
          <w:szCs w:val="28"/>
        </w:rPr>
        <w:t>Приложение__________________________________________________________(перечень документов, прилагаемых к заявлению)</w:t>
      </w:r>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shd w:val="clear" w:color="auto" w:fill="FFFFFF"/>
        </w:rPr>
      </w:pPr>
      <w:r w:rsidRPr="00BA4432">
        <w:rPr>
          <w:rFonts w:ascii="Times New Roman" w:hAnsi="Times New Roman"/>
          <w:sz w:val="28"/>
          <w:szCs w:val="28"/>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BA4432">
        <w:rPr>
          <w:rFonts w:ascii="Times New Roman" w:hAnsi="Times New Roman"/>
          <w:sz w:val="28"/>
          <w:szCs w:val="28"/>
          <w:shd w:val="clear" w:color="auto" w:fill="FFFFFF"/>
        </w:rPr>
        <w:t>почтовым отправлением по адресу: ___________________________________________</w:t>
      </w:r>
      <w:r w:rsidRPr="00BA4432">
        <w:rPr>
          <w:rFonts w:ascii="Times New Roman" w:hAnsi="Times New Roman"/>
          <w:sz w:val="28"/>
          <w:szCs w:val="28"/>
        </w:rPr>
        <w:t xml:space="preserve">/в виде электронного документа и направить посредством электронной почты </w:t>
      </w:r>
      <w:r w:rsidRPr="00BA4432">
        <w:rPr>
          <w:rFonts w:ascii="Times New Roman" w:hAnsi="Times New Roman"/>
          <w:sz w:val="28"/>
          <w:szCs w:val="28"/>
          <w:shd w:val="clear" w:color="auto" w:fill="FFFFFF"/>
        </w:rPr>
        <w:t xml:space="preserve">на адрес </w:t>
      </w:r>
      <w:r w:rsidRPr="00BA4432">
        <w:rPr>
          <w:rFonts w:ascii="Times New Roman" w:hAnsi="Times New Roman"/>
          <w:sz w:val="28"/>
          <w:szCs w:val="28"/>
          <w:shd w:val="clear" w:color="auto" w:fill="FFFFFF"/>
          <w:lang w:val="en-US"/>
        </w:rPr>
        <w:t>e</w:t>
      </w:r>
      <w:r w:rsidRPr="00BA4432">
        <w:rPr>
          <w:rFonts w:ascii="Times New Roman" w:hAnsi="Times New Roman"/>
          <w:sz w:val="28"/>
          <w:szCs w:val="28"/>
          <w:shd w:val="clear" w:color="auto" w:fill="FFFFFF"/>
        </w:rPr>
        <w:t>-</w:t>
      </w:r>
      <w:proofErr w:type="spellStart"/>
      <w:r w:rsidRPr="00BA4432">
        <w:rPr>
          <w:rFonts w:ascii="Times New Roman" w:hAnsi="Times New Roman"/>
          <w:sz w:val="28"/>
          <w:szCs w:val="28"/>
          <w:shd w:val="clear" w:color="auto" w:fill="FFFFFF"/>
        </w:rPr>
        <w:t>mail:_____</w:t>
      </w:r>
      <w:proofErr w:type="spellEnd"/>
      <w:r w:rsidRPr="00BA4432">
        <w:rPr>
          <w:rFonts w:ascii="Times New Roman" w:hAnsi="Times New Roman"/>
          <w:sz w:val="28"/>
          <w:szCs w:val="28"/>
          <w:shd w:val="clear" w:color="auto" w:fill="FFFFFF"/>
        </w:rPr>
        <w:t>;</w:t>
      </w: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(ненужное зачеркнуть)</w:t>
      </w:r>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Заявитель: _______________________________________________________________</w:t>
      </w:r>
    </w:p>
    <w:p w:rsidR="00571401" w:rsidRPr="00BA4432" w:rsidRDefault="00571401" w:rsidP="00BA4432">
      <w:pPr>
        <w:ind w:firstLine="709"/>
        <w:rPr>
          <w:rFonts w:ascii="Times New Roman" w:hAnsi="Times New Roman"/>
          <w:sz w:val="28"/>
          <w:szCs w:val="28"/>
        </w:rPr>
      </w:pPr>
      <w:proofErr w:type="gramStart"/>
      <w:r w:rsidRPr="00BA4432">
        <w:rPr>
          <w:rFonts w:ascii="Times New Roman" w:hAnsi="Times New Roman"/>
          <w:sz w:val="28"/>
          <w:szCs w:val="28"/>
        </w:rPr>
        <w:t>(Ф.И.О., должность представителя юридического лица, (подпись)</w:t>
      </w:r>
      <w:proofErr w:type="gramEnd"/>
    </w:p>
    <w:p w:rsidR="00571401" w:rsidRPr="00BA4432" w:rsidRDefault="00571401" w:rsidP="00BA4432">
      <w:pPr>
        <w:ind w:firstLine="709"/>
        <w:rPr>
          <w:rFonts w:ascii="Times New Roman" w:hAnsi="Times New Roman"/>
          <w:sz w:val="28"/>
          <w:szCs w:val="28"/>
        </w:rPr>
      </w:pPr>
      <w:proofErr w:type="gramStart"/>
      <w:r w:rsidRPr="00BA4432">
        <w:rPr>
          <w:rFonts w:ascii="Times New Roman" w:hAnsi="Times New Roman"/>
          <w:sz w:val="28"/>
          <w:szCs w:val="28"/>
        </w:rPr>
        <w:t>Ф.И.О. физического лица или его представителя)</w:t>
      </w:r>
      <w:proofErr w:type="gramEnd"/>
    </w:p>
    <w:p w:rsidR="00571401" w:rsidRPr="00BA4432" w:rsidRDefault="00571401" w:rsidP="00BA4432">
      <w:pPr>
        <w:ind w:firstLine="709"/>
        <w:rPr>
          <w:rFonts w:ascii="Times New Roman" w:hAnsi="Times New Roman"/>
          <w:sz w:val="28"/>
          <w:szCs w:val="28"/>
        </w:rPr>
      </w:pPr>
    </w:p>
    <w:p w:rsidR="00571401" w:rsidRPr="00BA4432" w:rsidRDefault="00571401" w:rsidP="00BA4432">
      <w:pPr>
        <w:ind w:firstLine="709"/>
        <w:rPr>
          <w:rFonts w:ascii="Times New Roman" w:hAnsi="Times New Roman"/>
          <w:sz w:val="28"/>
          <w:szCs w:val="28"/>
        </w:rPr>
      </w:pPr>
      <w:r w:rsidRPr="00BA4432">
        <w:rPr>
          <w:rFonts w:ascii="Times New Roman" w:hAnsi="Times New Roman"/>
          <w:sz w:val="28"/>
          <w:szCs w:val="28"/>
        </w:rPr>
        <w:t>"__" ____________ 20__ г.</w:t>
      </w:r>
    </w:p>
    <w:p w:rsidR="00571401" w:rsidRPr="00505C71" w:rsidRDefault="00571401" w:rsidP="00BA4432">
      <w:pPr>
        <w:ind w:firstLine="709"/>
        <w:rPr>
          <w:rFonts w:cs="Arial"/>
        </w:rPr>
      </w:pPr>
    </w:p>
    <w:p w:rsidR="00571401" w:rsidRDefault="00571401" w:rsidP="00D57CFA"/>
    <w:sectPr w:rsidR="00571401" w:rsidSect="009E0A3A">
      <w:pgSz w:w="11906" w:h="16838"/>
      <w:pgMar w:top="851" w:right="566" w:bottom="1134" w:left="1985"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240"/>
    <w:multiLevelType w:val="multilevel"/>
    <w:tmpl w:val="8F124660"/>
    <w:lvl w:ilvl="0">
      <w:start w:val="1"/>
      <w:numFmt w:val="decimal"/>
      <w:lvlText w:val="%1."/>
      <w:lvlJc w:val="left"/>
      <w:pPr>
        <w:ind w:left="1440" w:hanging="360"/>
      </w:pPr>
      <w:rPr>
        <w:rFonts w:cs="Times New Roman" w:hint="default"/>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0ADF4214"/>
    <w:multiLevelType w:val="multilevel"/>
    <w:tmpl w:val="5C9AE162"/>
    <w:lvl w:ilvl="0">
      <w:start w:val="2"/>
      <w:numFmt w:val="decimal"/>
      <w:lvlText w:val="%1."/>
      <w:lvlJc w:val="left"/>
      <w:pPr>
        <w:ind w:left="495" w:hanging="495"/>
      </w:pPr>
      <w:rPr>
        <w:rFonts w:cs="Times New Roman" w:hint="default"/>
      </w:rPr>
    </w:lvl>
    <w:lvl w:ilvl="1">
      <w:start w:val="7"/>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
    <w:nsid w:val="0E0D3456"/>
    <w:multiLevelType w:val="multilevel"/>
    <w:tmpl w:val="197E7842"/>
    <w:lvl w:ilvl="0">
      <w:start w:val="2"/>
      <w:numFmt w:val="decimal"/>
      <w:lvlText w:val="%1"/>
      <w:lvlJc w:val="left"/>
      <w:pPr>
        <w:ind w:left="435" w:hanging="435"/>
      </w:pPr>
      <w:rPr>
        <w:rFonts w:cs="Times New Roman" w:hint="default"/>
      </w:rPr>
    </w:lvl>
    <w:lvl w:ilvl="1">
      <w:start w:val="5"/>
      <w:numFmt w:val="decimal"/>
      <w:lvlText w:val="%1.%2"/>
      <w:lvlJc w:val="left"/>
      <w:pPr>
        <w:ind w:left="1200" w:hanging="435"/>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3">
    <w:nsid w:val="12EF131C"/>
    <w:multiLevelType w:val="multilevel"/>
    <w:tmpl w:val="8B9410C8"/>
    <w:lvl w:ilvl="0">
      <w:start w:val="2"/>
      <w:numFmt w:val="decimal"/>
      <w:lvlText w:val="%1"/>
      <w:lvlJc w:val="left"/>
      <w:pPr>
        <w:ind w:left="375" w:hanging="375"/>
      </w:pPr>
      <w:rPr>
        <w:rFonts w:cs="Times New Roman" w:hint="default"/>
      </w:rPr>
    </w:lvl>
    <w:lvl w:ilvl="1">
      <w:start w:val="5"/>
      <w:numFmt w:val="decimal"/>
      <w:lvlText w:val="%1.%2"/>
      <w:lvlJc w:val="left"/>
      <w:pPr>
        <w:ind w:left="975" w:hanging="375"/>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4">
    <w:nsid w:val="198C3DC7"/>
    <w:multiLevelType w:val="multilevel"/>
    <w:tmpl w:val="6D1089DC"/>
    <w:lvl w:ilvl="0">
      <w:start w:val="2"/>
      <w:numFmt w:val="decimal"/>
      <w:lvlText w:val="%1."/>
      <w:lvlJc w:val="left"/>
      <w:pPr>
        <w:ind w:left="450" w:hanging="450"/>
      </w:pPr>
      <w:rPr>
        <w:rFonts w:cs="Times New Roman" w:hint="default"/>
      </w:rPr>
    </w:lvl>
    <w:lvl w:ilvl="1">
      <w:start w:val="9"/>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
    <w:nsid w:val="1B7636C2"/>
    <w:multiLevelType w:val="multilevel"/>
    <w:tmpl w:val="B82A921C"/>
    <w:lvl w:ilvl="0">
      <w:start w:val="2"/>
      <w:numFmt w:val="decimal"/>
      <w:lvlText w:val="%1"/>
      <w:lvlJc w:val="left"/>
      <w:pPr>
        <w:ind w:left="510" w:hanging="510"/>
      </w:pPr>
      <w:rPr>
        <w:rFonts w:cs="Times New Roman" w:hint="default"/>
      </w:rPr>
    </w:lvl>
    <w:lvl w:ilvl="1">
      <w:start w:val="11"/>
      <w:numFmt w:val="decimal"/>
      <w:lvlText w:val="%1.%2"/>
      <w:lvlJc w:val="left"/>
      <w:pPr>
        <w:ind w:left="660" w:hanging="510"/>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530" w:hanging="108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2190" w:hanging="144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850" w:hanging="1800"/>
      </w:pPr>
      <w:rPr>
        <w:rFonts w:cs="Times New Roman" w:hint="default"/>
      </w:rPr>
    </w:lvl>
    <w:lvl w:ilvl="8">
      <w:start w:val="1"/>
      <w:numFmt w:val="decimal"/>
      <w:lvlText w:val="%1.%2.%3.%4.%5.%6.%7.%8.%9"/>
      <w:lvlJc w:val="left"/>
      <w:pPr>
        <w:ind w:left="3360" w:hanging="2160"/>
      </w:pPr>
      <w:rPr>
        <w:rFonts w:cs="Times New Roman" w:hint="default"/>
      </w:rPr>
    </w:lvl>
  </w:abstractNum>
  <w:abstractNum w:abstractNumId="6">
    <w:nsid w:val="23DA2718"/>
    <w:multiLevelType w:val="multilevel"/>
    <w:tmpl w:val="E5301F68"/>
    <w:lvl w:ilvl="0">
      <w:start w:val="2"/>
      <w:numFmt w:val="decimal"/>
      <w:lvlText w:val="%1."/>
      <w:lvlJc w:val="left"/>
      <w:pPr>
        <w:ind w:left="600" w:hanging="600"/>
      </w:pPr>
      <w:rPr>
        <w:rFonts w:cs="Times New Roman" w:hint="default"/>
      </w:rPr>
    </w:lvl>
    <w:lvl w:ilvl="1">
      <w:start w:val="13"/>
      <w:numFmt w:val="decimal"/>
      <w:lvlText w:val="%1.%2."/>
      <w:lvlJc w:val="left"/>
      <w:pPr>
        <w:ind w:left="2728" w:hanging="720"/>
      </w:pPr>
      <w:rPr>
        <w:rFonts w:cs="Times New Roman" w:hint="default"/>
      </w:rPr>
    </w:lvl>
    <w:lvl w:ilvl="2">
      <w:start w:val="1"/>
      <w:numFmt w:val="decimal"/>
      <w:lvlText w:val="%1.%2.%3."/>
      <w:lvlJc w:val="left"/>
      <w:pPr>
        <w:ind w:left="4736" w:hanging="720"/>
      </w:pPr>
      <w:rPr>
        <w:rFonts w:cs="Times New Roman" w:hint="default"/>
      </w:rPr>
    </w:lvl>
    <w:lvl w:ilvl="3">
      <w:start w:val="1"/>
      <w:numFmt w:val="decimal"/>
      <w:lvlText w:val="%1.%2.%3.%4."/>
      <w:lvlJc w:val="left"/>
      <w:pPr>
        <w:ind w:left="7104" w:hanging="1080"/>
      </w:pPr>
      <w:rPr>
        <w:rFonts w:cs="Times New Roman" w:hint="default"/>
      </w:rPr>
    </w:lvl>
    <w:lvl w:ilvl="4">
      <w:start w:val="1"/>
      <w:numFmt w:val="decimal"/>
      <w:lvlText w:val="%1.%2.%3.%4.%5."/>
      <w:lvlJc w:val="left"/>
      <w:pPr>
        <w:ind w:left="9112" w:hanging="1080"/>
      </w:pPr>
      <w:rPr>
        <w:rFonts w:cs="Times New Roman" w:hint="default"/>
      </w:rPr>
    </w:lvl>
    <w:lvl w:ilvl="5">
      <w:start w:val="1"/>
      <w:numFmt w:val="decimal"/>
      <w:lvlText w:val="%1.%2.%3.%4.%5.%6."/>
      <w:lvlJc w:val="left"/>
      <w:pPr>
        <w:ind w:left="11480" w:hanging="1440"/>
      </w:pPr>
      <w:rPr>
        <w:rFonts w:cs="Times New Roman" w:hint="default"/>
      </w:rPr>
    </w:lvl>
    <w:lvl w:ilvl="6">
      <w:start w:val="1"/>
      <w:numFmt w:val="decimal"/>
      <w:lvlText w:val="%1.%2.%3.%4.%5.%6.%7."/>
      <w:lvlJc w:val="left"/>
      <w:pPr>
        <w:ind w:left="13848" w:hanging="1800"/>
      </w:pPr>
      <w:rPr>
        <w:rFonts w:cs="Times New Roman" w:hint="default"/>
      </w:rPr>
    </w:lvl>
    <w:lvl w:ilvl="7">
      <w:start w:val="1"/>
      <w:numFmt w:val="decimal"/>
      <w:lvlText w:val="%1.%2.%3.%4.%5.%6.%7.%8."/>
      <w:lvlJc w:val="left"/>
      <w:pPr>
        <w:ind w:left="15856" w:hanging="1800"/>
      </w:pPr>
      <w:rPr>
        <w:rFonts w:cs="Times New Roman" w:hint="default"/>
      </w:rPr>
    </w:lvl>
    <w:lvl w:ilvl="8">
      <w:start w:val="1"/>
      <w:numFmt w:val="decimal"/>
      <w:lvlText w:val="%1.%2.%3.%4.%5.%6.%7.%8.%9."/>
      <w:lvlJc w:val="left"/>
      <w:pPr>
        <w:ind w:left="18224" w:hanging="2160"/>
      </w:pPr>
      <w:rPr>
        <w:rFonts w:cs="Times New Roman" w:hint="default"/>
      </w:rPr>
    </w:lvl>
  </w:abstractNum>
  <w:abstractNum w:abstractNumId="7">
    <w:nsid w:val="257F3F0B"/>
    <w:multiLevelType w:val="multilevel"/>
    <w:tmpl w:val="AC282132"/>
    <w:lvl w:ilvl="0">
      <w:start w:val="2"/>
      <w:numFmt w:val="decimal"/>
      <w:lvlText w:val="%1."/>
      <w:lvlJc w:val="left"/>
      <w:pPr>
        <w:ind w:left="450" w:hanging="450"/>
      </w:pPr>
      <w:rPr>
        <w:rFonts w:cs="Times New Roman" w:hint="default"/>
      </w:rPr>
    </w:lvl>
    <w:lvl w:ilvl="1">
      <w:start w:val="9"/>
      <w:numFmt w:val="decimal"/>
      <w:lvlText w:val="%1.%2."/>
      <w:lvlJc w:val="left"/>
      <w:pPr>
        <w:ind w:left="2008" w:hanging="720"/>
      </w:pPr>
      <w:rPr>
        <w:rFonts w:cs="Times New Roman" w:hint="default"/>
      </w:rPr>
    </w:lvl>
    <w:lvl w:ilvl="2">
      <w:start w:val="1"/>
      <w:numFmt w:val="decimal"/>
      <w:lvlText w:val="%1.%2.%3."/>
      <w:lvlJc w:val="left"/>
      <w:pPr>
        <w:ind w:left="3296" w:hanging="720"/>
      </w:pPr>
      <w:rPr>
        <w:rFonts w:cs="Times New Roman" w:hint="default"/>
      </w:rPr>
    </w:lvl>
    <w:lvl w:ilvl="3">
      <w:start w:val="1"/>
      <w:numFmt w:val="decimal"/>
      <w:lvlText w:val="%1.%2.%3.%4."/>
      <w:lvlJc w:val="left"/>
      <w:pPr>
        <w:ind w:left="4944" w:hanging="108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880" w:hanging="1440"/>
      </w:pPr>
      <w:rPr>
        <w:rFonts w:cs="Times New Roman" w:hint="default"/>
      </w:rPr>
    </w:lvl>
    <w:lvl w:ilvl="6">
      <w:start w:val="1"/>
      <w:numFmt w:val="decimal"/>
      <w:lvlText w:val="%1.%2.%3.%4.%5.%6.%7."/>
      <w:lvlJc w:val="left"/>
      <w:pPr>
        <w:ind w:left="9528" w:hanging="1800"/>
      </w:pPr>
      <w:rPr>
        <w:rFonts w:cs="Times New Roman" w:hint="default"/>
      </w:rPr>
    </w:lvl>
    <w:lvl w:ilvl="7">
      <w:start w:val="1"/>
      <w:numFmt w:val="decimal"/>
      <w:lvlText w:val="%1.%2.%3.%4.%5.%6.%7.%8."/>
      <w:lvlJc w:val="left"/>
      <w:pPr>
        <w:ind w:left="10816" w:hanging="1800"/>
      </w:pPr>
      <w:rPr>
        <w:rFonts w:cs="Times New Roman" w:hint="default"/>
      </w:rPr>
    </w:lvl>
    <w:lvl w:ilvl="8">
      <w:start w:val="1"/>
      <w:numFmt w:val="decimal"/>
      <w:lvlText w:val="%1.%2.%3.%4.%5.%6.%7.%8.%9."/>
      <w:lvlJc w:val="left"/>
      <w:pPr>
        <w:ind w:left="12464" w:hanging="2160"/>
      </w:pPr>
      <w:rPr>
        <w:rFonts w:cs="Times New Roman" w:hint="default"/>
      </w:rPr>
    </w:lvl>
  </w:abstractNum>
  <w:abstractNum w:abstractNumId="8">
    <w:nsid w:val="2FC30978"/>
    <w:multiLevelType w:val="multilevel"/>
    <w:tmpl w:val="032856CE"/>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5F11628"/>
    <w:multiLevelType w:val="multilevel"/>
    <w:tmpl w:val="7C462748"/>
    <w:lvl w:ilvl="0">
      <w:start w:val="2"/>
      <w:numFmt w:val="decimal"/>
      <w:lvlText w:val="%1"/>
      <w:lvlJc w:val="left"/>
      <w:pPr>
        <w:ind w:left="375" w:hanging="375"/>
      </w:pPr>
      <w:rPr>
        <w:rFonts w:cs="Times New Roman" w:hint="default"/>
      </w:rPr>
    </w:lvl>
    <w:lvl w:ilvl="1">
      <w:start w:val="4"/>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0">
    <w:nsid w:val="3B0035D8"/>
    <w:multiLevelType w:val="multilevel"/>
    <w:tmpl w:val="95F07D68"/>
    <w:lvl w:ilvl="0">
      <w:start w:val="2"/>
      <w:numFmt w:val="decimal"/>
      <w:lvlText w:val="%1"/>
      <w:lvlJc w:val="left"/>
      <w:pPr>
        <w:ind w:left="375" w:hanging="375"/>
      </w:pPr>
      <w:rPr>
        <w:rFonts w:cs="Times New Roman" w:hint="default"/>
      </w:rPr>
    </w:lvl>
    <w:lvl w:ilvl="1">
      <w:start w:val="7"/>
      <w:numFmt w:val="decimal"/>
      <w:lvlText w:val="%1.%2"/>
      <w:lvlJc w:val="left"/>
      <w:pPr>
        <w:ind w:left="233" w:hanging="375"/>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11">
    <w:nsid w:val="4D600ECD"/>
    <w:multiLevelType w:val="multilevel"/>
    <w:tmpl w:val="247AD55C"/>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5B730F46"/>
    <w:multiLevelType w:val="multilevel"/>
    <w:tmpl w:val="3F04014C"/>
    <w:lvl w:ilvl="0">
      <w:start w:val="2"/>
      <w:numFmt w:val="decimal"/>
      <w:lvlText w:val="%1."/>
      <w:lvlJc w:val="left"/>
      <w:pPr>
        <w:ind w:left="450" w:hanging="450"/>
      </w:pPr>
      <w:rPr>
        <w:rFonts w:cs="Times New Roman" w:hint="default"/>
      </w:rPr>
    </w:lvl>
    <w:lvl w:ilvl="1">
      <w:start w:val="9"/>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948" w:hanging="180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13">
    <w:nsid w:val="6C9550F1"/>
    <w:multiLevelType w:val="multilevel"/>
    <w:tmpl w:val="D0E8E8FE"/>
    <w:lvl w:ilvl="0">
      <w:start w:val="2"/>
      <w:numFmt w:val="decimal"/>
      <w:lvlText w:val="%1"/>
      <w:lvlJc w:val="left"/>
      <w:pPr>
        <w:ind w:left="360" w:hanging="360"/>
      </w:pPr>
      <w:rPr>
        <w:rFonts w:cs="Times New Roman" w:hint="default"/>
      </w:rPr>
    </w:lvl>
    <w:lvl w:ilvl="1">
      <w:start w:val="7"/>
      <w:numFmt w:val="decimal"/>
      <w:lvlText w:val="%1.%2"/>
      <w:lvlJc w:val="left"/>
      <w:pPr>
        <w:ind w:left="585" w:hanging="36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14">
    <w:nsid w:val="738930FF"/>
    <w:multiLevelType w:val="multilevel"/>
    <w:tmpl w:val="A21A63B4"/>
    <w:lvl w:ilvl="0">
      <w:start w:val="2"/>
      <w:numFmt w:val="decimal"/>
      <w:lvlText w:val="%1."/>
      <w:lvlJc w:val="left"/>
      <w:pPr>
        <w:ind w:left="450" w:hanging="450"/>
      </w:pPr>
      <w:rPr>
        <w:rFonts w:cs="Times New Roman" w:hint="default"/>
      </w:rPr>
    </w:lvl>
    <w:lvl w:ilvl="1">
      <w:start w:val="3"/>
      <w:numFmt w:val="decimal"/>
      <w:lvlText w:val="%1.%2."/>
      <w:lvlJc w:val="left"/>
      <w:pPr>
        <w:ind w:left="945" w:hanging="72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3150" w:hanging="180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15">
    <w:nsid w:val="7B872C26"/>
    <w:multiLevelType w:val="multilevel"/>
    <w:tmpl w:val="F20691E6"/>
    <w:lvl w:ilvl="0">
      <w:start w:val="2"/>
      <w:numFmt w:val="decimal"/>
      <w:lvlText w:val="%1"/>
      <w:lvlJc w:val="left"/>
      <w:pPr>
        <w:ind w:left="525" w:hanging="525"/>
      </w:pPr>
      <w:rPr>
        <w:rFonts w:cs="Times New Roman" w:hint="default"/>
      </w:rPr>
    </w:lvl>
    <w:lvl w:ilvl="1">
      <w:start w:val="12"/>
      <w:numFmt w:val="decimal"/>
      <w:lvlText w:val="%1.%2"/>
      <w:lvlJc w:val="left"/>
      <w:pPr>
        <w:ind w:left="2533" w:hanging="525"/>
      </w:pPr>
      <w:rPr>
        <w:rFonts w:cs="Times New Roman" w:hint="default"/>
      </w:rPr>
    </w:lvl>
    <w:lvl w:ilvl="2">
      <w:start w:val="1"/>
      <w:numFmt w:val="decimal"/>
      <w:lvlText w:val="%1.%2.%3"/>
      <w:lvlJc w:val="left"/>
      <w:pPr>
        <w:ind w:left="4736" w:hanging="720"/>
      </w:pPr>
      <w:rPr>
        <w:rFonts w:cs="Times New Roman" w:hint="default"/>
      </w:rPr>
    </w:lvl>
    <w:lvl w:ilvl="3">
      <w:start w:val="1"/>
      <w:numFmt w:val="decimal"/>
      <w:lvlText w:val="%1.%2.%3.%4"/>
      <w:lvlJc w:val="left"/>
      <w:pPr>
        <w:ind w:left="7104" w:hanging="1080"/>
      </w:pPr>
      <w:rPr>
        <w:rFonts w:cs="Times New Roman" w:hint="default"/>
      </w:rPr>
    </w:lvl>
    <w:lvl w:ilvl="4">
      <w:start w:val="1"/>
      <w:numFmt w:val="decimal"/>
      <w:lvlText w:val="%1.%2.%3.%4.%5"/>
      <w:lvlJc w:val="left"/>
      <w:pPr>
        <w:ind w:left="9112" w:hanging="1080"/>
      </w:pPr>
      <w:rPr>
        <w:rFonts w:cs="Times New Roman" w:hint="default"/>
      </w:rPr>
    </w:lvl>
    <w:lvl w:ilvl="5">
      <w:start w:val="1"/>
      <w:numFmt w:val="decimal"/>
      <w:lvlText w:val="%1.%2.%3.%4.%5.%6"/>
      <w:lvlJc w:val="left"/>
      <w:pPr>
        <w:ind w:left="11480" w:hanging="1440"/>
      </w:pPr>
      <w:rPr>
        <w:rFonts w:cs="Times New Roman" w:hint="default"/>
      </w:rPr>
    </w:lvl>
    <w:lvl w:ilvl="6">
      <w:start w:val="1"/>
      <w:numFmt w:val="decimal"/>
      <w:lvlText w:val="%1.%2.%3.%4.%5.%6.%7"/>
      <w:lvlJc w:val="left"/>
      <w:pPr>
        <w:ind w:left="13488" w:hanging="1440"/>
      </w:pPr>
      <w:rPr>
        <w:rFonts w:cs="Times New Roman" w:hint="default"/>
      </w:rPr>
    </w:lvl>
    <w:lvl w:ilvl="7">
      <w:start w:val="1"/>
      <w:numFmt w:val="decimal"/>
      <w:lvlText w:val="%1.%2.%3.%4.%5.%6.%7.%8"/>
      <w:lvlJc w:val="left"/>
      <w:pPr>
        <w:ind w:left="15856" w:hanging="1800"/>
      </w:pPr>
      <w:rPr>
        <w:rFonts w:cs="Times New Roman" w:hint="default"/>
      </w:rPr>
    </w:lvl>
    <w:lvl w:ilvl="8">
      <w:start w:val="1"/>
      <w:numFmt w:val="decimal"/>
      <w:lvlText w:val="%1.%2.%3.%4.%5.%6.%7.%8.%9"/>
      <w:lvlJc w:val="left"/>
      <w:pPr>
        <w:ind w:left="18224" w:hanging="2160"/>
      </w:pPr>
      <w:rPr>
        <w:rFonts w:cs="Times New Roman" w:hint="default"/>
      </w:rPr>
    </w:lvl>
  </w:abstractNum>
  <w:num w:numId="1">
    <w:abstractNumId w:val="0"/>
  </w:num>
  <w:num w:numId="2">
    <w:abstractNumId w:val="7"/>
  </w:num>
  <w:num w:numId="3">
    <w:abstractNumId w:val="6"/>
  </w:num>
  <w:num w:numId="4">
    <w:abstractNumId w:val="15"/>
  </w:num>
  <w:num w:numId="5">
    <w:abstractNumId w:val="9"/>
  </w:num>
  <w:num w:numId="6">
    <w:abstractNumId w:val="2"/>
  </w:num>
  <w:num w:numId="7">
    <w:abstractNumId w:val="11"/>
  </w:num>
  <w:num w:numId="8">
    <w:abstractNumId w:val="3"/>
  </w:num>
  <w:num w:numId="9">
    <w:abstractNumId w:val="1"/>
  </w:num>
  <w:num w:numId="10">
    <w:abstractNumId w:val="13"/>
  </w:num>
  <w:num w:numId="11">
    <w:abstractNumId w:val="4"/>
  </w:num>
  <w:num w:numId="12">
    <w:abstractNumId w:val="5"/>
  </w:num>
  <w:num w:numId="13">
    <w:abstractNumId w:val="8"/>
  </w:num>
  <w:num w:numId="14">
    <w:abstractNumId w:val="1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ADB"/>
    <w:rsid w:val="000037A5"/>
    <w:rsid w:val="0002727B"/>
    <w:rsid w:val="000E6E40"/>
    <w:rsid w:val="000F262C"/>
    <w:rsid w:val="00101279"/>
    <w:rsid w:val="00120CD9"/>
    <w:rsid w:val="00134223"/>
    <w:rsid w:val="001649BB"/>
    <w:rsid w:val="001D7E6F"/>
    <w:rsid w:val="001F048E"/>
    <w:rsid w:val="001F6962"/>
    <w:rsid w:val="00292FBC"/>
    <w:rsid w:val="002F226C"/>
    <w:rsid w:val="00336B07"/>
    <w:rsid w:val="003827A1"/>
    <w:rsid w:val="003C3B0A"/>
    <w:rsid w:val="003C5EEB"/>
    <w:rsid w:val="003F17A9"/>
    <w:rsid w:val="00494044"/>
    <w:rsid w:val="004E5665"/>
    <w:rsid w:val="00505C71"/>
    <w:rsid w:val="00557046"/>
    <w:rsid w:val="00571401"/>
    <w:rsid w:val="005A5EDC"/>
    <w:rsid w:val="00620AFE"/>
    <w:rsid w:val="006A61EF"/>
    <w:rsid w:val="006D13DD"/>
    <w:rsid w:val="00720CBB"/>
    <w:rsid w:val="007B3E4B"/>
    <w:rsid w:val="007D1611"/>
    <w:rsid w:val="007D44BA"/>
    <w:rsid w:val="007E530B"/>
    <w:rsid w:val="008025C2"/>
    <w:rsid w:val="00811CB4"/>
    <w:rsid w:val="00813996"/>
    <w:rsid w:val="00857195"/>
    <w:rsid w:val="008E4448"/>
    <w:rsid w:val="00917E1B"/>
    <w:rsid w:val="00937365"/>
    <w:rsid w:val="00947E7B"/>
    <w:rsid w:val="009639E2"/>
    <w:rsid w:val="009E0A3A"/>
    <w:rsid w:val="00A51568"/>
    <w:rsid w:val="00A93439"/>
    <w:rsid w:val="00AD1A22"/>
    <w:rsid w:val="00AE5402"/>
    <w:rsid w:val="00B029DA"/>
    <w:rsid w:val="00B02FEF"/>
    <w:rsid w:val="00B142BF"/>
    <w:rsid w:val="00B95BD3"/>
    <w:rsid w:val="00BA4432"/>
    <w:rsid w:val="00BF6C6B"/>
    <w:rsid w:val="00C37EBA"/>
    <w:rsid w:val="00C6025B"/>
    <w:rsid w:val="00C625B2"/>
    <w:rsid w:val="00C64ADB"/>
    <w:rsid w:val="00C94662"/>
    <w:rsid w:val="00CC4F19"/>
    <w:rsid w:val="00CC7CCE"/>
    <w:rsid w:val="00D11651"/>
    <w:rsid w:val="00D43B96"/>
    <w:rsid w:val="00D57CFA"/>
    <w:rsid w:val="00DA77EB"/>
    <w:rsid w:val="00F03A4D"/>
    <w:rsid w:val="00F63A35"/>
    <w:rsid w:val="00FE1E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0CD9"/>
    <w:pPr>
      <w:ind w:left="720"/>
      <w:contextualSpacing/>
    </w:pPr>
  </w:style>
  <w:style w:type="paragraph" w:styleId="a4">
    <w:name w:val="Balloon Text"/>
    <w:basedOn w:val="a"/>
    <w:link w:val="a5"/>
    <w:uiPriority w:val="99"/>
    <w:semiHidden/>
    <w:rsid w:val="00CC7CC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C7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59</Pages>
  <Words>12529</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dc:creator>
  <cp:keywords/>
  <dc:description/>
  <cp:lastModifiedBy>m.meriyanina</cp:lastModifiedBy>
  <cp:revision>20</cp:revision>
  <cp:lastPrinted>2021-09-29T06:53:00Z</cp:lastPrinted>
  <dcterms:created xsi:type="dcterms:W3CDTF">2021-09-27T08:16:00Z</dcterms:created>
  <dcterms:modified xsi:type="dcterms:W3CDTF">2021-12-02T11:32:00Z</dcterms:modified>
</cp:coreProperties>
</file>