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DF" w:rsidRPr="00F648DF" w:rsidRDefault="00F648DF" w:rsidP="007C76D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48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-348615</wp:posOffset>
            </wp:positionV>
            <wp:extent cx="762000" cy="9239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8DF" w:rsidRPr="00F648DF" w:rsidRDefault="00F648DF" w:rsidP="00F648DF">
      <w:pPr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648DF" w:rsidRPr="00F648DF" w:rsidRDefault="00F648DF" w:rsidP="00F648DF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B56CC" w:rsidRDefault="00F648DF" w:rsidP="00F648DF">
      <w:pPr>
        <w:pStyle w:val="a3"/>
        <w:spacing w:line="240" w:lineRule="auto"/>
        <w:rPr>
          <w:b/>
          <w:bCs w:val="0"/>
          <w:szCs w:val="28"/>
        </w:rPr>
      </w:pPr>
      <w:r w:rsidRPr="00F648DF">
        <w:rPr>
          <w:b/>
          <w:bCs w:val="0"/>
          <w:szCs w:val="28"/>
        </w:rPr>
        <w:t xml:space="preserve">АДМИНИСТРАЦИЯ </w:t>
      </w:r>
    </w:p>
    <w:p w:rsidR="00F648DF" w:rsidRPr="00F648DF" w:rsidRDefault="00F648DF" w:rsidP="00F648DF">
      <w:pPr>
        <w:pStyle w:val="a3"/>
        <w:spacing w:line="240" w:lineRule="auto"/>
        <w:rPr>
          <w:b/>
          <w:szCs w:val="28"/>
        </w:rPr>
      </w:pPr>
      <w:r w:rsidRPr="00F648DF">
        <w:rPr>
          <w:b/>
          <w:szCs w:val="28"/>
        </w:rPr>
        <w:t>ГРИБАНОВСКОГО</w:t>
      </w:r>
      <w:r w:rsidR="00DB56CC">
        <w:rPr>
          <w:b/>
          <w:szCs w:val="28"/>
        </w:rPr>
        <w:t xml:space="preserve"> МУНИЦИПАЛЬНОГО </w:t>
      </w:r>
      <w:r w:rsidRPr="00F648DF">
        <w:rPr>
          <w:b/>
          <w:szCs w:val="28"/>
        </w:rPr>
        <w:t>РАЙОНА</w:t>
      </w:r>
      <w:r w:rsidRPr="00F648DF">
        <w:rPr>
          <w:b/>
          <w:szCs w:val="28"/>
        </w:rPr>
        <w:br/>
        <w:t>ВОРОНЕЖСКОЙ ОБЛАСТИ</w:t>
      </w:r>
    </w:p>
    <w:p w:rsidR="00F648DF" w:rsidRPr="00F648DF" w:rsidRDefault="00F648DF" w:rsidP="00F648DF">
      <w:pPr>
        <w:pStyle w:val="a3"/>
        <w:spacing w:line="240" w:lineRule="auto"/>
        <w:rPr>
          <w:b/>
          <w:bCs w:val="0"/>
          <w:szCs w:val="28"/>
        </w:rPr>
      </w:pPr>
    </w:p>
    <w:p w:rsidR="00F648DF" w:rsidRPr="00F648DF" w:rsidRDefault="00F648DF" w:rsidP="00F648DF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F648DF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Pr="00F648DF">
        <w:rPr>
          <w:rFonts w:ascii="Times New Roman" w:hAnsi="Times New Roman" w:cs="Times New Roman"/>
          <w:b/>
          <w:sz w:val="30"/>
          <w:szCs w:val="30"/>
        </w:rPr>
        <w:t xml:space="preserve"> О С Т А Н О В Л Е Н И Е</w:t>
      </w:r>
    </w:p>
    <w:p w:rsidR="00735240" w:rsidRDefault="00735240" w:rsidP="00F648DF">
      <w:pPr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5240" w:rsidRPr="00735240" w:rsidRDefault="00735240" w:rsidP="00F648DF">
      <w:pPr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"/>
          <w:szCs w:val="2"/>
        </w:rPr>
      </w:pPr>
    </w:p>
    <w:p w:rsidR="00F648DF" w:rsidRPr="00F86F03" w:rsidRDefault="00F648DF" w:rsidP="00735240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F0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B2B21" w:rsidRPr="00F86F03">
        <w:rPr>
          <w:rFonts w:ascii="Times New Roman" w:hAnsi="Times New Roman" w:cs="Times New Roman"/>
          <w:sz w:val="24"/>
          <w:szCs w:val="24"/>
          <w:u w:val="single"/>
        </w:rPr>
        <w:t>28.10.</w:t>
      </w:r>
      <w:r w:rsidRPr="00F86F03">
        <w:rPr>
          <w:rFonts w:ascii="Times New Roman" w:hAnsi="Times New Roman" w:cs="Times New Roman"/>
          <w:sz w:val="24"/>
          <w:szCs w:val="24"/>
          <w:u w:val="single"/>
        </w:rPr>
        <w:t xml:space="preserve">2021 г. № </w:t>
      </w:r>
      <w:r w:rsidR="009B2B21" w:rsidRPr="00F86F03">
        <w:rPr>
          <w:rFonts w:ascii="Times New Roman" w:hAnsi="Times New Roman" w:cs="Times New Roman"/>
          <w:sz w:val="24"/>
          <w:szCs w:val="24"/>
          <w:u w:val="single"/>
        </w:rPr>
        <w:t>2226</w:t>
      </w:r>
    </w:p>
    <w:p w:rsidR="00735240" w:rsidRPr="00F86F03" w:rsidRDefault="00735240" w:rsidP="00735240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86F0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648DF" w:rsidRPr="00F86F03">
        <w:rPr>
          <w:rFonts w:ascii="Times New Roman" w:hAnsi="Times New Roman" w:cs="Times New Roman"/>
          <w:sz w:val="24"/>
          <w:szCs w:val="24"/>
        </w:rPr>
        <w:t xml:space="preserve"> Грибановский</w:t>
      </w:r>
    </w:p>
    <w:p w:rsidR="00F648DF" w:rsidRDefault="00F648DF" w:rsidP="00F648DF">
      <w:pPr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86F03" w:rsidRPr="00F648DF" w:rsidRDefault="00F86F03" w:rsidP="00F648DF">
      <w:pPr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772" w:type="dxa"/>
        <w:tblInd w:w="-34" w:type="dxa"/>
        <w:tblLook w:val="04A0"/>
      </w:tblPr>
      <w:tblGrid>
        <w:gridCol w:w="4678"/>
        <w:gridCol w:w="5094"/>
      </w:tblGrid>
      <w:tr w:rsidR="00F648DF" w:rsidRPr="00F648DF" w:rsidTr="00735240">
        <w:trPr>
          <w:trHeight w:val="101"/>
        </w:trPr>
        <w:tc>
          <w:tcPr>
            <w:tcW w:w="4678" w:type="dxa"/>
            <w:hideMark/>
          </w:tcPr>
          <w:p w:rsidR="00F648DF" w:rsidRPr="00F648DF" w:rsidRDefault="00F648DF" w:rsidP="00E81A37">
            <w:pPr>
              <w:pStyle w:val="a5"/>
              <w:ind w:firstLine="0"/>
              <w:contextualSpacing/>
              <w:rPr>
                <w:bCs w:val="0"/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О порядке и размерах возмещения расходов, связанных со служебными командировками, </w:t>
            </w:r>
            <w:r w:rsidR="00E81A37">
              <w:rPr>
                <w:szCs w:val="28"/>
              </w:rPr>
              <w:t xml:space="preserve">работникам муниципальных учреждений </w:t>
            </w:r>
            <w:r>
              <w:rPr>
                <w:szCs w:val="28"/>
              </w:rPr>
              <w:t xml:space="preserve"> Грибановского муниципального района</w:t>
            </w:r>
            <w:bookmarkEnd w:id="0"/>
          </w:p>
        </w:tc>
        <w:tc>
          <w:tcPr>
            <w:tcW w:w="5094" w:type="dxa"/>
          </w:tcPr>
          <w:p w:rsidR="00F648DF" w:rsidRPr="00F648DF" w:rsidRDefault="00F648DF">
            <w:pPr>
              <w:tabs>
                <w:tab w:val="left" w:pos="265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648DF" w:rsidRPr="00F648DF" w:rsidRDefault="00F648DF" w:rsidP="00F648DF">
      <w:pPr>
        <w:tabs>
          <w:tab w:val="left" w:pos="265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8DF" w:rsidRPr="00F648DF" w:rsidRDefault="00F648DF" w:rsidP="00F648DF">
      <w:pPr>
        <w:tabs>
          <w:tab w:val="left" w:pos="2657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DF">
        <w:rPr>
          <w:rFonts w:ascii="Times New Roman" w:hAnsi="Times New Roman" w:cs="Times New Roman"/>
          <w:sz w:val="28"/>
          <w:szCs w:val="28"/>
        </w:rPr>
        <w:t xml:space="preserve">           В целях </w:t>
      </w:r>
      <w:r w:rsidR="00576252" w:rsidRPr="00576252">
        <w:rPr>
          <w:rFonts w:ascii="Times New Roman" w:hAnsi="Times New Roman" w:cs="Times New Roman"/>
          <w:sz w:val="28"/>
          <w:szCs w:val="28"/>
        </w:rPr>
        <w:t>упорядочения выплат</w:t>
      </w:r>
      <w:r>
        <w:rPr>
          <w:rFonts w:ascii="Times New Roman" w:hAnsi="Times New Roman" w:cs="Times New Roman"/>
          <w:sz w:val="28"/>
          <w:szCs w:val="28"/>
        </w:rPr>
        <w:t xml:space="preserve">, связанных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командировками,</w:t>
      </w:r>
      <w:r w:rsidR="00576252">
        <w:rPr>
          <w:rFonts w:ascii="Times New Roman" w:hAnsi="Times New Roman" w:cs="Times New Roman"/>
          <w:sz w:val="28"/>
          <w:szCs w:val="28"/>
        </w:rPr>
        <w:t xml:space="preserve"> работникам муниципальных учреждений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168 Трудового кодекса Российской Федерации  администрация </w:t>
      </w:r>
      <w:r w:rsidRPr="00F648DF">
        <w:rPr>
          <w:rFonts w:ascii="Times New Roman" w:hAnsi="Times New Roman" w:cs="Times New Roman"/>
          <w:sz w:val="28"/>
          <w:szCs w:val="28"/>
        </w:rPr>
        <w:t xml:space="preserve">Грибановского  муниципального  района  </w:t>
      </w:r>
      <w:proofErr w:type="gramStart"/>
      <w:r w:rsidRPr="00F648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48D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648DF" w:rsidRPr="00F648DF" w:rsidRDefault="00F648DF" w:rsidP="00F648DF">
      <w:pPr>
        <w:pStyle w:val="a5"/>
        <w:tabs>
          <w:tab w:val="left" w:pos="708"/>
        </w:tabs>
        <w:spacing w:line="360" w:lineRule="auto"/>
        <w:ind w:firstLine="0"/>
        <w:rPr>
          <w:szCs w:val="28"/>
        </w:rPr>
      </w:pPr>
      <w:r w:rsidRPr="00F648DF">
        <w:rPr>
          <w:szCs w:val="28"/>
        </w:rPr>
        <w:t xml:space="preserve">        1. Утвердить </w:t>
      </w:r>
      <w:r w:rsidR="00B07693">
        <w:rPr>
          <w:szCs w:val="28"/>
        </w:rPr>
        <w:t xml:space="preserve">Положение  о порядке  и размерах возмещения расходов, связанных со служебными командировками, </w:t>
      </w:r>
      <w:r w:rsidR="001177A1">
        <w:rPr>
          <w:szCs w:val="28"/>
        </w:rPr>
        <w:t>работникам муниципальных учреждений</w:t>
      </w:r>
      <w:r w:rsidR="00B07693">
        <w:rPr>
          <w:szCs w:val="28"/>
        </w:rPr>
        <w:t xml:space="preserve"> Грибановского муниципального района </w:t>
      </w:r>
      <w:r w:rsidRPr="00F648DF">
        <w:rPr>
          <w:szCs w:val="28"/>
        </w:rPr>
        <w:t>согласно приложению</w:t>
      </w:r>
      <w:r w:rsidR="00B07693">
        <w:rPr>
          <w:szCs w:val="28"/>
        </w:rPr>
        <w:t>.</w:t>
      </w:r>
    </w:p>
    <w:p w:rsidR="00F648DF" w:rsidRPr="00F648DF" w:rsidRDefault="001177A1" w:rsidP="007752F9">
      <w:pPr>
        <w:pStyle w:val="a5"/>
        <w:tabs>
          <w:tab w:val="left" w:pos="708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2</w:t>
      </w:r>
      <w:r w:rsidR="00F648DF" w:rsidRPr="00F648DF">
        <w:rPr>
          <w:szCs w:val="28"/>
        </w:rPr>
        <w:t xml:space="preserve">. </w:t>
      </w:r>
      <w:proofErr w:type="gramStart"/>
      <w:r w:rsidR="00F648DF" w:rsidRPr="00F648DF">
        <w:rPr>
          <w:szCs w:val="28"/>
        </w:rPr>
        <w:t>Контроль за</w:t>
      </w:r>
      <w:proofErr w:type="gramEnd"/>
      <w:r w:rsidR="00F648DF" w:rsidRPr="00F648DF">
        <w:rPr>
          <w:szCs w:val="28"/>
        </w:rPr>
        <w:t xml:space="preserve"> исполнением настоящего постановления </w:t>
      </w:r>
      <w:r w:rsidR="00B07693">
        <w:rPr>
          <w:szCs w:val="28"/>
        </w:rPr>
        <w:t>возложить на и.о. руководителя аппарата администрации муниципального района Дерюгу О.В.</w:t>
      </w:r>
    </w:p>
    <w:p w:rsidR="00735240" w:rsidRDefault="00735240" w:rsidP="007752F9">
      <w:pPr>
        <w:tabs>
          <w:tab w:val="left" w:pos="2657"/>
        </w:tabs>
        <w:spacing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648DF" w:rsidRPr="00F648DF" w:rsidRDefault="00F648DF" w:rsidP="007752F9">
      <w:pPr>
        <w:tabs>
          <w:tab w:val="left" w:pos="2657"/>
        </w:tabs>
        <w:spacing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648DF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F648DF" w:rsidRPr="00F648DF" w:rsidRDefault="00F648DF" w:rsidP="007752F9">
      <w:pPr>
        <w:tabs>
          <w:tab w:val="left" w:pos="2657"/>
        </w:tabs>
        <w:spacing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648DF">
        <w:rPr>
          <w:rFonts w:ascii="Times New Roman" w:hAnsi="Times New Roman" w:cs="Times New Roman"/>
          <w:bCs/>
          <w:sz w:val="28"/>
          <w:szCs w:val="28"/>
        </w:rPr>
        <w:t>муниципального района                                                               С.И. Ткаченко</w:t>
      </w:r>
    </w:p>
    <w:p w:rsidR="00735240" w:rsidRDefault="00735240" w:rsidP="00F648DF">
      <w:pPr>
        <w:tabs>
          <w:tab w:val="left" w:pos="2657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177A1" w:rsidRDefault="001177A1" w:rsidP="00F648DF">
      <w:pPr>
        <w:tabs>
          <w:tab w:val="left" w:pos="2657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177A1" w:rsidRDefault="001177A1" w:rsidP="00F648DF">
      <w:pPr>
        <w:tabs>
          <w:tab w:val="left" w:pos="2657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F648DF" w:rsidRDefault="00F86F03" w:rsidP="007752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7752F9" w:rsidRPr="007752F9"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7752F9" w:rsidRDefault="007752F9" w:rsidP="007752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7752F9" w:rsidRDefault="007752F9" w:rsidP="007752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Грибановского</w:t>
      </w:r>
    </w:p>
    <w:p w:rsidR="007752F9" w:rsidRDefault="007752F9" w:rsidP="007752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7752F9" w:rsidRPr="007752F9" w:rsidRDefault="007752F9" w:rsidP="007752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B2B21">
        <w:rPr>
          <w:rFonts w:ascii="Times New Roman" w:hAnsi="Times New Roman" w:cs="Times New Roman"/>
          <w:b w:val="0"/>
          <w:sz w:val="28"/>
          <w:szCs w:val="28"/>
        </w:rPr>
        <w:t>28.10.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2021 № </w:t>
      </w:r>
      <w:r w:rsidR="009B2B21">
        <w:rPr>
          <w:rFonts w:ascii="Times New Roman" w:hAnsi="Times New Roman" w:cs="Times New Roman"/>
          <w:b w:val="0"/>
          <w:sz w:val="28"/>
          <w:szCs w:val="28"/>
        </w:rPr>
        <w:t>2226</w:t>
      </w:r>
    </w:p>
    <w:p w:rsidR="007B7D1E" w:rsidRDefault="007B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8DF" w:rsidRPr="00F648DF" w:rsidRDefault="00F648DF" w:rsidP="007752F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47D4" w:rsidRPr="002D7E8F" w:rsidRDefault="00534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ПОЛОЖЕНИЕ</w:t>
      </w:r>
    </w:p>
    <w:p w:rsidR="002D7E8F" w:rsidRPr="002D7E8F" w:rsidRDefault="005347D4" w:rsidP="002D7E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E8F">
        <w:rPr>
          <w:rFonts w:ascii="Times New Roman" w:hAnsi="Times New Roman" w:cs="Times New Roman"/>
          <w:b/>
          <w:sz w:val="28"/>
          <w:szCs w:val="28"/>
        </w:rPr>
        <w:t>О ПОРЯДКЕ И РАЗМЕРАХ ВОЗМЕЩЕНИЯ РАСХОДОВ, СВЯЗАННЫХСО СЛУЖЕБНЫМИ КОМАНДИРОВКАМИ</w:t>
      </w:r>
      <w:r w:rsidR="001177A1" w:rsidRPr="002D7E8F">
        <w:rPr>
          <w:rFonts w:ascii="Times New Roman" w:hAnsi="Times New Roman" w:cs="Times New Roman"/>
          <w:b/>
          <w:sz w:val="28"/>
          <w:szCs w:val="28"/>
        </w:rPr>
        <w:t xml:space="preserve">,РАБОТНИКАМ МУНИЦИПАЛЬНЫХ УЧРЕЖДЕНИЙ </w:t>
      </w:r>
      <w:r w:rsidR="00B24AE8" w:rsidRPr="002D7E8F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2D7E8F" w:rsidRDefault="002D7E8F" w:rsidP="002D7E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47D4" w:rsidRPr="002D7E8F" w:rsidRDefault="002D7E8F" w:rsidP="002D7E8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D7E8F" w:rsidRPr="002D7E8F" w:rsidRDefault="002D7E8F" w:rsidP="002D7E8F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D7E8F" w:rsidRPr="002D7E8F" w:rsidRDefault="005347D4" w:rsidP="002D7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1.</w:t>
      </w:r>
      <w:r w:rsidR="002D7E8F" w:rsidRPr="002D7E8F">
        <w:rPr>
          <w:rFonts w:ascii="Times New Roman" w:hAnsi="Times New Roman" w:cs="Times New Roman"/>
          <w:sz w:val="28"/>
          <w:szCs w:val="28"/>
        </w:rPr>
        <w:t>1.</w:t>
      </w:r>
      <w:r w:rsidRPr="002D7E8F">
        <w:rPr>
          <w:rFonts w:ascii="Times New Roman" w:hAnsi="Times New Roman" w:cs="Times New Roman"/>
          <w:sz w:val="28"/>
          <w:szCs w:val="28"/>
        </w:rPr>
        <w:t>Настоящее Положение о порядке и размерах возмещения расходов, связанных со служебными командировками</w:t>
      </w:r>
      <w:proofErr w:type="gramStart"/>
      <w:r w:rsidR="001177A1" w:rsidRPr="002D7E8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1177A1" w:rsidRPr="002D7E8F">
        <w:rPr>
          <w:rFonts w:ascii="Times New Roman" w:hAnsi="Times New Roman" w:cs="Times New Roman"/>
          <w:sz w:val="28"/>
          <w:szCs w:val="28"/>
        </w:rPr>
        <w:t>аботникам муниципальных учреждений</w:t>
      </w:r>
      <w:r w:rsidR="00B24AE8" w:rsidRPr="002D7E8F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2D7E8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6" w:history="1">
        <w:r w:rsidRPr="002D7E8F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2D7E8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7" w:history="1">
        <w:r w:rsidRPr="002D7E8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D7E8F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работников в служеб</w:t>
      </w:r>
      <w:r w:rsidR="00DB56CC">
        <w:rPr>
          <w:rFonts w:ascii="Times New Roman" w:hAnsi="Times New Roman" w:cs="Times New Roman"/>
          <w:sz w:val="28"/>
          <w:szCs w:val="28"/>
        </w:rPr>
        <w:t>ные командировки, утвержденным п</w:t>
      </w:r>
      <w:r w:rsidRPr="002D7E8F">
        <w:rPr>
          <w:rFonts w:ascii="Times New Roman" w:hAnsi="Times New Roman" w:cs="Times New Roman"/>
          <w:sz w:val="28"/>
          <w:szCs w:val="28"/>
        </w:rPr>
        <w:t>остановлением Правительства Российско</w:t>
      </w:r>
      <w:r w:rsidR="002D7E8F">
        <w:rPr>
          <w:rFonts w:ascii="Times New Roman" w:hAnsi="Times New Roman" w:cs="Times New Roman"/>
          <w:sz w:val="28"/>
          <w:szCs w:val="28"/>
        </w:rPr>
        <w:t xml:space="preserve">й Федерации от 13.10.2008 № 749, </w:t>
      </w:r>
      <w:r w:rsidR="002D7E8F" w:rsidRPr="002D7E8F">
        <w:rPr>
          <w:rFonts w:ascii="Times New Roman" w:hAnsi="Times New Roman" w:cs="Times New Roman"/>
          <w:sz w:val="28"/>
          <w:szCs w:val="28"/>
        </w:rPr>
        <w:t xml:space="preserve"> устанавливает порядок и размеры возмещения расходов, связанных со служебными командировками (далее - командировки) на территории Российской Федерации и иностранных государств, работникам муниципальных учреждений Грибановского муниципального района, в отношении которых функции и полномочия учредителя осуществляет администрация Грибановского муниципального района  (далее - работники).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место постоянной работы - место расположения муниципального учреждения, работа в котором обусловлена трудовым договором (далее - учреждение);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работодатель: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а) для руководителя учреждения - уполномоченное должностное лицо, наделенное правами и обязанностями работодателя;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б) для остальных работников - руководитель учреждения.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1.3. При направлении работника в командировку ему возмещаются: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расходы по проезду к месту командирования и обратно - к месту постоянной работы;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lastRenderedPageBreak/>
        <w:t>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расходы по найму жилого помещения;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иные расходы, связанные с командировкой и подтвержденные соответствующими документами (при условии, что они произведены работником с разрешения работодателя).</w:t>
      </w:r>
    </w:p>
    <w:p w:rsidR="002D7E8F" w:rsidRPr="002D7E8F" w:rsidRDefault="00DB56CC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7E8F" w:rsidRPr="002D7E8F">
        <w:rPr>
          <w:rFonts w:ascii="Times New Roman" w:hAnsi="Times New Roman" w:cs="Times New Roman"/>
          <w:sz w:val="28"/>
          <w:szCs w:val="28"/>
        </w:rPr>
        <w:t>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2D7E8F" w:rsidRPr="002D7E8F" w:rsidRDefault="00DB56CC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7E8F" w:rsidRPr="002D7E8F">
        <w:rPr>
          <w:rFonts w:ascii="Times New Roman" w:hAnsi="Times New Roman" w:cs="Times New Roman"/>
          <w:sz w:val="28"/>
          <w:szCs w:val="28"/>
        </w:rPr>
        <w:t>. При направлении работника в командировку ему выдается денежный аванс на оплату расходов по проезду к месту командирования и обратно, по найму жилого помещения и дополнительных расходов, связанных с проживанием вне места постоянного жительства (суточные).</w:t>
      </w:r>
    </w:p>
    <w:p w:rsidR="002D7E8F" w:rsidRPr="002D7E8F" w:rsidRDefault="002D7E8F" w:rsidP="002D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8F" w:rsidRPr="002D7E8F" w:rsidRDefault="002D7E8F" w:rsidP="002D7E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2. Расходы по проезду к месту служебной командировки</w:t>
      </w:r>
    </w:p>
    <w:p w:rsidR="002D7E8F" w:rsidRPr="002D7E8F" w:rsidRDefault="002D7E8F" w:rsidP="002D7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и обратно</w:t>
      </w:r>
    </w:p>
    <w:p w:rsidR="002D7E8F" w:rsidRPr="002D7E8F" w:rsidRDefault="002D7E8F" w:rsidP="002D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8F" w:rsidRPr="002D7E8F" w:rsidRDefault="002D7E8F" w:rsidP="002D7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D7E8F">
        <w:rPr>
          <w:rFonts w:ascii="Times New Roman" w:hAnsi="Times New Roman" w:cs="Times New Roman"/>
          <w:sz w:val="28"/>
          <w:szCs w:val="28"/>
        </w:rPr>
        <w:t>Возмещение расходов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</w:t>
      </w:r>
      <w:proofErr w:type="gramEnd"/>
      <w:r w:rsidRPr="002D7E8F">
        <w:rPr>
          <w:rFonts w:ascii="Times New Roman" w:hAnsi="Times New Roman" w:cs="Times New Roman"/>
          <w:sz w:val="28"/>
          <w:szCs w:val="28"/>
        </w:rPr>
        <w:t xml:space="preserve">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принадлежностей, по следующим нормам: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а) автомобильным транспортом - в автотранспортном средстве общего пользования (кроме такси);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б) водным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в) железнодорожным транспортом - по билету в вагоне, отнесенном к вагонам экономического класса, с четырехместными купе категории "К";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г) воздушным транспортом - по билету экономического класса.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2D7E8F">
        <w:rPr>
          <w:rFonts w:ascii="Times New Roman" w:hAnsi="Times New Roman" w:cs="Times New Roman"/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2D7E8F">
        <w:rPr>
          <w:rFonts w:ascii="Times New Roman" w:hAnsi="Times New Roman" w:cs="Times New Roman"/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2D7E8F" w:rsidRPr="002D7E8F" w:rsidRDefault="002D7E8F" w:rsidP="002D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8F" w:rsidRPr="002D7E8F" w:rsidRDefault="002D7E8F" w:rsidP="002D7E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3. Расходы по найму жилого помещения</w:t>
      </w:r>
    </w:p>
    <w:p w:rsidR="002D7E8F" w:rsidRPr="002D7E8F" w:rsidRDefault="002D7E8F" w:rsidP="002D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8F" w:rsidRPr="002D7E8F" w:rsidRDefault="002D7E8F" w:rsidP="002D7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7E8F">
        <w:rPr>
          <w:rFonts w:ascii="Times New Roman" w:hAnsi="Times New Roman" w:cs="Times New Roman"/>
          <w:sz w:val="28"/>
          <w:szCs w:val="28"/>
        </w:rPr>
        <w:t>3.1. Возмещение расходов по найму жилого помещения (кроме случая, когда направленному в командировку работнику предоставляется бесплатное помещение) на территории Российской Федерации осуществляется по фактическим затратам, подтвержденным соответствующими документами не более стоимости однокомнатного (одноместного) стандартного номера.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 xml:space="preserve">3.2. Если работник по окончании рабочего дня по согласованию с работодателем остается в месте командирования, то возмещение ему расходов по найму жилого помещения осуществляется по фактическим затратам, подтвержденным соответствующими документами, по нормам, установленным </w:t>
      </w:r>
      <w:hyperlink w:anchor="P76" w:history="1">
        <w:r w:rsidRPr="00DB56CC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2D7E8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 xml:space="preserve">3.3. В случае если в населенном пункте отсутствует гостиница, командированный работник осуществляет </w:t>
      </w:r>
      <w:proofErr w:type="spellStart"/>
      <w:r w:rsidRPr="002D7E8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2D7E8F">
        <w:rPr>
          <w:rFonts w:ascii="Times New Roman" w:hAnsi="Times New Roman" w:cs="Times New Roman"/>
          <w:sz w:val="28"/>
          <w:szCs w:val="28"/>
        </w:rPr>
        <w:t xml:space="preserve"> иного отдельного жилого помещения либо аналогичного жилого помещения в ближайшем населенном пункте.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proofErr w:type="spellStart"/>
      <w:r w:rsidRPr="002D7E8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D7E8F">
        <w:rPr>
          <w:rFonts w:ascii="Times New Roman" w:hAnsi="Times New Roman" w:cs="Times New Roman"/>
          <w:sz w:val="28"/>
          <w:szCs w:val="28"/>
        </w:rPr>
        <w:t xml:space="preserve"> места в гостинице) расходы за </w:t>
      </w:r>
      <w:proofErr w:type="spellStart"/>
      <w:r w:rsidRPr="002D7E8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2D7E8F">
        <w:rPr>
          <w:rFonts w:ascii="Times New Roman" w:hAnsi="Times New Roman" w:cs="Times New Roman"/>
          <w:sz w:val="28"/>
          <w:szCs w:val="28"/>
        </w:rPr>
        <w:t xml:space="preserve">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3.4.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определяемых настоящим Положением.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D7E8F">
        <w:rPr>
          <w:rFonts w:ascii="Times New Roman" w:hAnsi="Times New Roman" w:cs="Times New Roman"/>
          <w:sz w:val="28"/>
          <w:szCs w:val="28"/>
        </w:rPr>
        <w:t xml:space="preserve">Работнику в случае временной нетрудоспособности, удостоверенной в установленном порядке листком нетрудоспособности,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периода времени, пока он не </w:t>
      </w:r>
      <w:r w:rsidRPr="002D7E8F">
        <w:rPr>
          <w:rFonts w:ascii="Times New Roman" w:hAnsi="Times New Roman" w:cs="Times New Roman"/>
          <w:sz w:val="28"/>
          <w:szCs w:val="28"/>
        </w:rPr>
        <w:lastRenderedPageBreak/>
        <w:t>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2D7E8F" w:rsidRPr="002D7E8F" w:rsidRDefault="002D7E8F" w:rsidP="002D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8F" w:rsidRPr="002D7E8F" w:rsidRDefault="002D7E8F" w:rsidP="002D7E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4. Дополнительные расходы, связанные с проживанием вне места</w:t>
      </w:r>
    </w:p>
    <w:p w:rsidR="002D7E8F" w:rsidRPr="002D7E8F" w:rsidRDefault="002D7E8F" w:rsidP="002D7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постоянного жительства (суточные)</w:t>
      </w:r>
    </w:p>
    <w:p w:rsidR="002D7E8F" w:rsidRPr="002D7E8F" w:rsidRDefault="002D7E8F" w:rsidP="002D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8F" w:rsidRPr="002D7E8F" w:rsidRDefault="002D7E8F" w:rsidP="002D7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4.1.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в размерах, установленных Положением.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2D7E8F">
        <w:rPr>
          <w:rFonts w:ascii="Times New Roman" w:hAnsi="Times New Roman" w:cs="Times New Roman"/>
          <w:sz w:val="28"/>
          <w:szCs w:val="28"/>
        </w:rPr>
        <w:t>4.2. Выплата суточных производится в следующих размерах:</w:t>
      </w:r>
    </w:p>
    <w:p w:rsidR="00AE509E" w:rsidRDefault="00AE509E" w:rsidP="00AE509E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sz w:val="28"/>
          <w:szCs w:val="28"/>
        </w:rPr>
        <w:t>- за каждый день нахождения в командировке на территории РФ</w:t>
      </w:r>
      <w:r>
        <w:rPr>
          <w:rFonts w:ascii="Times New Roman" w:hAnsi="Times New Roman" w:cs="Times New Roman"/>
          <w:sz w:val="28"/>
          <w:szCs w:val="28"/>
        </w:rPr>
        <w:t>, кроме Воронежской области,</w:t>
      </w:r>
      <w:r w:rsidRPr="00840716">
        <w:rPr>
          <w:rFonts w:ascii="Times New Roman" w:hAnsi="Times New Roman" w:cs="Times New Roman"/>
          <w:sz w:val="28"/>
          <w:szCs w:val="28"/>
        </w:rPr>
        <w:t xml:space="preserve"> в размере 700 рублей;</w:t>
      </w:r>
    </w:p>
    <w:p w:rsidR="00AE509E" w:rsidRPr="00840716" w:rsidRDefault="00AE509E" w:rsidP="00AE50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716">
        <w:rPr>
          <w:rFonts w:ascii="Times New Roman" w:hAnsi="Times New Roman" w:cs="Times New Roman"/>
          <w:sz w:val="28"/>
          <w:szCs w:val="28"/>
        </w:rPr>
        <w:t xml:space="preserve">за каждый день </w:t>
      </w:r>
      <w:r>
        <w:rPr>
          <w:rFonts w:ascii="Times New Roman" w:hAnsi="Times New Roman" w:cs="Times New Roman"/>
          <w:sz w:val="28"/>
          <w:szCs w:val="28"/>
        </w:rPr>
        <w:t>нахождения в командировке на территории</w:t>
      </w:r>
      <w:r w:rsidRPr="00840716">
        <w:rPr>
          <w:rFonts w:ascii="Times New Roman" w:hAnsi="Times New Roman" w:cs="Times New Roman"/>
          <w:sz w:val="28"/>
          <w:szCs w:val="28"/>
        </w:rPr>
        <w:t xml:space="preserve"> Воронежской области в размере 250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E509E" w:rsidRPr="00840716" w:rsidRDefault="00AE509E" w:rsidP="00AE509E">
      <w:pPr>
        <w:autoSpaceDE w:val="0"/>
        <w:autoSpaceDN w:val="0"/>
        <w:adjustRightInd w:val="0"/>
        <w:spacing w:before="28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sz w:val="28"/>
          <w:szCs w:val="28"/>
        </w:rPr>
        <w:t>- за каждый день нахождения в заграничной командировке в размере 2500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4.3. При командировках в местность, откуда работник,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2D7E8F" w:rsidRPr="002D7E8F" w:rsidRDefault="002D7E8F" w:rsidP="002D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8F" w:rsidRPr="002D7E8F" w:rsidRDefault="002D7E8F" w:rsidP="002D7E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5. Иные расходы, связанные со служебной командировкой</w:t>
      </w:r>
    </w:p>
    <w:p w:rsidR="002D7E8F" w:rsidRPr="002D7E8F" w:rsidRDefault="002D7E8F" w:rsidP="002D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8F" w:rsidRPr="002D7E8F" w:rsidRDefault="002D7E8F" w:rsidP="002D7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5.1. Иные расходы (бронирование найма жилого помещения, оплата телефонных переговоров, расходы, связанные со сдачей ранее приобретенных проездных билетов в связи с погодными условиями или по иным уважительным причинам и другие), связанные с командировкой на территории Российской Федерации и произведенные с разрешения работодателя, возмещаются работнику при предоставлении документов, подтверждающих эти расходы.</w:t>
      </w:r>
    </w:p>
    <w:p w:rsidR="002D7E8F" w:rsidRPr="002D7E8F" w:rsidRDefault="002D7E8F" w:rsidP="002D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8F" w:rsidRPr="002D7E8F" w:rsidRDefault="002D7E8F" w:rsidP="002D7E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D7E8F" w:rsidRPr="002D7E8F" w:rsidRDefault="002D7E8F" w:rsidP="002D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8F" w:rsidRPr="002D7E8F" w:rsidRDefault="002D7E8F" w:rsidP="002D7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 xml:space="preserve">6.1. Работник по возвращении из командировки обязан представить </w:t>
      </w:r>
      <w:r w:rsidRPr="002D7E8F">
        <w:rPr>
          <w:rFonts w:ascii="Times New Roman" w:hAnsi="Times New Roman" w:cs="Times New Roman"/>
          <w:sz w:val="28"/>
          <w:szCs w:val="28"/>
        </w:rPr>
        <w:lastRenderedPageBreak/>
        <w:t>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6.2. Возмещение расходов в размерах, установленных настоящим Положением, производится: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- муниципальными казенными учреждениями в пределах ассигнований, выделенных из бюджета Грибановского муниципального района  на командировки;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- муниципальными бюджетными и автономными учреждениями - в пределах средств субсидий, предоставляемых им из бюджета Гриб</w:t>
      </w:r>
      <w:r w:rsidR="00AE509E">
        <w:rPr>
          <w:rFonts w:ascii="Times New Roman" w:hAnsi="Times New Roman" w:cs="Times New Roman"/>
          <w:sz w:val="28"/>
          <w:szCs w:val="28"/>
        </w:rPr>
        <w:t>ановского муниципального района</w:t>
      </w:r>
      <w:r w:rsidRPr="002D7E8F">
        <w:rPr>
          <w:rFonts w:ascii="Times New Roman" w:hAnsi="Times New Roman" w:cs="Times New Roman"/>
          <w:sz w:val="28"/>
          <w:szCs w:val="28"/>
        </w:rPr>
        <w:t>.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6.3. Расходы, превышающие размеры, установленные настоящим Положением, а также иные связанные с командировками расходы возмещаются: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а) при условии, что они произведены работником с разрешения работодателя: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- муниципальными казенными учреждениями за счет экономии средств, выделенных из бюджета Грибановского муниципального района  на их содержание;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- муниципальными бюджетными и автономными учреждениями - за счет средств, полученных ими от предпринимательской и иной приносящей доход деятельности;</w:t>
      </w:r>
    </w:p>
    <w:p w:rsidR="002D7E8F" w:rsidRPr="002D7E8F" w:rsidRDefault="002D7E8F" w:rsidP="002D7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8F">
        <w:rPr>
          <w:rFonts w:ascii="Times New Roman" w:hAnsi="Times New Roman" w:cs="Times New Roman"/>
          <w:sz w:val="28"/>
          <w:szCs w:val="28"/>
        </w:rPr>
        <w:t>б) при отсутствии разрешения работодателя - за счет работника.</w:t>
      </w:r>
    </w:p>
    <w:p w:rsidR="00D11C90" w:rsidRPr="002D7E8F" w:rsidRDefault="00D11C90" w:rsidP="002D7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11C90" w:rsidRPr="002D7E8F" w:rsidSect="00B07693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CDF"/>
    <w:multiLevelType w:val="hybridMultilevel"/>
    <w:tmpl w:val="00A0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7D4"/>
    <w:rsid w:val="001177A1"/>
    <w:rsid w:val="001C4412"/>
    <w:rsid w:val="002544F4"/>
    <w:rsid w:val="00272B5C"/>
    <w:rsid w:val="002D7E8F"/>
    <w:rsid w:val="004244BF"/>
    <w:rsid w:val="005347D4"/>
    <w:rsid w:val="00576252"/>
    <w:rsid w:val="005D7670"/>
    <w:rsid w:val="00735240"/>
    <w:rsid w:val="007752F9"/>
    <w:rsid w:val="007B7D1E"/>
    <w:rsid w:val="007C76D8"/>
    <w:rsid w:val="00840716"/>
    <w:rsid w:val="009B2B21"/>
    <w:rsid w:val="00AC5FD6"/>
    <w:rsid w:val="00AE509E"/>
    <w:rsid w:val="00B07693"/>
    <w:rsid w:val="00B24AE8"/>
    <w:rsid w:val="00B44ED4"/>
    <w:rsid w:val="00C74F62"/>
    <w:rsid w:val="00D11C90"/>
    <w:rsid w:val="00DB56CC"/>
    <w:rsid w:val="00DF2647"/>
    <w:rsid w:val="00E81A37"/>
    <w:rsid w:val="00E91258"/>
    <w:rsid w:val="00F53056"/>
    <w:rsid w:val="00F648DF"/>
    <w:rsid w:val="00F8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648DF"/>
    <w:pPr>
      <w:widowControl w:val="0"/>
      <w:autoSpaceDE w:val="0"/>
      <w:autoSpaceDN w:val="0"/>
      <w:adjustRightInd w:val="0"/>
      <w:spacing w:line="276" w:lineRule="auto"/>
      <w:ind w:left="0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48DF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Body Text Indent"/>
    <w:basedOn w:val="a"/>
    <w:link w:val="a6"/>
    <w:unhideWhenUsed/>
    <w:rsid w:val="00F648DF"/>
    <w:pPr>
      <w:tabs>
        <w:tab w:val="left" w:pos="2657"/>
      </w:tabs>
      <w:spacing w:line="240" w:lineRule="auto"/>
      <w:ind w:left="0" w:firstLine="108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48D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0A4702A9F70A08B5D79112D8DE1B7CFA192AF209401FAC8DD9F45BF5FC4CCAC9166D44281BD8DAB929FCAC48C09590F08B389A02AE4A3En7Z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0A4702A9F70A08B5D79112D8DE1B7CF81921F20B451FAC8DD9F45BF5FC4CCAC9166D442819DDD0B929FCAC48C09590F08B389A02AE4A3En7Z4J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m.meriyanina</cp:lastModifiedBy>
  <cp:revision>12</cp:revision>
  <cp:lastPrinted>2021-10-28T12:41:00Z</cp:lastPrinted>
  <dcterms:created xsi:type="dcterms:W3CDTF">2021-10-28T12:17:00Z</dcterms:created>
  <dcterms:modified xsi:type="dcterms:W3CDTF">2021-12-02T12:16:00Z</dcterms:modified>
</cp:coreProperties>
</file>