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AF6" w:rsidRPr="001C5AF6" w:rsidRDefault="001C5AF6" w:rsidP="001C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5AF6">
        <w:rPr>
          <w:rFonts w:ascii="Times New Roman" w:hAnsi="Times New Roman" w:cs="Times New Roman"/>
          <w:b/>
          <w:sz w:val="28"/>
          <w:szCs w:val="28"/>
        </w:rPr>
        <w:t>ПРАВИТЕЛЬСТВО  ВОРОНЕЖСКОЙ</w:t>
      </w:r>
      <w:proofErr w:type="gramEnd"/>
      <w:r w:rsidRPr="001C5AF6">
        <w:rPr>
          <w:rFonts w:ascii="Times New Roman" w:hAnsi="Times New Roman" w:cs="Times New Roman"/>
          <w:b/>
          <w:sz w:val="28"/>
          <w:szCs w:val="28"/>
        </w:rPr>
        <w:t xml:space="preserve">  ОБЛАСТИ</w:t>
      </w:r>
    </w:p>
    <w:p w:rsidR="001C5AF6" w:rsidRPr="001C5AF6" w:rsidRDefault="001C5AF6" w:rsidP="001C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F6" w:rsidRPr="001C5AF6" w:rsidRDefault="001C5AF6" w:rsidP="001C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F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C5AF6" w:rsidRPr="001C5AF6" w:rsidRDefault="001C5AF6" w:rsidP="001C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F6" w:rsidRPr="001C5AF6" w:rsidRDefault="001C5AF6" w:rsidP="001C5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056" w:rsidRDefault="001C5AF6" w:rsidP="001C5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AF6">
        <w:rPr>
          <w:rFonts w:ascii="Times New Roman" w:hAnsi="Times New Roman" w:cs="Times New Roman"/>
          <w:b/>
          <w:sz w:val="28"/>
          <w:szCs w:val="28"/>
        </w:rPr>
        <w:t>от 23 ноября 2021 г. № 66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30056" w:rsidRDefault="00F30056" w:rsidP="00F07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CB7" w:rsidRDefault="00F0725A" w:rsidP="00F07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1ED" w:rsidRDefault="00E84CB7" w:rsidP="00F07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725A" w:rsidRDefault="00CC6C41" w:rsidP="00F07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725A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</w:p>
    <w:p w:rsidR="00F0725A" w:rsidRDefault="00F0725A" w:rsidP="00F07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постановление правительства</w:t>
      </w:r>
    </w:p>
    <w:p w:rsidR="00F0725A" w:rsidRDefault="00F0725A" w:rsidP="00F07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Воронежской области </w:t>
      </w:r>
    </w:p>
    <w:p w:rsidR="00F0725A" w:rsidRDefault="00F0725A" w:rsidP="00F07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30.12.2019 № 1338 </w:t>
      </w:r>
    </w:p>
    <w:p w:rsidR="00F0725A" w:rsidRDefault="00F0725A" w:rsidP="00F072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25A" w:rsidRDefault="00F0725A" w:rsidP="00F07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25A" w:rsidRDefault="00F0725A" w:rsidP="00F07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725A" w:rsidRDefault="00F0725A" w:rsidP="00F072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Российской Федерации от 14.07.2012 № 717 «О Государственной программе развития сельского хозяйства и регулирования рынк</w:t>
      </w:r>
      <w:r w:rsidR="006C436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сырья и продовольствия» правительство Воронежской области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F0725A" w:rsidRDefault="00F0725A" w:rsidP="00521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F2168">
        <w:rPr>
          <w:rFonts w:ascii="Times New Roman" w:hAnsi="Times New Roman" w:cs="Times New Roman"/>
          <w:sz w:val="28"/>
          <w:szCs w:val="28"/>
        </w:rPr>
        <w:t>Порядок</w:t>
      </w:r>
      <w:r w:rsidR="00AD2491">
        <w:rPr>
          <w:rFonts w:ascii="Times New Roman" w:hAnsi="Times New Roman" w:cs="Times New Roman"/>
          <w:sz w:val="28"/>
          <w:szCs w:val="28"/>
        </w:rPr>
        <w:t xml:space="preserve"> </w:t>
      </w:r>
      <w:r w:rsidR="00644966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C624F9">
        <w:rPr>
          <w:rFonts w:ascii="Times New Roman" w:hAnsi="Times New Roman" w:cs="Times New Roman"/>
          <w:sz w:val="28"/>
          <w:szCs w:val="28"/>
        </w:rPr>
        <w:t>й</w:t>
      </w:r>
      <w:r w:rsidR="006679EC">
        <w:rPr>
          <w:rFonts w:ascii="Times New Roman" w:hAnsi="Times New Roman" w:cs="Times New Roman"/>
          <w:sz w:val="28"/>
          <w:szCs w:val="28"/>
        </w:rPr>
        <w:t xml:space="preserve">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</w:t>
      </w:r>
      <w:r w:rsidR="006679EC">
        <w:rPr>
          <w:rFonts w:ascii="Times New Roman" w:hAnsi="Times New Roman" w:cs="Times New Roman"/>
          <w:sz w:val="28"/>
          <w:szCs w:val="28"/>
        </w:rPr>
        <w:lastRenderedPageBreak/>
        <w:t>последующую (промышленную) переработку сельскохозяйственной продукции, на возмещение части затрат на закладку и (или) уход за многолетними насаждениями, включая питомники, и (или) раскорчевку выбывших из эксплуатации многолетних насаждений</w:t>
      </w:r>
      <w:r w:rsidR="00644966">
        <w:rPr>
          <w:rFonts w:ascii="Times New Roman" w:hAnsi="Times New Roman" w:cs="Times New Roman"/>
          <w:sz w:val="28"/>
          <w:szCs w:val="28"/>
        </w:rPr>
        <w:t>,</w:t>
      </w:r>
      <w:r w:rsidR="00DF2168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DF21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30.12.2019 № 1338 «Об утверждении Порядка предоставления субсидий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закладку и (или) уход за многолетними насаждениями, включая питомники, и (или) раскорчевку выбывших из эксплуатации многолетних насаждений» </w:t>
      </w:r>
      <w:r w:rsidR="00DF2168">
        <w:rPr>
          <w:rFonts w:ascii="Times New Roman" w:hAnsi="Times New Roman" w:cs="Times New Roman"/>
          <w:sz w:val="28"/>
          <w:szCs w:val="28"/>
        </w:rPr>
        <w:t xml:space="preserve">(в редакции постановления правительства Воронежской области от 27.05.2021 № 304) </w:t>
      </w:r>
      <w:r w:rsidR="0077478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624F9">
        <w:rPr>
          <w:rFonts w:ascii="Times New Roman" w:hAnsi="Times New Roman" w:cs="Times New Roman"/>
          <w:sz w:val="28"/>
          <w:szCs w:val="28"/>
        </w:rPr>
        <w:t>-</w:t>
      </w:r>
      <w:r w:rsidR="00365429">
        <w:rPr>
          <w:rFonts w:ascii="Times New Roman" w:hAnsi="Times New Roman" w:cs="Times New Roman"/>
          <w:sz w:val="28"/>
          <w:szCs w:val="28"/>
        </w:rPr>
        <w:t xml:space="preserve"> </w:t>
      </w:r>
      <w:r w:rsidR="00C624F9">
        <w:rPr>
          <w:rFonts w:ascii="Times New Roman" w:hAnsi="Times New Roman" w:cs="Times New Roman"/>
          <w:sz w:val="28"/>
          <w:szCs w:val="28"/>
        </w:rPr>
        <w:t xml:space="preserve">Порядок),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90C03" w:rsidRDefault="00990C03" w:rsidP="00521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</w:t>
      </w:r>
      <w:r w:rsidR="00F52685">
        <w:rPr>
          <w:rFonts w:ascii="Times New Roman" w:hAnsi="Times New Roman" w:cs="Times New Roman"/>
          <w:sz w:val="28"/>
          <w:szCs w:val="28"/>
        </w:rPr>
        <w:t>т</w:t>
      </w:r>
      <w:r w:rsidR="0036542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9 раздела</w:t>
      </w:r>
      <w:r w:rsidRPr="00990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0C03" w:rsidRPr="00062CAD" w:rsidRDefault="00990C03" w:rsidP="00990C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Абзац второй </w:t>
      </w:r>
      <w:r w:rsidRPr="00062CA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90C03" w:rsidRPr="00062CAD" w:rsidRDefault="00990C03" w:rsidP="00990C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C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а)</w:t>
      </w:r>
      <w:r w:rsidRPr="00F51AAB">
        <w:rPr>
          <w:rFonts w:ascii="Times New Roman" w:hAnsi="Times New Roman"/>
          <w:sz w:val="28"/>
          <w:szCs w:val="28"/>
        </w:rPr>
        <w:t xml:space="preserve"> </w:t>
      </w:r>
      <w:r w:rsidRPr="00062CAD">
        <w:rPr>
          <w:rFonts w:ascii="Times New Roman" w:hAnsi="Times New Roman"/>
          <w:sz w:val="28"/>
          <w:szCs w:val="28"/>
        </w:rPr>
        <w:t>сроков проведения отбора;»</w:t>
      </w:r>
      <w:r w:rsidR="00B56DBC">
        <w:rPr>
          <w:rFonts w:ascii="Times New Roman" w:hAnsi="Times New Roman"/>
          <w:sz w:val="28"/>
          <w:szCs w:val="28"/>
        </w:rPr>
        <w:t>.</w:t>
      </w:r>
    </w:p>
    <w:p w:rsidR="00990C03" w:rsidRPr="008B55BB" w:rsidRDefault="00990C03" w:rsidP="00990C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CA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1.2</w:t>
      </w:r>
      <w:r w:rsidRPr="00062C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После абзаца второго дополнить абзацем</w:t>
      </w:r>
      <w:r w:rsidRPr="00062CAD">
        <w:rPr>
          <w:rFonts w:ascii="Times New Roman" w:hAnsi="Times New Roman"/>
          <w:sz w:val="28"/>
          <w:szCs w:val="28"/>
        </w:rPr>
        <w:t xml:space="preserve"> следующего сод</w:t>
      </w:r>
      <w:r w:rsidRPr="008B55BB">
        <w:rPr>
          <w:rFonts w:ascii="Times New Roman" w:hAnsi="Times New Roman"/>
          <w:sz w:val="28"/>
          <w:szCs w:val="28"/>
        </w:rPr>
        <w:t>ержания:</w:t>
      </w:r>
    </w:p>
    <w:p w:rsidR="00990C03" w:rsidRDefault="00990C03" w:rsidP="00990C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55BB">
        <w:rPr>
          <w:rFonts w:ascii="Times New Roman" w:hAnsi="Times New Roman"/>
          <w:sz w:val="28"/>
          <w:szCs w:val="28"/>
        </w:rPr>
        <w:t>«</w:t>
      </w:r>
      <w:r w:rsidRPr="008B55BB">
        <w:rPr>
          <w:rFonts w:ascii="Times New Roman" w:hAnsi="Times New Roman"/>
          <w:sz w:val="28"/>
          <w:szCs w:val="28"/>
          <w:lang w:val="en-US"/>
        </w:rPr>
        <w:t>a</w:t>
      </w:r>
      <w:r w:rsidRPr="008B55BB">
        <w:rPr>
          <w:rFonts w:ascii="Times New Roman" w:hAnsi="Times New Roman"/>
          <w:sz w:val="28"/>
          <w:szCs w:val="28"/>
        </w:rPr>
        <w:t>¹</w:t>
      </w:r>
      <w:r w:rsidR="00365429">
        <w:rPr>
          <w:rFonts w:ascii="Times New Roman" w:hAnsi="Times New Roman"/>
          <w:sz w:val="28"/>
          <w:szCs w:val="28"/>
        </w:rPr>
        <w:t>)</w:t>
      </w:r>
      <w:r w:rsidRPr="008B55BB">
        <w:rPr>
          <w:rFonts w:ascii="Times New Roman" w:hAnsi="Times New Roman"/>
          <w:sz w:val="28"/>
          <w:szCs w:val="28"/>
        </w:rPr>
        <w:t xml:space="preserve"> даты</w:t>
      </w:r>
      <w:r w:rsidRPr="00062CAD">
        <w:rPr>
          <w:rFonts w:ascii="Times New Roman" w:hAnsi="Times New Roman"/>
          <w:sz w:val="28"/>
          <w:szCs w:val="28"/>
        </w:rPr>
        <w:t xml:space="preserve">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отбора;».</w:t>
      </w:r>
    </w:p>
    <w:p w:rsidR="00500FF4" w:rsidRDefault="00F0725A" w:rsidP="00500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0C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0FF4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500FF4">
        <w:rPr>
          <w:rFonts w:ascii="Times New Roman" w:hAnsi="Times New Roman" w:cs="Times New Roman"/>
          <w:sz w:val="28"/>
          <w:szCs w:val="28"/>
        </w:rPr>
        <w:t>третий пункт</w:t>
      </w:r>
      <w:r w:rsidR="00C624F9">
        <w:rPr>
          <w:rFonts w:ascii="Times New Roman" w:hAnsi="Times New Roman" w:cs="Times New Roman"/>
          <w:sz w:val="28"/>
          <w:szCs w:val="28"/>
        </w:rPr>
        <w:t>а</w:t>
      </w:r>
      <w:r w:rsidR="00500FF4">
        <w:rPr>
          <w:rFonts w:ascii="Times New Roman" w:hAnsi="Times New Roman" w:cs="Times New Roman"/>
          <w:sz w:val="28"/>
          <w:szCs w:val="28"/>
        </w:rPr>
        <w:t xml:space="preserve"> 24 раздел</w:t>
      </w:r>
      <w:r w:rsidR="00C624F9">
        <w:rPr>
          <w:rFonts w:ascii="Times New Roman" w:hAnsi="Times New Roman" w:cs="Times New Roman"/>
          <w:sz w:val="28"/>
          <w:szCs w:val="28"/>
        </w:rPr>
        <w:t>а</w:t>
      </w:r>
      <w:r w:rsidR="00500FF4">
        <w:rPr>
          <w:rFonts w:ascii="Times New Roman" w:hAnsi="Times New Roman" w:cs="Times New Roman"/>
          <w:sz w:val="28"/>
          <w:szCs w:val="28"/>
        </w:rPr>
        <w:t xml:space="preserve"> </w:t>
      </w:r>
      <w:r w:rsidR="00500F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0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0FF4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0FF4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500F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260" w:rsidRDefault="00F0725A" w:rsidP="00500F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организациях, </w:t>
      </w:r>
      <w:r>
        <w:rPr>
          <w:rFonts w:ascii="Times New Roman" w:hAnsi="Times New Roman" w:cs="Times New Roman"/>
          <w:sz w:val="28"/>
          <w:szCs w:val="28"/>
        </w:rPr>
        <w:lastRenderedPageBreak/>
        <w:t>крестьянских (фермерских) хозяйствах и у индивидуальных предпринимателей</w:t>
      </w:r>
      <w:r w:rsidR="003654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4DCB">
        <w:rPr>
          <w:rFonts w:ascii="Times New Roman" w:hAnsi="Times New Roman" w:cs="Times New Roman"/>
          <w:sz w:val="28"/>
          <w:szCs w:val="28"/>
        </w:rPr>
        <w:t>.</w:t>
      </w:r>
    </w:p>
    <w:p w:rsidR="00EB3260" w:rsidRPr="002D1FF1" w:rsidRDefault="00EB3260" w:rsidP="00EB326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86317474"/>
      <w:r w:rsidRPr="002D1FF1">
        <w:rPr>
          <w:rFonts w:ascii="Times New Roman" w:hAnsi="Times New Roman"/>
          <w:sz w:val="28"/>
          <w:szCs w:val="28"/>
        </w:rPr>
        <w:t>1.</w:t>
      </w:r>
      <w:r w:rsidR="00990C03">
        <w:rPr>
          <w:rFonts w:ascii="Times New Roman" w:hAnsi="Times New Roman"/>
          <w:sz w:val="28"/>
          <w:szCs w:val="28"/>
        </w:rPr>
        <w:t>3</w:t>
      </w:r>
      <w:r w:rsidRPr="002D1FF1">
        <w:rPr>
          <w:rFonts w:ascii="Times New Roman" w:hAnsi="Times New Roman"/>
          <w:sz w:val="28"/>
          <w:szCs w:val="28"/>
        </w:rPr>
        <w:t>. Пункт 2</w:t>
      </w:r>
      <w:r w:rsidR="00D4481D">
        <w:rPr>
          <w:rFonts w:ascii="Times New Roman" w:hAnsi="Times New Roman"/>
          <w:sz w:val="28"/>
          <w:szCs w:val="28"/>
        </w:rPr>
        <w:t>7</w:t>
      </w:r>
      <w:r w:rsidRPr="002D1FF1">
        <w:rPr>
          <w:rFonts w:ascii="Times New Roman" w:hAnsi="Times New Roman"/>
          <w:sz w:val="28"/>
          <w:szCs w:val="28"/>
        </w:rPr>
        <w:t xml:space="preserve"> раздела IV изложить в следующей редакции:</w:t>
      </w:r>
    </w:p>
    <w:bookmarkEnd w:id="0"/>
    <w:p w:rsidR="00EB3260" w:rsidRPr="00655BDA" w:rsidRDefault="00EB3260" w:rsidP="00974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974D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1FF1">
        <w:rPr>
          <w:rFonts w:ascii="Times New Roman" w:hAnsi="Times New Roman"/>
          <w:sz w:val="28"/>
          <w:szCs w:val="28"/>
        </w:rPr>
        <w:t xml:space="preserve">Получатели субсидий предоставляют в </w:t>
      </w:r>
      <w:r w:rsidR="000D308C">
        <w:rPr>
          <w:rFonts w:ascii="Times New Roman" w:hAnsi="Times New Roman"/>
          <w:sz w:val="28"/>
          <w:szCs w:val="28"/>
        </w:rPr>
        <w:t>Д</w:t>
      </w:r>
      <w:r w:rsidRPr="00655BDA">
        <w:rPr>
          <w:rFonts w:ascii="Times New Roman" w:hAnsi="Times New Roman"/>
          <w:color w:val="000000" w:themeColor="text1"/>
          <w:sz w:val="28"/>
          <w:szCs w:val="28"/>
        </w:rPr>
        <w:t xml:space="preserve">епартамент отчет о достижении значений результатов предоставления субсидий и дополнительных </w:t>
      </w:r>
      <w:r w:rsidRPr="00655BDA">
        <w:rPr>
          <w:rFonts w:ascii="Times New Roman" w:hAnsi="Times New Roman"/>
          <w:sz w:val="28"/>
          <w:szCs w:val="28"/>
        </w:rPr>
        <w:t xml:space="preserve">показателей по форме, определенной типовой формой Соглашения, утвержденной </w:t>
      </w:r>
      <w:r w:rsidR="000D308C">
        <w:rPr>
          <w:rFonts w:ascii="Times New Roman" w:hAnsi="Times New Roman"/>
          <w:sz w:val="28"/>
          <w:szCs w:val="28"/>
        </w:rPr>
        <w:t>Министерством финансов Российской Федерации</w:t>
      </w:r>
      <w:r w:rsidRPr="00655BD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B3260" w:rsidRPr="00655BDA" w:rsidRDefault="00EB3260" w:rsidP="00974DCB">
      <w:pPr>
        <w:pStyle w:val="ConsPlusNormal"/>
        <w:numPr>
          <w:ilvl w:val="0"/>
          <w:numId w:val="1"/>
        </w:numPr>
        <w:tabs>
          <w:tab w:val="left" w:pos="993"/>
        </w:tabs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5BDA">
        <w:rPr>
          <w:rFonts w:ascii="Times New Roman" w:hAnsi="Times New Roman"/>
          <w:color w:val="000000" w:themeColor="text1"/>
          <w:sz w:val="28"/>
          <w:szCs w:val="28"/>
        </w:rPr>
        <w:t>ежеквартально – в срок  до 5</w:t>
      </w:r>
      <w:r w:rsidR="00B56DBC">
        <w:rPr>
          <w:rFonts w:ascii="Times New Roman" w:hAnsi="Times New Roman"/>
          <w:color w:val="000000" w:themeColor="text1"/>
          <w:sz w:val="28"/>
          <w:szCs w:val="28"/>
        </w:rPr>
        <w:t>-го</w:t>
      </w:r>
      <w:r w:rsidRPr="00655BDA">
        <w:rPr>
          <w:rFonts w:ascii="Times New Roman" w:hAnsi="Times New Roman"/>
          <w:color w:val="000000" w:themeColor="text1"/>
          <w:sz w:val="28"/>
          <w:szCs w:val="28"/>
        </w:rPr>
        <w:t xml:space="preserve"> числа второго месяца, следующего за отчетным кварталом;</w:t>
      </w:r>
    </w:p>
    <w:p w:rsidR="00EB3260" w:rsidRPr="00655BDA" w:rsidRDefault="00EB3260" w:rsidP="00EB3260">
      <w:pPr>
        <w:pStyle w:val="ConsPlusNormal"/>
        <w:numPr>
          <w:ilvl w:val="0"/>
          <w:numId w:val="1"/>
        </w:numPr>
        <w:tabs>
          <w:tab w:val="left" w:pos="993"/>
        </w:tabs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BDA">
        <w:rPr>
          <w:rFonts w:ascii="Times New Roman" w:hAnsi="Times New Roman"/>
          <w:color w:val="000000" w:themeColor="text1"/>
          <w:sz w:val="28"/>
          <w:szCs w:val="28"/>
        </w:rPr>
        <w:t xml:space="preserve">по итогам года – </w:t>
      </w:r>
      <w:r w:rsidRPr="00655BDA">
        <w:rPr>
          <w:rFonts w:ascii="Times New Roman" w:hAnsi="Times New Roman" w:cs="Times New Roman"/>
          <w:sz w:val="28"/>
          <w:szCs w:val="28"/>
        </w:rPr>
        <w:t xml:space="preserve">1 апреля года, следующего за отчетным. </w:t>
      </w:r>
    </w:p>
    <w:p w:rsidR="00EB3260" w:rsidRDefault="0014440E" w:rsidP="00974D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B3260" w:rsidRPr="00DE78A0">
        <w:rPr>
          <w:rFonts w:ascii="Times New Roman" w:hAnsi="Times New Roman"/>
          <w:sz w:val="28"/>
          <w:szCs w:val="28"/>
        </w:rPr>
        <w:t>епартамент как получатель бюджетных средств праве устанавливать в Соглашении сроки и формы представления получателем субсидии дополнительной отчетности</w:t>
      </w:r>
      <w:r w:rsidR="00B56DBC">
        <w:rPr>
          <w:rFonts w:ascii="Times New Roman" w:hAnsi="Times New Roman"/>
          <w:sz w:val="28"/>
          <w:szCs w:val="28"/>
        </w:rPr>
        <w:t>.</w:t>
      </w:r>
      <w:r w:rsidR="00974DCB">
        <w:rPr>
          <w:rFonts w:ascii="Times New Roman" w:hAnsi="Times New Roman"/>
          <w:sz w:val="28"/>
          <w:szCs w:val="28"/>
        </w:rPr>
        <w:t>»</w:t>
      </w:r>
      <w:r w:rsidR="00EB3260" w:rsidRPr="00DE78A0">
        <w:rPr>
          <w:rFonts w:ascii="Times New Roman" w:hAnsi="Times New Roman"/>
          <w:sz w:val="28"/>
          <w:szCs w:val="28"/>
        </w:rPr>
        <w:t>.</w:t>
      </w:r>
    </w:p>
    <w:p w:rsidR="00CF1376" w:rsidRDefault="00CF1376" w:rsidP="00974DC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44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№ 2 </w:t>
      </w:r>
      <w:r w:rsidR="00500FF4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9B32C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56DB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9B32C9">
        <w:rPr>
          <w:rFonts w:ascii="Times New Roman" w:hAnsi="Times New Roman" w:cs="Times New Roman"/>
          <w:sz w:val="28"/>
          <w:szCs w:val="28"/>
        </w:rPr>
        <w:t>редакции</w:t>
      </w:r>
      <w:r w:rsidR="00500FF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644966">
        <w:rPr>
          <w:rFonts w:ascii="Times New Roman" w:hAnsi="Times New Roman" w:cs="Times New Roman"/>
          <w:sz w:val="28"/>
          <w:szCs w:val="28"/>
        </w:rPr>
        <w:t>.</w:t>
      </w:r>
    </w:p>
    <w:p w:rsidR="00644966" w:rsidRDefault="00644966" w:rsidP="006449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председателя правительства Воронежской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В.И.</w:t>
      </w:r>
    </w:p>
    <w:p w:rsidR="00644966" w:rsidRDefault="00644966" w:rsidP="008C2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FF4" w:rsidRDefault="00500FF4" w:rsidP="008C2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056" w:rsidRDefault="00F30056" w:rsidP="00F30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Губернатор  </w:t>
      </w:r>
    </w:p>
    <w:p w:rsidR="00F30056" w:rsidRDefault="00F30056" w:rsidP="00F3005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Воронежской области                                                                             А.В. Гусев</w:t>
      </w:r>
    </w:p>
    <w:p w:rsidR="009B0E4C" w:rsidRDefault="009B0E4C" w:rsidP="005217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9B0E4C" w:rsidSect="009B0E4C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44966" w:rsidRDefault="009D3B03" w:rsidP="009D3B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500FF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00FF4" w:rsidRDefault="009D3B03" w:rsidP="009D3B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00FF4">
        <w:rPr>
          <w:rFonts w:ascii="Times New Roman" w:hAnsi="Times New Roman" w:cs="Times New Roman"/>
          <w:sz w:val="28"/>
          <w:szCs w:val="28"/>
        </w:rPr>
        <w:t>к постановлению</w:t>
      </w:r>
      <w:r w:rsidR="00836606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644966" w:rsidRDefault="009D3B03" w:rsidP="009D3B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6606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1C5AF6" w:rsidRDefault="001C5AF6" w:rsidP="009D3B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от 23 ноября 2021 г. № 664</w:t>
      </w:r>
    </w:p>
    <w:p w:rsidR="00836606" w:rsidRDefault="00836606" w:rsidP="00500F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3B03" w:rsidRDefault="009D3B03" w:rsidP="00500F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192C" w:rsidRPr="00E65A9A" w:rsidRDefault="00CF1376" w:rsidP="00CF13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0B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0FFF">
        <w:rPr>
          <w:rFonts w:ascii="Times New Roman" w:hAnsi="Times New Roman" w:cs="Times New Roman"/>
          <w:sz w:val="28"/>
          <w:szCs w:val="28"/>
        </w:rPr>
        <w:t>«</w:t>
      </w:r>
      <w:r w:rsidR="008B192C" w:rsidRPr="004116F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B192C" w:rsidRPr="004116F6" w:rsidRDefault="008B192C" w:rsidP="008B192C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к Порядку предоставления субсидий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бюджета сельскохозяйственным товаропроизводителям, за исключением граждан, ведущих личное подсобное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хозяйство, и сельскохозяйственных кредитных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потребительских кооперативов, а также организациям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индивидуальным  предпринимателям, 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производство, первичную и (или) последующую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 xml:space="preserve"> (промышленную) </w:t>
      </w:r>
      <w:proofErr w:type="spellStart"/>
      <w:r w:rsidRPr="004116F6">
        <w:rPr>
          <w:rFonts w:ascii="Times New Roman" w:hAnsi="Times New Roman" w:cs="Times New Roman"/>
          <w:sz w:val="28"/>
          <w:szCs w:val="28"/>
        </w:rPr>
        <w:t>перера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16F6">
        <w:rPr>
          <w:rFonts w:ascii="Times New Roman" w:hAnsi="Times New Roman" w:cs="Times New Roman"/>
          <w:sz w:val="28"/>
          <w:szCs w:val="28"/>
        </w:rPr>
        <w:t>ботку</w:t>
      </w:r>
      <w:proofErr w:type="spellEnd"/>
      <w:r w:rsidRPr="004116F6">
        <w:rPr>
          <w:rFonts w:ascii="Times New Roman" w:hAnsi="Times New Roman" w:cs="Times New Roman"/>
          <w:sz w:val="28"/>
          <w:szCs w:val="28"/>
        </w:rPr>
        <w:t xml:space="preserve"> 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продукции, на возмещение части затрат на закладку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и (или) уход за многолетними  насаждениями,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питомники, и (или) раскорчевку выбывших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эксплуатации многолетних насаждений</w:t>
      </w:r>
    </w:p>
    <w:p w:rsidR="008B192C" w:rsidRPr="004116F6" w:rsidRDefault="008B192C" w:rsidP="008B1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92C" w:rsidRPr="004116F6" w:rsidRDefault="008B192C" w:rsidP="008B1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92C" w:rsidRPr="004116F6" w:rsidRDefault="008B192C" w:rsidP="008B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8B192C" w:rsidRPr="004116F6" w:rsidRDefault="008B192C" w:rsidP="008B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на предоставление</w:t>
      </w:r>
      <w:r w:rsidR="00C624F9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4116F6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товаропроизводителям,</w:t>
      </w:r>
    </w:p>
    <w:p w:rsidR="008B192C" w:rsidRPr="004116F6" w:rsidRDefault="008B192C" w:rsidP="008B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закладку многолетних насаждений, включая питомники,</w:t>
      </w:r>
    </w:p>
    <w:p w:rsidR="008B192C" w:rsidRPr="004116F6" w:rsidRDefault="008B192C" w:rsidP="008B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из бюджета Воронежской области</w:t>
      </w:r>
    </w:p>
    <w:p w:rsidR="008B192C" w:rsidRPr="004116F6" w:rsidRDefault="008B192C" w:rsidP="008B1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 _____________________________________________________</w:t>
      </w:r>
    </w:p>
    <w:p w:rsidR="008B192C" w:rsidRDefault="008B192C" w:rsidP="008B1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D75">
        <w:rPr>
          <w:rFonts w:ascii="Times New Roman" w:hAnsi="Times New Roman" w:cs="Times New Roman"/>
          <w:sz w:val="24"/>
          <w:szCs w:val="24"/>
        </w:rPr>
        <w:t>(полное наименование получателя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2D75">
        <w:rPr>
          <w:rFonts w:ascii="Times New Roman" w:hAnsi="Times New Roman" w:cs="Times New Roman"/>
          <w:sz w:val="24"/>
          <w:szCs w:val="24"/>
        </w:rPr>
        <w:t>)</w:t>
      </w:r>
    </w:p>
    <w:p w:rsidR="008B192C" w:rsidRPr="009E2D75" w:rsidRDefault="008B192C" w:rsidP="008B19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0"/>
        <w:gridCol w:w="604"/>
        <w:gridCol w:w="1279"/>
        <w:gridCol w:w="1130"/>
        <w:gridCol w:w="1151"/>
        <w:gridCol w:w="1253"/>
        <w:gridCol w:w="1027"/>
        <w:gridCol w:w="1104"/>
      </w:tblGrid>
      <w:tr w:rsidR="00EC0FFF" w:rsidTr="00346358">
        <w:trPr>
          <w:trHeight w:val="20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выполненных работ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закладки (гектаров)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затрат на закладку (тыс. рублей на 1 гектар)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субсидии (рублей на 1 гектар)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субсидиях (тыс. рублей) (гр. 2 х гр. 5)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Коэффи-циент</w:t>
            </w:r>
            <w:proofErr w:type="spellEnd"/>
            <w:proofErr w:type="gramEnd"/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субсидии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перечис-лению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(тыс. рублей)</w:t>
            </w:r>
          </w:p>
        </w:tc>
      </w:tr>
      <w:tr w:rsidR="00EC0FFF" w:rsidTr="00346358">
        <w:trPr>
          <w:trHeight w:val="20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FF" w:rsidRDefault="00EC0FFF" w:rsidP="001C77E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т.ч. площадь, на которой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проведены работы по закладке в году,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предшест-вующем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текущему году, но которая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профинан-сирована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предшест-вующем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FF" w:rsidRDefault="00EC0FFF" w:rsidP="001C77E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FF" w:rsidRDefault="00EC0FFF" w:rsidP="001C77E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FF" w:rsidRDefault="00EC0FFF" w:rsidP="001C77E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FF" w:rsidRDefault="00EC0FFF" w:rsidP="001C77E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Закладка многолетних насаждений - всего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плодовых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ягодных насаждений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орехоплодных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садов интенсивного типа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800 - 1250 саженцев на 1 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1251 - 2500 саженцев на 1 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2501 - 3500 саженцев на 1 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более 3501 саженца на 1 га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питомников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маточников вегетативных подвоев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маточников плодовых привоев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плодовых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ягодных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0FFF" w:rsidTr="00EC0FFF">
        <w:trPr>
          <w:trHeight w:val="2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F" w:rsidRDefault="00EC0FFF" w:rsidP="001C7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F" w:rsidRDefault="00EC0FFF" w:rsidP="001C77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B192C" w:rsidRPr="004116F6" w:rsidRDefault="008B192C" w:rsidP="008B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6F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B192C" w:rsidRPr="004116F6" w:rsidRDefault="008B192C" w:rsidP="008B1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получателя субсидии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_________________</w:t>
      </w:r>
    </w:p>
    <w:p w:rsidR="008B192C" w:rsidRPr="009E2D75" w:rsidRDefault="008B192C" w:rsidP="008B19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E2D75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</w:t>
      </w:r>
      <w:r w:rsidRPr="009E2D75">
        <w:rPr>
          <w:rFonts w:ascii="Times New Roman" w:hAnsi="Times New Roman" w:cs="Times New Roman"/>
        </w:rPr>
        <w:t xml:space="preserve">       (расшифровка подписи)</w:t>
      </w:r>
    </w:p>
    <w:p w:rsidR="008B192C" w:rsidRPr="004116F6" w:rsidRDefault="008B192C" w:rsidP="008B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2C" w:rsidRPr="009E2D75" w:rsidRDefault="008B192C" w:rsidP="008B192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192C" w:rsidRPr="004116F6" w:rsidRDefault="008B192C" w:rsidP="008B1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м.п.  «_____» _______________ 20___г.</w:t>
      </w:r>
    </w:p>
    <w:p w:rsidR="008B192C" w:rsidRPr="00D34996" w:rsidRDefault="008B192C" w:rsidP="008B19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4996">
        <w:rPr>
          <w:rFonts w:ascii="Times New Roman" w:hAnsi="Times New Roman" w:cs="Times New Roman"/>
        </w:rPr>
        <w:t>(при наличии)</w:t>
      </w:r>
    </w:p>
    <w:p w:rsidR="008B192C" w:rsidRPr="004116F6" w:rsidRDefault="008B192C" w:rsidP="008B1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2C" w:rsidRPr="004116F6" w:rsidRDefault="008B192C" w:rsidP="008B1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Расчеты подтверждаю:</w:t>
      </w:r>
    </w:p>
    <w:p w:rsidR="008B192C" w:rsidRPr="004116F6" w:rsidRDefault="008B192C" w:rsidP="008B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8B192C" w:rsidRDefault="008B192C" w:rsidP="008B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аграрной политики Воронежской области</w:t>
      </w:r>
    </w:p>
    <w:p w:rsidR="008B192C" w:rsidRPr="004116F6" w:rsidRDefault="008B192C" w:rsidP="008B1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(или лицо, им уполномоченное)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16F6">
        <w:rPr>
          <w:rFonts w:ascii="Times New Roman" w:hAnsi="Times New Roman" w:cs="Times New Roman"/>
          <w:sz w:val="28"/>
          <w:szCs w:val="28"/>
        </w:rPr>
        <w:t>________               _________</w:t>
      </w:r>
    </w:p>
    <w:p w:rsidR="008B192C" w:rsidRPr="00BF333B" w:rsidRDefault="008B192C" w:rsidP="008B19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BF3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(</w:t>
      </w:r>
      <w:r w:rsidRPr="00BF333B">
        <w:rPr>
          <w:rFonts w:ascii="Times New Roman" w:hAnsi="Times New Roman" w:cs="Times New Roman"/>
        </w:rPr>
        <w:t>подпись)                      (Ф.И.О.)</w:t>
      </w:r>
    </w:p>
    <w:p w:rsidR="008B192C" w:rsidRPr="004116F6" w:rsidRDefault="008B192C" w:rsidP="008B1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м.п.  «_____»  _______________ 20___ г.</w:t>
      </w:r>
    </w:p>
    <w:p w:rsidR="008B192C" w:rsidRPr="00BF333B" w:rsidRDefault="008B192C" w:rsidP="008B19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333B">
        <w:rPr>
          <w:rFonts w:ascii="Times New Roman" w:hAnsi="Times New Roman" w:cs="Times New Roman"/>
        </w:rPr>
        <w:t>(при наличии)</w:t>
      </w:r>
    </w:p>
    <w:p w:rsidR="008B192C" w:rsidRDefault="008B192C" w:rsidP="008B1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92C" w:rsidRPr="004116F6" w:rsidRDefault="008B192C" w:rsidP="008B19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>Исполнитель ______________________ тел. _______</w:t>
      </w:r>
      <w:r w:rsidR="00EC0FFF">
        <w:rPr>
          <w:rFonts w:ascii="Times New Roman" w:hAnsi="Times New Roman" w:cs="Times New Roman"/>
          <w:sz w:val="28"/>
          <w:szCs w:val="28"/>
        </w:rPr>
        <w:t>».</w:t>
      </w:r>
    </w:p>
    <w:p w:rsidR="008B192C" w:rsidRPr="004116F6" w:rsidRDefault="008B192C" w:rsidP="008B1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6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0725A" w:rsidRDefault="00F0725A" w:rsidP="00F07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25A" w:rsidRDefault="00F0725A" w:rsidP="00F072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725A" w:rsidSect="009B0E4C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104" w:rsidRDefault="00E80104" w:rsidP="00317030">
      <w:pPr>
        <w:spacing w:after="0" w:line="240" w:lineRule="auto"/>
      </w:pPr>
      <w:r>
        <w:separator/>
      </w:r>
    </w:p>
  </w:endnote>
  <w:endnote w:type="continuationSeparator" w:id="0">
    <w:p w:rsidR="00E80104" w:rsidRDefault="00E80104" w:rsidP="0031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104" w:rsidRDefault="00E80104" w:rsidP="00317030">
      <w:pPr>
        <w:spacing w:after="0" w:line="240" w:lineRule="auto"/>
      </w:pPr>
      <w:r>
        <w:separator/>
      </w:r>
    </w:p>
  </w:footnote>
  <w:footnote w:type="continuationSeparator" w:id="0">
    <w:p w:rsidR="00E80104" w:rsidRDefault="00E80104" w:rsidP="0031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104739218"/>
      <w:docPartObj>
        <w:docPartGallery w:val="Page Numbers (Top of Page)"/>
        <w:docPartUnique/>
      </w:docPartObj>
    </w:sdtPr>
    <w:sdtEndPr/>
    <w:sdtContent>
      <w:p w:rsidR="00317030" w:rsidRPr="00317030" w:rsidRDefault="0074266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70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7030" w:rsidRPr="003170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70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6DB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170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7030" w:rsidRPr="00317030" w:rsidRDefault="00317030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E4C" w:rsidRDefault="009B0E4C">
    <w:pPr>
      <w:pStyle w:val="a6"/>
      <w:jc w:val="center"/>
    </w:pPr>
  </w:p>
  <w:p w:rsidR="009B0E4C" w:rsidRDefault="009B0E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C1BE0"/>
    <w:multiLevelType w:val="hybridMultilevel"/>
    <w:tmpl w:val="1DB87614"/>
    <w:lvl w:ilvl="0" w:tplc="47668A6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5A"/>
    <w:rsid w:val="00000EEB"/>
    <w:rsid w:val="000D308C"/>
    <w:rsid w:val="00116D65"/>
    <w:rsid w:val="0014440E"/>
    <w:rsid w:val="00154A87"/>
    <w:rsid w:val="001C5AF6"/>
    <w:rsid w:val="001C748F"/>
    <w:rsid w:val="00232927"/>
    <w:rsid w:val="00317030"/>
    <w:rsid w:val="0032599B"/>
    <w:rsid w:val="00365429"/>
    <w:rsid w:val="00500FF4"/>
    <w:rsid w:val="005217D9"/>
    <w:rsid w:val="00644966"/>
    <w:rsid w:val="006679EC"/>
    <w:rsid w:val="00690B32"/>
    <w:rsid w:val="006C33FE"/>
    <w:rsid w:val="006C4366"/>
    <w:rsid w:val="006D5A4D"/>
    <w:rsid w:val="0074266C"/>
    <w:rsid w:val="00774784"/>
    <w:rsid w:val="0079333A"/>
    <w:rsid w:val="008051ED"/>
    <w:rsid w:val="00836606"/>
    <w:rsid w:val="008B192C"/>
    <w:rsid w:val="008C2B6A"/>
    <w:rsid w:val="00927547"/>
    <w:rsid w:val="00932DB7"/>
    <w:rsid w:val="00974DCB"/>
    <w:rsid w:val="00990C03"/>
    <w:rsid w:val="009B0E4C"/>
    <w:rsid w:val="009B32C9"/>
    <w:rsid w:val="009D3B03"/>
    <w:rsid w:val="00AD2491"/>
    <w:rsid w:val="00B56DBC"/>
    <w:rsid w:val="00BC15B8"/>
    <w:rsid w:val="00C624F9"/>
    <w:rsid w:val="00CC6C41"/>
    <w:rsid w:val="00CF1376"/>
    <w:rsid w:val="00D4481D"/>
    <w:rsid w:val="00DC3900"/>
    <w:rsid w:val="00DF2168"/>
    <w:rsid w:val="00E80104"/>
    <w:rsid w:val="00E84CB7"/>
    <w:rsid w:val="00EB3260"/>
    <w:rsid w:val="00EC0FFF"/>
    <w:rsid w:val="00F0725A"/>
    <w:rsid w:val="00F30056"/>
    <w:rsid w:val="00F5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3B3B1"/>
  <w15:docId w15:val="{8E96BA09-838F-49F1-A60A-A068BC27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2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275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030"/>
  </w:style>
  <w:style w:type="paragraph" w:styleId="a8">
    <w:name w:val="footer"/>
    <w:basedOn w:val="a"/>
    <w:link w:val="a9"/>
    <w:uiPriority w:val="99"/>
    <w:unhideWhenUsed/>
    <w:rsid w:val="00317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 Геннадий Витальевич</dc:creator>
  <cp:keywords/>
  <dc:description/>
  <cp:lastModifiedBy>Нестерова Елена Васильевна</cp:lastModifiedBy>
  <cp:revision>2</cp:revision>
  <cp:lastPrinted>2021-11-10T13:57:00Z</cp:lastPrinted>
  <dcterms:created xsi:type="dcterms:W3CDTF">2021-11-23T13:49:00Z</dcterms:created>
  <dcterms:modified xsi:type="dcterms:W3CDTF">2021-11-23T13:49:00Z</dcterms:modified>
</cp:coreProperties>
</file>