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B122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88.5pt;margin-top:2.6pt;width:128.7pt;height:133.5pt;z-index:251654144;visibility:visible" strokeweight="3pt">
            <v:textbox style="mso-next-textbox:#Поле 3">
              <w:txbxContent>
                <w:p w:rsidR="00DC2B35" w:rsidRPr="0094564A" w:rsidRDefault="00DC2B35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87</w:t>
                  </w:r>
                </w:p>
                <w:p w:rsidR="00DC2B35" w:rsidRDefault="00DC2B35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16</w:t>
                  </w:r>
                </w:p>
                <w:p w:rsidR="00DC2B35" w:rsidRDefault="00DC2B35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сентября</w:t>
                  </w:r>
                </w:p>
                <w:p w:rsidR="00DC2B35" w:rsidRPr="0094564A" w:rsidRDefault="00DC2B35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2021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DC2B35" w:rsidRPr="0094564A" w:rsidRDefault="00DC2B35"/>
              </w:txbxContent>
            </v:textbox>
          </v:shape>
        </w:pict>
      </w:r>
      <w:r w:rsidR="004140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DC2B35" w:rsidRPr="0094564A" w:rsidRDefault="00DC2B35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DC2B35" w:rsidRPr="0094564A" w:rsidRDefault="00DC2B35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B12234" w:rsidP="001B1E8B">
      <w:pPr>
        <w:jc w:val="center"/>
        <w:rPr>
          <w:b/>
        </w:rPr>
      </w:pPr>
      <w:r w:rsidRPr="00B12234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B12234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B12234" w:rsidP="007F25FF">
      <w:pPr>
        <w:rPr>
          <w:b/>
          <w:i/>
          <w:sz w:val="22"/>
          <w:szCs w:val="22"/>
        </w:rPr>
      </w:pPr>
      <w:r w:rsidRPr="00B12234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011173" w:rsidRPr="007476BD" w:rsidRDefault="00946377" w:rsidP="00CC3F24">
      <w:pPr>
        <w:jc w:val="center"/>
        <w:rPr>
          <w:b/>
        </w:rPr>
      </w:pPr>
      <w:r>
        <w:rPr>
          <w:b/>
        </w:rPr>
        <w:t>Решения</w:t>
      </w:r>
      <w:r w:rsidR="004C695C">
        <w:rPr>
          <w:b/>
        </w:rPr>
        <w:t xml:space="preserve"> </w:t>
      </w:r>
      <w:r w:rsidR="00011173" w:rsidRPr="00712EEE">
        <w:rPr>
          <w:b/>
        </w:rPr>
        <w:t xml:space="preserve"> Совета </w:t>
      </w:r>
      <w:r w:rsidR="00011173" w:rsidRPr="007476BD">
        <w:rPr>
          <w:b/>
        </w:rPr>
        <w:t>народных депутатов Грибановского муниципального района</w:t>
      </w:r>
    </w:p>
    <w:p w:rsidR="00011173" w:rsidRPr="007476BD" w:rsidRDefault="00B12234" w:rsidP="007F25FF">
      <w:pPr>
        <w:rPr>
          <w:b/>
          <w:i/>
        </w:rPr>
      </w:pPr>
      <w:r w:rsidRPr="00B12234">
        <w:rPr>
          <w:noProof/>
        </w:rPr>
        <w:pict>
          <v:line id="_x0000_s1032" style="position:absolute;z-index:251661312;visibility:visible;mso-position-horizontal-relative:margin;mso-position-vertical-relative:margin" from="34.7pt,212.15pt" to="518.45pt,212.15pt" strokecolor="windowText">
            <w10:wrap type="square" anchorx="margin" anchory="margin"/>
          </v:line>
        </w:pict>
      </w:r>
    </w:p>
    <w:p w:rsidR="003650B9" w:rsidRPr="00F46F25" w:rsidRDefault="003650B9" w:rsidP="003650B9">
      <w:pPr>
        <w:jc w:val="center"/>
        <w:rPr>
          <w:b/>
          <w:sz w:val="20"/>
          <w:szCs w:val="20"/>
        </w:rPr>
      </w:pPr>
      <w:r w:rsidRPr="00F46F25">
        <w:rPr>
          <w:b/>
          <w:sz w:val="20"/>
          <w:szCs w:val="20"/>
        </w:rPr>
        <w:t>СОВЕТ НАРОДНЫХ ДЕПУТАТОВ</w:t>
      </w:r>
    </w:p>
    <w:p w:rsidR="003650B9" w:rsidRPr="00F46F25" w:rsidRDefault="003650B9" w:rsidP="003650B9">
      <w:pPr>
        <w:jc w:val="center"/>
        <w:rPr>
          <w:b/>
          <w:sz w:val="20"/>
          <w:szCs w:val="20"/>
        </w:rPr>
      </w:pPr>
      <w:r w:rsidRPr="00F46F25">
        <w:rPr>
          <w:b/>
          <w:sz w:val="20"/>
          <w:szCs w:val="20"/>
        </w:rPr>
        <w:t xml:space="preserve">ГРИБАНОВСКОГО МУНИЦИПАЛЬНОГО РАЙОНА  </w:t>
      </w:r>
    </w:p>
    <w:p w:rsidR="003650B9" w:rsidRPr="00F46F25" w:rsidRDefault="003650B9" w:rsidP="003650B9">
      <w:pPr>
        <w:jc w:val="center"/>
        <w:rPr>
          <w:b/>
          <w:sz w:val="20"/>
          <w:szCs w:val="20"/>
        </w:rPr>
      </w:pPr>
      <w:r w:rsidRPr="00F46F25">
        <w:rPr>
          <w:b/>
          <w:sz w:val="20"/>
          <w:szCs w:val="20"/>
        </w:rPr>
        <w:t xml:space="preserve">ВОРОНЕЖСКОЙ ОБЛАСТИ </w:t>
      </w:r>
    </w:p>
    <w:p w:rsidR="003650B9" w:rsidRPr="00F46F25" w:rsidRDefault="003650B9" w:rsidP="003650B9">
      <w:pPr>
        <w:jc w:val="center"/>
        <w:rPr>
          <w:b/>
          <w:sz w:val="20"/>
          <w:szCs w:val="20"/>
        </w:rPr>
      </w:pPr>
    </w:p>
    <w:p w:rsidR="003650B9" w:rsidRDefault="003650B9" w:rsidP="002C2E3E">
      <w:pPr>
        <w:jc w:val="center"/>
        <w:rPr>
          <w:b/>
          <w:sz w:val="20"/>
          <w:szCs w:val="20"/>
        </w:rPr>
      </w:pPr>
      <w:r w:rsidRPr="00F46F25">
        <w:rPr>
          <w:b/>
          <w:sz w:val="20"/>
          <w:szCs w:val="20"/>
        </w:rPr>
        <w:t xml:space="preserve">  </w:t>
      </w:r>
      <w:proofErr w:type="gramStart"/>
      <w:r w:rsidRPr="00F46F25">
        <w:rPr>
          <w:b/>
          <w:sz w:val="20"/>
          <w:szCs w:val="20"/>
        </w:rPr>
        <w:t>Р</w:t>
      </w:r>
      <w:proofErr w:type="gramEnd"/>
      <w:r w:rsidRPr="00F46F25">
        <w:rPr>
          <w:b/>
          <w:sz w:val="20"/>
          <w:szCs w:val="20"/>
        </w:rPr>
        <w:t xml:space="preserve"> Е Ш Е Н И Е </w:t>
      </w:r>
    </w:p>
    <w:p w:rsidR="002C2E3E" w:rsidRPr="00F46F25" w:rsidRDefault="002C2E3E" w:rsidP="002C2E3E">
      <w:pPr>
        <w:jc w:val="center"/>
        <w:rPr>
          <w:b/>
          <w:sz w:val="20"/>
          <w:szCs w:val="20"/>
        </w:rPr>
      </w:pPr>
    </w:p>
    <w:p w:rsidR="002956AE" w:rsidRPr="002956AE" w:rsidRDefault="002956AE" w:rsidP="002956AE">
      <w:pPr>
        <w:pStyle w:val="ConsPlusTitle"/>
        <w:tabs>
          <w:tab w:val="left" w:pos="4680"/>
          <w:tab w:val="left" w:pos="4860"/>
        </w:tabs>
        <w:ind w:right="5060"/>
        <w:jc w:val="both"/>
        <w:rPr>
          <w:sz w:val="20"/>
          <w:szCs w:val="20"/>
        </w:rPr>
      </w:pPr>
      <w:r w:rsidRPr="002956AE">
        <w:rPr>
          <w:sz w:val="20"/>
          <w:szCs w:val="20"/>
        </w:rPr>
        <w:t xml:space="preserve">О внесении изменений  в решение Совета народных депутатов Грибановского муниципального района от 28.12.2020 года № 199 «О районном бюджете  на 2021 год и на плановый период 2022 и 2023 годов»   </w:t>
      </w:r>
    </w:p>
    <w:p w:rsidR="002956AE" w:rsidRDefault="002956AE" w:rsidP="002956AE">
      <w:pPr>
        <w:ind w:right="4817"/>
        <w:jc w:val="both"/>
      </w:pPr>
    </w:p>
    <w:p w:rsidR="002956AE" w:rsidRPr="002956AE" w:rsidRDefault="002956AE" w:rsidP="002956AE">
      <w:pPr>
        <w:ind w:right="-2" w:firstLine="851"/>
        <w:jc w:val="both"/>
        <w:rPr>
          <w:sz w:val="20"/>
          <w:szCs w:val="20"/>
        </w:rPr>
      </w:pPr>
      <w:r w:rsidRPr="002956AE">
        <w:rPr>
          <w:sz w:val="20"/>
          <w:szCs w:val="20"/>
        </w:rPr>
        <w:t>Совет народных депутатов Грибановского муниципального района</w:t>
      </w:r>
      <w:r>
        <w:rPr>
          <w:sz w:val="20"/>
          <w:szCs w:val="20"/>
        </w:rPr>
        <w:t xml:space="preserve"> </w:t>
      </w:r>
      <w:r w:rsidRPr="002956AE">
        <w:rPr>
          <w:b/>
          <w:sz w:val="20"/>
          <w:szCs w:val="20"/>
        </w:rPr>
        <w:t>РЕШИЛ:</w:t>
      </w:r>
    </w:p>
    <w:p w:rsidR="002956AE" w:rsidRPr="002956AE" w:rsidRDefault="002956AE" w:rsidP="002956AE">
      <w:pPr>
        <w:ind w:right="-2"/>
        <w:jc w:val="center"/>
        <w:rPr>
          <w:sz w:val="20"/>
          <w:szCs w:val="20"/>
        </w:rPr>
      </w:pPr>
    </w:p>
    <w:p w:rsidR="002956AE" w:rsidRPr="002956AE" w:rsidRDefault="002956AE" w:rsidP="002956AE">
      <w:pPr>
        <w:tabs>
          <w:tab w:val="left" w:pos="709"/>
        </w:tabs>
        <w:ind w:right="-2" w:firstLine="851"/>
        <w:jc w:val="both"/>
        <w:rPr>
          <w:sz w:val="20"/>
          <w:szCs w:val="20"/>
        </w:rPr>
      </w:pPr>
      <w:r w:rsidRPr="002956AE">
        <w:rPr>
          <w:sz w:val="20"/>
          <w:szCs w:val="20"/>
        </w:rPr>
        <w:t>1. Внести в решение Совета народных депутатов Грибановского муниципального района от 28.12.2020 года № 199 «О районном бюджете  на 2021 год и на плановый период 2022 и 2023 годов»   следующие изменения:</w:t>
      </w:r>
    </w:p>
    <w:p w:rsidR="002956AE" w:rsidRPr="002956AE" w:rsidRDefault="002956AE" w:rsidP="002956AE">
      <w:pPr>
        <w:ind w:right="-2" w:firstLine="851"/>
        <w:jc w:val="both"/>
        <w:rPr>
          <w:sz w:val="20"/>
          <w:szCs w:val="20"/>
        </w:rPr>
      </w:pPr>
      <w:r w:rsidRPr="002956AE">
        <w:rPr>
          <w:sz w:val="20"/>
          <w:szCs w:val="20"/>
        </w:rPr>
        <w:t>1.1. В части 1статьи 1:</w:t>
      </w:r>
    </w:p>
    <w:p w:rsidR="002956AE" w:rsidRPr="002956AE" w:rsidRDefault="002956AE" w:rsidP="002956AE">
      <w:pPr>
        <w:ind w:right="-2" w:firstLine="851"/>
        <w:jc w:val="both"/>
        <w:rPr>
          <w:sz w:val="20"/>
          <w:szCs w:val="20"/>
        </w:rPr>
      </w:pPr>
      <w:r w:rsidRPr="002956AE">
        <w:rPr>
          <w:sz w:val="20"/>
          <w:szCs w:val="20"/>
        </w:rPr>
        <w:t>- в пункте 1 цифры «596 872,5» заменить цифрами «597 222,5»;</w:t>
      </w:r>
    </w:p>
    <w:p w:rsidR="002956AE" w:rsidRPr="002956AE" w:rsidRDefault="002956AE" w:rsidP="002956AE">
      <w:pPr>
        <w:ind w:right="-2" w:firstLine="851"/>
        <w:jc w:val="both"/>
        <w:rPr>
          <w:sz w:val="20"/>
          <w:szCs w:val="20"/>
        </w:rPr>
      </w:pPr>
      <w:r w:rsidRPr="002956AE">
        <w:rPr>
          <w:sz w:val="20"/>
          <w:szCs w:val="20"/>
        </w:rPr>
        <w:t>- в  пункте  2 цифры «653 267,2»  заменить цифрами «653 617,2».</w:t>
      </w:r>
    </w:p>
    <w:p w:rsidR="002956AE" w:rsidRPr="002956AE" w:rsidRDefault="002956AE" w:rsidP="002956A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956AE">
        <w:rPr>
          <w:sz w:val="20"/>
          <w:szCs w:val="20"/>
        </w:rPr>
        <w:t xml:space="preserve">     1.2. Приложение 1 «Источники внутреннего финансирования дефицита районного бюджета  на 2021 год и на плановый период 2022 и 2023 годов» изложить в редакции согласно приложению 1 к настоящему решению.</w:t>
      </w:r>
    </w:p>
    <w:p w:rsidR="002956AE" w:rsidRPr="002956AE" w:rsidRDefault="002956AE" w:rsidP="002956A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956AE">
        <w:rPr>
          <w:sz w:val="20"/>
          <w:szCs w:val="20"/>
        </w:rPr>
        <w:t xml:space="preserve">     1.3. Приложение 2 «Поступления доходов районного бюджета по кодам видов доходов, подвидов доходов на 2021 год и на плановый период 2022 и 2023 годов» изложить в редакции согласно приложению 2 к настоящему решению.</w:t>
      </w:r>
    </w:p>
    <w:p w:rsidR="002956AE" w:rsidRPr="002956AE" w:rsidRDefault="002956AE" w:rsidP="002956AE">
      <w:pPr>
        <w:ind w:right="-2" w:firstLine="851"/>
        <w:jc w:val="both"/>
        <w:rPr>
          <w:sz w:val="20"/>
          <w:szCs w:val="20"/>
        </w:rPr>
      </w:pPr>
      <w:r w:rsidRPr="002956AE">
        <w:rPr>
          <w:sz w:val="20"/>
          <w:szCs w:val="20"/>
        </w:rPr>
        <w:t>1.4. В приложение 8 «Ведомственная структура расходов районного бюджета  на 2021 год и на плановый период 2022 и 2023 годов» внести изменения согласно приложению 3 к настоящему решению.</w:t>
      </w:r>
    </w:p>
    <w:p w:rsidR="002956AE" w:rsidRPr="002956AE" w:rsidRDefault="002956AE" w:rsidP="002956AE">
      <w:pPr>
        <w:ind w:right="-2" w:firstLine="851"/>
        <w:jc w:val="both"/>
        <w:rPr>
          <w:sz w:val="20"/>
          <w:szCs w:val="20"/>
        </w:rPr>
      </w:pPr>
      <w:r w:rsidRPr="002956AE">
        <w:rPr>
          <w:sz w:val="20"/>
          <w:szCs w:val="20"/>
        </w:rPr>
        <w:t xml:space="preserve">1.5. В приложение 9 «Распределение  бюджетных ассигнований  по разделам, подразделам, целевым статьям (муниципальным программам Грибановского муниципального района), группам </w:t>
      </w:r>
      <w:proofErr w:type="gramStart"/>
      <w:r w:rsidRPr="002956AE">
        <w:rPr>
          <w:sz w:val="20"/>
          <w:szCs w:val="20"/>
        </w:rPr>
        <w:t>видов расходов классификации расходов районного бюджета</w:t>
      </w:r>
      <w:proofErr w:type="gramEnd"/>
      <w:r w:rsidRPr="002956AE">
        <w:rPr>
          <w:sz w:val="20"/>
          <w:szCs w:val="20"/>
        </w:rPr>
        <w:t xml:space="preserve"> на 2021 год и на плановый период 2022 и 2023 годов» внести изменения согласно приложению 4 к настоящему решению.</w:t>
      </w:r>
    </w:p>
    <w:p w:rsidR="002956AE" w:rsidRPr="002956AE" w:rsidRDefault="002956AE" w:rsidP="002956AE">
      <w:pPr>
        <w:ind w:right="-2" w:firstLine="851"/>
        <w:jc w:val="both"/>
        <w:rPr>
          <w:sz w:val="20"/>
          <w:szCs w:val="20"/>
        </w:rPr>
      </w:pPr>
      <w:r w:rsidRPr="002956AE">
        <w:rPr>
          <w:sz w:val="20"/>
          <w:szCs w:val="20"/>
        </w:rPr>
        <w:t>1.6. В приложение 10 «Распределение  бюджетных ассигнований  по  целевым статьям (муниципальным программам Грибановского муниципального района), группам видов расходов, разделам, подразделам классификации расходов районного бюджета на 2021 год и на плановый период 2022 и 2023 годов» внести изменения согласно приложению 5 к настоящему решению.</w:t>
      </w:r>
    </w:p>
    <w:p w:rsidR="002956AE" w:rsidRPr="002956AE" w:rsidRDefault="002956AE" w:rsidP="002956AE">
      <w:pPr>
        <w:ind w:right="-2" w:firstLine="851"/>
        <w:jc w:val="both"/>
        <w:rPr>
          <w:sz w:val="20"/>
          <w:szCs w:val="20"/>
        </w:rPr>
      </w:pPr>
      <w:r w:rsidRPr="002956AE">
        <w:rPr>
          <w:sz w:val="20"/>
          <w:szCs w:val="20"/>
        </w:rPr>
        <w:t>1.7. В статье 8:</w:t>
      </w:r>
    </w:p>
    <w:p w:rsidR="002956AE" w:rsidRPr="002956AE" w:rsidRDefault="002956AE" w:rsidP="002956A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956AE">
        <w:rPr>
          <w:sz w:val="20"/>
          <w:szCs w:val="20"/>
        </w:rPr>
        <w:t xml:space="preserve">        - </w:t>
      </w:r>
      <w:hyperlink r:id="rId9" w:history="1">
        <w:r w:rsidRPr="002956AE">
          <w:rPr>
            <w:color w:val="0000FF"/>
            <w:sz w:val="20"/>
            <w:szCs w:val="20"/>
          </w:rPr>
          <w:t>часть 1</w:t>
        </w:r>
      </w:hyperlink>
      <w:r w:rsidRPr="002956AE">
        <w:rPr>
          <w:sz w:val="20"/>
          <w:szCs w:val="20"/>
        </w:rPr>
        <w:t xml:space="preserve"> изложить в следующей редакции:</w:t>
      </w:r>
    </w:p>
    <w:p w:rsidR="002956AE" w:rsidRPr="002956AE" w:rsidRDefault="002956AE" w:rsidP="002956A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956AE">
        <w:rPr>
          <w:sz w:val="20"/>
          <w:szCs w:val="20"/>
        </w:rPr>
        <w:t xml:space="preserve">«1. </w:t>
      </w:r>
      <w:proofErr w:type="gramStart"/>
      <w:r w:rsidRPr="002956AE">
        <w:rPr>
          <w:sz w:val="20"/>
          <w:szCs w:val="20"/>
        </w:rPr>
        <w:t xml:space="preserve">Установить, что в 2021 году бюджетные кредиты бюджетам  поселений предоставляются из районного бюджета в пределах общего объема бюджетных ассигнований, предусмотренных по источникам внутреннего финансирования дефицита районного бюджета, в сумме до 1000,0  тыс. рублей на срок в пределах финансового года;  в сумме до 18 082,7 тыс. рублей на срок, выходящий за пределы финансового года. </w:t>
      </w:r>
      <w:proofErr w:type="gramEnd"/>
    </w:p>
    <w:p w:rsidR="002956AE" w:rsidRPr="002956AE" w:rsidRDefault="002956AE" w:rsidP="002956AE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956AE">
        <w:rPr>
          <w:sz w:val="20"/>
          <w:szCs w:val="20"/>
        </w:rPr>
        <w:t>Бюджетные кредиты бюджетам поселений предоставляются на следующие цели:</w:t>
      </w:r>
    </w:p>
    <w:p w:rsidR="002956AE" w:rsidRPr="002956AE" w:rsidRDefault="002956AE" w:rsidP="002956A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956AE">
        <w:rPr>
          <w:sz w:val="20"/>
          <w:szCs w:val="20"/>
        </w:rPr>
        <w:t>для покрытия временных кассовых разрывов, возникающих при исполнении бюджетов поселений, - на срок до одного года;</w:t>
      </w:r>
    </w:p>
    <w:p w:rsidR="002956AE" w:rsidRPr="002956AE" w:rsidRDefault="002956AE" w:rsidP="002956A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956AE">
        <w:rPr>
          <w:sz w:val="20"/>
          <w:szCs w:val="20"/>
        </w:rPr>
        <w:t>для частичного покрытия дефицитов бюджетов поселений - на срок до трех лет</w:t>
      </w:r>
      <w:proofErr w:type="gramStart"/>
      <w:r w:rsidRPr="002956AE">
        <w:rPr>
          <w:sz w:val="20"/>
          <w:szCs w:val="20"/>
        </w:rPr>
        <w:t>.»;</w:t>
      </w:r>
      <w:proofErr w:type="gramEnd"/>
    </w:p>
    <w:p w:rsidR="002956AE" w:rsidRPr="002956AE" w:rsidRDefault="002956AE" w:rsidP="002956A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956AE">
        <w:rPr>
          <w:sz w:val="20"/>
          <w:szCs w:val="20"/>
        </w:rPr>
        <w:t xml:space="preserve">        - </w:t>
      </w:r>
      <w:hyperlink r:id="rId10" w:history="1">
        <w:r w:rsidRPr="002956AE">
          <w:rPr>
            <w:color w:val="0000FF"/>
            <w:sz w:val="20"/>
            <w:szCs w:val="20"/>
          </w:rPr>
          <w:t>часть 3</w:t>
        </w:r>
      </w:hyperlink>
      <w:r w:rsidRPr="002956AE">
        <w:rPr>
          <w:sz w:val="20"/>
          <w:szCs w:val="20"/>
        </w:rPr>
        <w:t xml:space="preserve"> изложить в следующей редакции:</w:t>
      </w:r>
    </w:p>
    <w:p w:rsidR="002956AE" w:rsidRPr="002956AE" w:rsidRDefault="002956AE" w:rsidP="002956A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956AE">
        <w:rPr>
          <w:sz w:val="20"/>
          <w:szCs w:val="20"/>
        </w:rPr>
        <w:t>«3. Установить на 2021 год, следующий порядок предоставления бюджетных кредитов бюджетам поселений:</w:t>
      </w:r>
    </w:p>
    <w:p w:rsidR="002956AE" w:rsidRPr="002956AE" w:rsidRDefault="002956AE" w:rsidP="002956A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956AE">
        <w:rPr>
          <w:sz w:val="20"/>
          <w:szCs w:val="20"/>
        </w:rPr>
        <w:lastRenderedPageBreak/>
        <w:t>1) решение о предоставлении бюджетных кредитов бюджетам поселений для покрытия временных кассовых разрывов, возникающих при исполнении бюджетов поселений, в том числе о сроках, на которые они предоставляются, принимается отделом по финансам администрации Грибановского муниципального района;</w:t>
      </w:r>
    </w:p>
    <w:p w:rsidR="002956AE" w:rsidRPr="002956AE" w:rsidRDefault="002956AE" w:rsidP="002956A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956AE">
        <w:rPr>
          <w:sz w:val="20"/>
          <w:szCs w:val="20"/>
        </w:rPr>
        <w:t xml:space="preserve">      2) решение о предоставлении бюджетных кредитов бюджетам поселений для частичного покрытия дефицитов бюджетов поселений, в том числе о сроках, на которые они предоставляются, утверждается правовым актом администрации Грибановского муниципального района; </w:t>
      </w:r>
    </w:p>
    <w:p w:rsidR="002956AE" w:rsidRPr="002956AE" w:rsidRDefault="002956AE" w:rsidP="002956A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956AE">
        <w:rPr>
          <w:sz w:val="20"/>
          <w:szCs w:val="20"/>
        </w:rPr>
        <w:t xml:space="preserve">3) для получения бюджетного кредита администрация поселения,  претендующая на его получение, обязана предоставить в отдел по финансам администрации Грибановского муниципального района комплект документов, предусмотренный в Правилах предоставления (использования, возврата) из районного бюджета Грибановского муниципального района бюджетам муниципальных образований Грибановского муниципального района бюджетных кредитов, утвержденных администрацией Грибановского муниципального района. </w:t>
      </w:r>
    </w:p>
    <w:p w:rsidR="002956AE" w:rsidRPr="002956AE" w:rsidRDefault="002956AE" w:rsidP="002956A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956AE">
        <w:rPr>
          <w:sz w:val="20"/>
          <w:szCs w:val="20"/>
        </w:rPr>
        <w:t>4) условия предоставления, использования и возврата бюджетных кредитов устанавливаются Правилами предоставления (использования, возврата) из районного бюджета Грибановского муниципального района бюджетам муниципальных образований Грибановского муниципального района бюджетных кредитов, утвержденными администрацией Грибановского муниципального района</w:t>
      </w:r>
      <w:proofErr w:type="gramStart"/>
      <w:r w:rsidRPr="002956AE">
        <w:rPr>
          <w:sz w:val="20"/>
          <w:szCs w:val="20"/>
        </w:rPr>
        <w:t xml:space="preserve">.». </w:t>
      </w:r>
      <w:proofErr w:type="gramEnd"/>
    </w:p>
    <w:p w:rsidR="002956AE" w:rsidRPr="002956AE" w:rsidRDefault="002956AE" w:rsidP="002956A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956AE">
        <w:rPr>
          <w:sz w:val="20"/>
          <w:szCs w:val="20"/>
        </w:rPr>
        <w:t xml:space="preserve">     2. </w:t>
      </w:r>
      <w:proofErr w:type="gramStart"/>
      <w:r w:rsidRPr="002956AE">
        <w:rPr>
          <w:sz w:val="20"/>
          <w:szCs w:val="20"/>
        </w:rPr>
        <w:t>Контроль за</w:t>
      </w:r>
      <w:proofErr w:type="gramEnd"/>
      <w:r w:rsidRPr="002956AE">
        <w:rPr>
          <w:sz w:val="20"/>
          <w:szCs w:val="20"/>
        </w:rPr>
        <w:t xml:space="preserve"> исполнением настоящего решения возложить на постоянную комиссию по бюджету, налогам, финансам, предпринимательству Совета народных депутатов Грибановского муниципального  района.</w:t>
      </w:r>
    </w:p>
    <w:p w:rsidR="002956AE" w:rsidRPr="002956AE" w:rsidRDefault="002956AE" w:rsidP="002956AE">
      <w:pPr>
        <w:ind w:firstLine="851"/>
        <w:jc w:val="both"/>
        <w:rPr>
          <w:sz w:val="20"/>
          <w:szCs w:val="20"/>
        </w:rPr>
      </w:pPr>
    </w:p>
    <w:p w:rsidR="002956AE" w:rsidRPr="002956AE" w:rsidRDefault="002956AE" w:rsidP="002956AE">
      <w:pPr>
        <w:tabs>
          <w:tab w:val="left" w:pos="709"/>
        </w:tabs>
        <w:ind w:right="-2" w:firstLine="709"/>
        <w:jc w:val="both"/>
        <w:rPr>
          <w:sz w:val="20"/>
          <w:szCs w:val="20"/>
        </w:rPr>
      </w:pPr>
      <w:r w:rsidRPr="002956AE">
        <w:rPr>
          <w:sz w:val="20"/>
          <w:szCs w:val="20"/>
        </w:rPr>
        <w:t xml:space="preserve">  </w:t>
      </w:r>
    </w:p>
    <w:p w:rsidR="002956AE" w:rsidRPr="002956AE" w:rsidRDefault="002956AE" w:rsidP="002956AE">
      <w:pPr>
        <w:ind w:right="-2"/>
        <w:jc w:val="both"/>
        <w:rPr>
          <w:b/>
          <w:sz w:val="20"/>
          <w:szCs w:val="20"/>
        </w:rPr>
      </w:pPr>
      <w:r w:rsidRPr="002956AE">
        <w:rPr>
          <w:b/>
          <w:sz w:val="20"/>
          <w:szCs w:val="20"/>
        </w:rPr>
        <w:t xml:space="preserve">Глава муниципального района                                                    </w:t>
      </w:r>
      <w:r w:rsidR="009D055D">
        <w:rPr>
          <w:b/>
          <w:sz w:val="20"/>
          <w:szCs w:val="20"/>
        </w:rPr>
        <w:t xml:space="preserve">                                                            </w:t>
      </w:r>
      <w:r w:rsidRPr="002956AE">
        <w:rPr>
          <w:b/>
          <w:sz w:val="20"/>
          <w:szCs w:val="20"/>
        </w:rPr>
        <w:t>С.Н. Ширинкина</w:t>
      </w:r>
    </w:p>
    <w:p w:rsidR="002956AE" w:rsidRPr="002956AE" w:rsidRDefault="002956AE" w:rsidP="002956AE">
      <w:pPr>
        <w:jc w:val="both"/>
        <w:rPr>
          <w:sz w:val="20"/>
          <w:szCs w:val="20"/>
        </w:rPr>
      </w:pPr>
    </w:p>
    <w:p w:rsidR="002956AE" w:rsidRPr="002956AE" w:rsidRDefault="002956AE" w:rsidP="002956AE">
      <w:pPr>
        <w:jc w:val="both"/>
        <w:rPr>
          <w:sz w:val="20"/>
          <w:szCs w:val="20"/>
        </w:rPr>
      </w:pPr>
      <w:r w:rsidRPr="002956AE">
        <w:rPr>
          <w:sz w:val="20"/>
          <w:szCs w:val="20"/>
        </w:rPr>
        <w:t>от 09.09. 2021  года № 229</w:t>
      </w:r>
    </w:p>
    <w:p w:rsidR="002956AE" w:rsidRPr="002956AE" w:rsidRDefault="002956AE" w:rsidP="002956AE">
      <w:pPr>
        <w:jc w:val="both"/>
        <w:rPr>
          <w:b/>
          <w:i/>
          <w:sz w:val="20"/>
          <w:szCs w:val="20"/>
        </w:rPr>
      </w:pPr>
      <w:proofErr w:type="spellStart"/>
      <w:r w:rsidRPr="002956AE">
        <w:rPr>
          <w:sz w:val="20"/>
          <w:szCs w:val="20"/>
        </w:rPr>
        <w:t>пгт</w:t>
      </w:r>
      <w:proofErr w:type="spellEnd"/>
      <w:r w:rsidRPr="002956AE">
        <w:rPr>
          <w:sz w:val="20"/>
          <w:szCs w:val="20"/>
        </w:rPr>
        <w:t>. Грибановский</w:t>
      </w:r>
      <w:r w:rsidRPr="002956AE">
        <w:rPr>
          <w:b/>
          <w:i/>
          <w:sz w:val="20"/>
          <w:szCs w:val="20"/>
        </w:rPr>
        <w:t xml:space="preserve">  </w:t>
      </w:r>
    </w:p>
    <w:p w:rsidR="002956AE" w:rsidRDefault="002956AE" w:rsidP="00455F10">
      <w:pPr>
        <w:rPr>
          <w:sz w:val="16"/>
          <w:szCs w:val="16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580"/>
        <w:gridCol w:w="3971"/>
        <w:gridCol w:w="284"/>
        <w:gridCol w:w="1701"/>
        <w:gridCol w:w="567"/>
        <w:gridCol w:w="893"/>
        <w:gridCol w:w="241"/>
        <w:gridCol w:w="1099"/>
        <w:gridCol w:w="35"/>
        <w:gridCol w:w="1134"/>
      </w:tblGrid>
      <w:tr w:rsidR="002956AE" w:rsidRPr="002956AE" w:rsidTr="00326D57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9117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9117E0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Приложение 1</w:t>
            </w:r>
          </w:p>
        </w:tc>
      </w:tr>
      <w:tr w:rsidR="002956AE" w:rsidRPr="002956AE" w:rsidTr="00326D57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9117E0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2956AE" w:rsidRPr="002956AE" w:rsidTr="009117E0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9117E0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Грибановского муниципального района</w:t>
            </w:r>
          </w:p>
        </w:tc>
      </w:tr>
      <w:tr w:rsidR="002956AE" w:rsidRPr="002956AE" w:rsidTr="009117E0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9117E0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от 09.09.2021 г. № 229</w:t>
            </w:r>
          </w:p>
        </w:tc>
      </w:tr>
      <w:tr w:rsidR="002956AE" w:rsidRPr="002956AE" w:rsidTr="009117E0">
        <w:trPr>
          <w:trHeight w:val="80"/>
        </w:trPr>
        <w:tc>
          <w:tcPr>
            <w:tcW w:w="7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AE" w:rsidRPr="009117E0" w:rsidRDefault="002956AE" w:rsidP="002956A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AE" w:rsidRPr="009117E0" w:rsidRDefault="002956AE" w:rsidP="002956AE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AE" w:rsidRPr="009117E0" w:rsidRDefault="002956AE" w:rsidP="002956AE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2956AE" w:rsidRPr="002956AE" w:rsidTr="009117E0">
        <w:trPr>
          <w:trHeight w:val="268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6AE" w:rsidRPr="009117E0" w:rsidRDefault="002956AE" w:rsidP="002956AE">
            <w:pPr>
              <w:jc w:val="center"/>
              <w:rPr>
                <w:b/>
                <w:sz w:val="20"/>
                <w:szCs w:val="20"/>
              </w:rPr>
            </w:pPr>
            <w:r w:rsidRPr="009117E0">
              <w:rPr>
                <w:b/>
                <w:sz w:val="20"/>
                <w:szCs w:val="20"/>
              </w:rPr>
              <w:t xml:space="preserve">Источники внутреннего финансирования дефицита </w:t>
            </w:r>
            <w:r w:rsidRPr="009117E0">
              <w:rPr>
                <w:b/>
                <w:sz w:val="20"/>
                <w:szCs w:val="20"/>
              </w:rPr>
              <w:br/>
              <w:t xml:space="preserve">районного бюджета  на 2021 год и на плановый период 2022 и 2023 годов </w:t>
            </w:r>
          </w:p>
        </w:tc>
      </w:tr>
      <w:tr w:rsidR="002956AE" w:rsidRPr="002956AE" w:rsidTr="00326D57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(тыс</w:t>
            </w:r>
            <w:proofErr w:type="gramStart"/>
            <w:r w:rsidRPr="002956AE">
              <w:rPr>
                <w:sz w:val="20"/>
                <w:szCs w:val="20"/>
              </w:rPr>
              <w:t>.р</w:t>
            </w:r>
            <w:proofErr w:type="gramEnd"/>
            <w:r w:rsidRPr="002956AE">
              <w:rPr>
                <w:sz w:val="20"/>
                <w:szCs w:val="20"/>
              </w:rPr>
              <w:t>ублей)</w:t>
            </w:r>
          </w:p>
        </w:tc>
      </w:tr>
      <w:tr w:rsidR="002956AE" w:rsidRPr="002956AE" w:rsidTr="009117E0">
        <w:trPr>
          <w:trHeight w:val="26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56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956AE">
              <w:rPr>
                <w:sz w:val="20"/>
                <w:szCs w:val="20"/>
              </w:rPr>
              <w:t>/</w:t>
            </w:r>
            <w:proofErr w:type="spellStart"/>
            <w:r w:rsidRPr="002956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Код классификации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 xml:space="preserve">Сумма </w:t>
            </w:r>
          </w:p>
        </w:tc>
      </w:tr>
      <w:tr w:rsidR="002956AE" w:rsidRPr="002956AE" w:rsidTr="009117E0">
        <w:trPr>
          <w:trHeight w:val="3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2021</w:t>
            </w:r>
            <w:r w:rsidRPr="002956AE">
              <w:rPr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2022</w:t>
            </w:r>
            <w:r w:rsidRPr="002956AE">
              <w:rPr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2023</w:t>
            </w:r>
            <w:r w:rsidRPr="002956AE">
              <w:rPr>
                <w:sz w:val="20"/>
                <w:szCs w:val="20"/>
              </w:rPr>
              <w:br/>
              <w:t xml:space="preserve"> год</w:t>
            </w:r>
          </w:p>
        </w:tc>
      </w:tr>
      <w:tr w:rsidR="002956AE" w:rsidRPr="002956AE" w:rsidTr="009D055D">
        <w:trPr>
          <w:trHeight w:val="2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</w:p>
        </w:tc>
      </w:tr>
      <w:tr w:rsidR="002956AE" w:rsidRPr="002956AE" w:rsidTr="009117E0">
        <w:trPr>
          <w:trHeight w:val="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6</w:t>
            </w:r>
          </w:p>
        </w:tc>
      </w:tr>
      <w:tr w:rsidR="002956AE" w:rsidRPr="002956AE" w:rsidTr="009117E0">
        <w:trPr>
          <w:trHeight w:val="7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AE" w:rsidRPr="002956AE" w:rsidRDefault="002956AE" w:rsidP="002956AE">
            <w:pPr>
              <w:rPr>
                <w:b/>
                <w:bCs/>
                <w:sz w:val="20"/>
                <w:szCs w:val="20"/>
              </w:rPr>
            </w:pPr>
            <w:r w:rsidRPr="002956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AE" w:rsidRPr="002956AE" w:rsidRDefault="002956AE" w:rsidP="002956AE">
            <w:pPr>
              <w:rPr>
                <w:b/>
                <w:bCs/>
                <w:sz w:val="20"/>
                <w:szCs w:val="20"/>
              </w:rPr>
            </w:pPr>
            <w:r w:rsidRPr="002956AE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b/>
                <w:bCs/>
                <w:sz w:val="20"/>
                <w:szCs w:val="20"/>
              </w:rPr>
            </w:pPr>
            <w:r w:rsidRPr="002956AE">
              <w:rPr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2956A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956A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6A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956A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6A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956AE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b/>
                <w:bCs/>
                <w:sz w:val="20"/>
                <w:szCs w:val="20"/>
              </w:rPr>
            </w:pPr>
            <w:r w:rsidRPr="002956AE">
              <w:rPr>
                <w:b/>
                <w:bCs/>
                <w:sz w:val="20"/>
                <w:szCs w:val="20"/>
              </w:rPr>
              <w:t>56 394,7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b/>
                <w:bCs/>
                <w:sz w:val="20"/>
                <w:szCs w:val="20"/>
              </w:rPr>
            </w:pPr>
            <w:r w:rsidRPr="002956A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b/>
                <w:bCs/>
                <w:sz w:val="20"/>
                <w:szCs w:val="20"/>
              </w:rPr>
            </w:pPr>
            <w:r w:rsidRPr="002956A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956AE" w:rsidRPr="002956AE" w:rsidTr="009117E0">
        <w:trPr>
          <w:trHeight w:val="40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6AE" w:rsidRPr="002956AE" w:rsidRDefault="002956AE" w:rsidP="002956AE">
            <w:pPr>
              <w:rPr>
                <w:b/>
                <w:bCs/>
                <w:sz w:val="20"/>
                <w:szCs w:val="20"/>
              </w:rPr>
            </w:pPr>
            <w:r w:rsidRPr="002956AE"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b/>
                <w:bCs/>
                <w:sz w:val="20"/>
                <w:szCs w:val="20"/>
              </w:rPr>
            </w:pPr>
            <w:r w:rsidRPr="002956AE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2956A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956A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6A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956AE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b/>
                <w:bCs/>
                <w:sz w:val="20"/>
                <w:szCs w:val="20"/>
              </w:rPr>
            </w:pPr>
            <w:r w:rsidRPr="002956AE">
              <w:rPr>
                <w:b/>
                <w:bCs/>
                <w:sz w:val="20"/>
                <w:szCs w:val="20"/>
              </w:rPr>
              <w:t>-1 196,7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b/>
                <w:bCs/>
                <w:sz w:val="20"/>
                <w:szCs w:val="20"/>
              </w:rPr>
            </w:pPr>
            <w:r w:rsidRPr="002956AE">
              <w:rPr>
                <w:b/>
                <w:bCs/>
                <w:sz w:val="20"/>
                <w:szCs w:val="20"/>
              </w:rPr>
              <w:t>-1 196,7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b/>
                <w:bCs/>
                <w:sz w:val="20"/>
                <w:szCs w:val="20"/>
              </w:rPr>
            </w:pPr>
            <w:r w:rsidRPr="002956A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956AE" w:rsidRPr="002956AE" w:rsidTr="009117E0">
        <w:trPr>
          <w:trHeight w:val="6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 xml:space="preserve">01 03 01 00 </w:t>
            </w:r>
            <w:proofErr w:type="spellStart"/>
            <w:r w:rsidRPr="002956AE">
              <w:rPr>
                <w:sz w:val="20"/>
                <w:szCs w:val="20"/>
              </w:rPr>
              <w:t>00</w:t>
            </w:r>
            <w:proofErr w:type="spellEnd"/>
            <w:r w:rsidRPr="002956AE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b/>
                <w:bCs/>
                <w:sz w:val="20"/>
                <w:szCs w:val="20"/>
              </w:rPr>
            </w:pPr>
            <w:r w:rsidRPr="002956A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b/>
                <w:bCs/>
                <w:sz w:val="20"/>
                <w:szCs w:val="20"/>
              </w:rPr>
            </w:pPr>
            <w:r w:rsidRPr="002956A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b/>
                <w:bCs/>
                <w:sz w:val="20"/>
                <w:szCs w:val="20"/>
              </w:rPr>
            </w:pPr>
            <w:r w:rsidRPr="002956A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956AE" w:rsidRPr="002956AE" w:rsidTr="009117E0">
        <w:trPr>
          <w:trHeight w:val="9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01 03 01 00 05 0000 710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 </w:t>
            </w:r>
          </w:p>
        </w:tc>
      </w:tr>
      <w:tr w:rsidR="002956AE" w:rsidRPr="002956AE" w:rsidTr="009117E0">
        <w:trPr>
          <w:trHeight w:val="84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 xml:space="preserve">01 03 01 00 </w:t>
            </w:r>
            <w:proofErr w:type="spellStart"/>
            <w:r w:rsidRPr="002956AE">
              <w:rPr>
                <w:sz w:val="20"/>
                <w:szCs w:val="20"/>
              </w:rPr>
              <w:t>00</w:t>
            </w:r>
            <w:proofErr w:type="spellEnd"/>
            <w:r w:rsidRPr="002956AE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1 196,7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0,0</w:t>
            </w:r>
          </w:p>
        </w:tc>
      </w:tr>
      <w:tr w:rsidR="002956AE" w:rsidRPr="002956AE" w:rsidTr="009117E0">
        <w:trPr>
          <w:trHeight w:val="9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01 03 01 00 05 0000 810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1 196,7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0,0</w:t>
            </w:r>
          </w:p>
        </w:tc>
      </w:tr>
      <w:tr w:rsidR="002956AE" w:rsidRPr="002956AE" w:rsidTr="009117E0">
        <w:trPr>
          <w:trHeight w:val="40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6AE" w:rsidRPr="002956AE" w:rsidRDefault="002956AE" w:rsidP="002956AE">
            <w:pPr>
              <w:rPr>
                <w:b/>
                <w:bCs/>
                <w:sz w:val="20"/>
                <w:szCs w:val="20"/>
              </w:rPr>
            </w:pPr>
            <w:r w:rsidRPr="002956AE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b/>
                <w:bCs/>
                <w:sz w:val="20"/>
                <w:szCs w:val="20"/>
              </w:rPr>
            </w:pPr>
            <w:r w:rsidRPr="002956AE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2956A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956A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6A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956AE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b/>
                <w:bCs/>
                <w:sz w:val="20"/>
                <w:szCs w:val="20"/>
              </w:rPr>
            </w:pPr>
            <w:r w:rsidRPr="002956AE">
              <w:rPr>
                <w:b/>
                <w:bCs/>
                <w:sz w:val="20"/>
                <w:szCs w:val="20"/>
              </w:rPr>
              <w:t>74 477,4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b/>
                <w:bCs/>
                <w:sz w:val="20"/>
                <w:szCs w:val="20"/>
              </w:rPr>
            </w:pPr>
            <w:r w:rsidRPr="002956AE">
              <w:rPr>
                <w:b/>
                <w:bCs/>
                <w:sz w:val="20"/>
                <w:szCs w:val="20"/>
              </w:rPr>
              <w:t>-18 082,7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b/>
                <w:bCs/>
                <w:sz w:val="20"/>
                <w:szCs w:val="20"/>
              </w:rPr>
            </w:pPr>
            <w:r w:rsidRPr="002956A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956AE" w:rsidRPr="002956AE" w:rsidTr="009117E0">
        <w:trPr>
          <w:trHeight w:val="21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 xml:space="preserve">01 05 00 </w:t>
            </w:r>
            <w:proofErr w:type="spellStart"/>
            <w:r w:rsidRPr="002956AE">
              <w:rPr>
                <w:sz w:val="20"/>
                <w:szCs w:val="20"/>
              </w:rPr>
              <w:t>00</w:t>
            </w:r>
            <w:proofErr w:type="spellEnd"/>
            <w:r w:rsidRPr="002956AE">
              <w:rPr>
                <w:sz w:val="20"/>
                <w:szCs w:val="20"/>
              </w:rPr>
              <w:t xml:space="preserve"> </w:t>
            </w:r>
            <w:proofErr w:type="spellStart"/>
            <w:r w:rsidRPr="002956AE">
              <w:rPr>
                <w:sz w:val="20"/>
                <w:szCs w:val="20"/>
              </w:rPr>
              <w:t>00</w:t>
            </w:r>
            <w:proofErr w:type="spellEnd"/>
            <w:r w:rsidRPr="002956AE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599 069,2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549 336,6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528 643,5</w:t>
            </w:r>
          </w:p>
        </w:tc>
      </w:tr>
      <w:tr w:rsidR="002956AE" w:rsidRPr="002956AE" w:rsidTr="009117E0">
        <w:trPr>
          <w:trHeight w:val="34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01 05 02 01 05 0000 510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599 069,2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549 336,6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528 643,5</w:t>
            </w:r>
          </w:p>
        </w:tc>
      </w:tr>
      <w:tr w:rsidR="002956AE" w:rsidRPr="002956AE" w:rsidTr="009117E0">
        <w:trPr>
          <w:trHeight w:val="2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 xml:space="preserve">01 05 00 </w:t>
            </w:r>
            <w:proofErr w:type="spellStart"/>
            <w:r w:rsidRPr="002956AE">
              <w:rPr>
                <w:sz w:val="20"/>
                <w:szCs w:val="20"/>
              </w:rPr>
              <w:t>00</w:t>
            </w:r>
            <w:proofErr w:type="spellEnd"/>
            <w:r w:rsidRPr="002956AE">
              <w:rPr>
                <w:sz w:val="20"/>
                <w:szCs w:val="20"/>
              </w:rPr>
              <w:t xml:space="preserve"> </w:t>
            </w:r>
            <w:proofErr w:type="spellStart"/>
            <w:r w:rsidRPr="002956AE">
              <w:rPr>
                <w:sz w:val="20"/>
                <w:szCs w:val="20"/>
              </w:rPr>
              <w:t>00</w:t>
            </w:r>
            <w:proofErr w:type="spellEnd"/>
            <w:r w:rsidRPr="002956AE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673 546,6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531 253,9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528 643,5</w:t>
            </w:r>
          </w:p>
        </w:tc>
      </w:tr>
      <w:tr w:rsidR="002956AE" w:rsidRPr="002956AE" w:rsidTr="009117E0">
        <w:trPr>
          <w:trHeight w:val="48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01 05 02 01 05 0000 610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673 546,6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531 253,9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528 643,5</w:t>
            </w:r>
          </w:p>
        </w:tc>
      </w:tr>
      <w:tr w:rsidR="002956AE" w:rsidRPr="002956AE" w:rsidTr="009117E0">
        <w:trPr>
          <w:trHeight w:val="29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6AE" w:rsidRPr="002956AE" w:rsidRDefault="002956AE" w:rsidP="002956AE">
            <w:pPr>
              <w:rPr>
                <w:b/>
                <w:bCs/>
                <w:sz w:val="20"/>
                <w:szCs w:val="20"/>
              </w:rPr>
            </w:pPr>
            <w:r w:rsidRPr="002956AE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b/>
                <w:bCs/>
                <w:sz w:val="20"/>
                <w:szCs w:val="20"/>
              </w:rPr>
            </w:pPr>
            <w:r w:rsidRPr="002956AE">
              <w:rPr>
                <w:b/>
                <w:bCs/>
                <w:sz w:val="20"/>
                <w:szCs w:val="20"/>
              </w:rPr>
              <w:t xml:space="preserve">01 06 00 </w:t>
            </w:r>
            <w:proofErr w:type="spellStart"/>
            <w:r w:rsidRPr="002956A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956A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6A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956AE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b/>
                <w:bCs/>
                <w:sz w:val="20"/>
                <w:szCs w:val="20"/>
              </w:rPr>
            </w:pPr>
            <w:r w:rsidRPr="002956AE">
              <w:rPr>
                <w:b/>
                <w:bCs/>
                <w:sz w:val="20"/>
                <w:szCs w:val="20"/>
              </w:rPr>
              <w:t>-16 886,0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b/>
                <w:bCs/>
                <w:sz w:val="20"/>
                <w:szCs w:val="20"/>
              </w:rPr>
            </w:pPr>
            <w:r w:rsidRPr="002956AE">
              <w:rPr>
                <w:b/>
                <w:bCs/>
                <w:sz w:val="20"/>
                <w:szCs w:val="20"/>
              </w:rPr>
              <w:t>19 279,4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b/>
                <w:bCs/>
                <w:sz w:val="20"/>
                <w:szCs w:val="20"/>
              </w:rPr>
            </w:pPr>
            <w:r w:rsidRPr="002956A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956AE" w:rsidRPr="002956AE" w:rsidTr="009117E0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 xml:space="preserve">01 06 05 00 </w:t>
            </w:r>
            <w:proofErr w:type="spellStart"/>
            <w:r w:rsidRPr="002956AE">
              <w:rPr>
                <w:sz w:val="20"/>
                <w:szCs w:val="20"/>
              </w:rPr>
              <w:t>00</w:t>
            </w:r>
            <w:proofErr w:type="spellEnd"/>
            <w:r w:rsidRPr="002956AE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-16 886,0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19 279,4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0,0</w:t>
            </w:r>
          </w:p>
        </w:tc>
      </w:tr>
      <w:tr w:rsidR="002956AE" w:rsidRPr="002956AE" w:rsidTr="009117E0">
        <w:trPr>
          <w:trHeight w:val="19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 xml:space="preserve">01 06 05 00 </w:t>
            </w:r>
            <w:proofErr w:type="spellStart"/>
            <w:r w:rsidRPr="002956AE">
              <w:rPr>
                <w:sz w:val="20"/>
                <w:szCs w:val="20"/>
              </w:rPr>
              <w:t>00</w:t>
            </w:r>
            <w:proofErr w:type="spellEnd"/>
            <w:r w:rsidRPr="002956AE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2 196,7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19 279,4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0,0</w:t>
            </w:r>
          </w:p>
        </w:tc>
      </w:tr>
      <w:tr w:rsidR="002956AE" w:rsidRPr="002956AE" w:rsidTr="009117E0">
        <w:trPr>
          <w:trHeight w:val="50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01 06 05 02 05 0000 640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2 196,7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19 279,4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0,0</w:t>
            </w:r>
          </w:p>
        </w:tc>
      </w:tr>
      <w:tr w:rsidR="002956AE" w:rsidRPr="002956AE" w:rsidTr="009117E0">
        <w:trPr>
          <w:trHeight w:val="17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 xml:space="preserve">01 06 05 00 </w:t>
            </w:r>
            <w:proofErr w:type="spellStart"/>
            <w:r w:rsidRPr="002956AE">
              <w:rPr>
                <w:sz w:val="20"/>
                <w:szCs w:val="20"/>
              </w:rPr>
              <w:t>00</w:t>
            </w:r>
            <w:proofErr w:type="spellEnd"/>
            <w:r w:rsidRPr="002956AE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19 082,7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0,0</w:t>
            </w:r>
          </w:p>
        </w:tc>
      </w:tr>
      <w:tr w:rsidR="002956AE" w:rsidRPr="002956AE" w:rsidTr="009117E0">
        <w:trPr>
          <w:trHeight w:val="42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6AE" w:rsidRPr="002956AE" w:rsidRDefault="002956AE" w:rsidP="002956AE">
            <w:pPr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AE" w:rsidRPr="002956AE" w:rsidRDefault="002956AE" w:rsidP="002956AE">
            <w:pPr>
              <w:jc w:val="center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01 06 05 02 05 0000 540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19 082,7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AE" w:rsidRPr="002956AE" w:rsidRDefault="002956AE" w:rsidP="002956AE">
            <w:pPr>
              <w:jc w:val="right"/>
              <w:rPr>
                <w:sz w:val="20"/>
                <w:szCs w:val="20"/>
              </w:rPr>
            </w:pPr>
            <w:r w:rsidRPr="002956AE">
              <w:rPr>
                <w:sz w:val="20"/>
                <w:szCs w:val="20"/>
              </w:rPr>
              <w:t>0,0</w:t>
            </w:r>
          </w:p>
        </w:tc>
      </w:tr>
    </w:tbl>
    <w:p w:rsidR="002956AE" w:rsidRDefault="002956AE" w:rsidP="00455F10">
      <w:pPr>
        <w:rPr>
          <w:sz w:val="16"/>
          <w:szCs w:val="16"/>
        </w:rPr>
      </w:pPr>
    </w:p>
    <w:tbl>
      <w:tblPr>
        <w:tblW w:w="10505" w:type="dxa"/>
        <w:tblInd w:w="93" w:type="dxa"/>
        <w:tblLook w:val="04A0"/>
      </w:tblPr>
      <w:tblGrid>
        <w:gridCol w:w="2425"/>
        <w:gridCol w:w="142"/>
        <w:gridCol w:w="4252"/>
        <w:gridCol w:w="1276"/>
        <w:gridCol w:w="1276"/>
        <w:gridCol w:w="1134"/>
      </w:tblGrid>
      <w:tr w:rsidR="009117E0" w:rsidRPr="009117E0" w:rsidTr="009117E0">
        <w:trPr>
          <w:trHeight w:val="29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bookmarkStart w:id="0" w:name="RANGE!A1:E144"/>
            <w:r w:rsidRPr="009117E0">
              <w:t> </w:t>
            </w:r>
            <w:bookmarkEnd w:id="0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r w:rsidRPr="009117E0"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Приложение 2</w:t>
            </w:r>
          </w:p>
        </w:tc>
      </w:tr>
      <w:tr w:rsidR="009117E0" w:rsidRPr="009117E0" w:rsidTr="00326D57">
        <w:trPr>
          <w:trHeight w:val="8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b/>
                <w:bCs/>
                <w:sz w:val="20"/>
                <w:szCs w:val="20"/>
              </w:rPr>
            </w:pPr>
            <w:r w:rsidRPr="009117E0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9117E0">
              <w:rPr>
                <w:sz w:val="20"/>
                <w:szCs w:val="20"/>
              </w:rPr>
              <w:t xml:space="preserve"> к решению Совета народных депутатов</w:t>
            </w:r>
          </w:p>
        </w:tc>
      </w:tr>
      <w:tr w:rsidR="009117E0" w:rsidRPr="009117E0" w:rsidTr="00326D57">
        <w:trPr>
          <w:trHeight w:val="8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Грибановского муниципального района</w:t>
            </w:r>
          </w:p>
        </w:tc>
      </w:tr>
      <w:tr w:rsidR="009117E0" w:rsidRPr="009117E0" w:rsidTr="00326D57">
        <w:trPr>
          <w:trHeight w:val="8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 xml:space="preserve">                    от  09.09.2021 г.  №229</w:t>
            </w:r>
          </w:p>
        </w:tc>
      </w:tr>
      <w:tr w:rsidR="009117E0" w:rsidRPr="009117E0" w:rsidTr="00326D57">
        <w:trPr>
          <w:trHeight w:val="8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b/>
                <w:bCs/>
                <w:sz w:val="20"/>
                <w:szCs w:val="20"/>
              </w:rPr>
            </w:pPr>
            <w:r w:rsidRPr="009117E0">
              <w:rPr>
                <w:b/>
                <w:bCs/>
                <w:sz w:val="20"/>
                <w:szCs w:val="20"/>
              </w:rPr>
              <w:t>Поступления доходов районного  бюджета</w:t>
            </w:r>
          </w:p>
        </w:tc>
      </w:tr>
      <w:tr w:rsidR="009117E0" w:rsidRPr="009117E0" w:rsidTr="00326D57">
        <w:trPr>
          <w:trHeight w:val="8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b/>
                <w:bCs/>
                <w:sz w:val="20"/>
                <w:szCs w:val="20"/>
              </w:rPr>
            </w:pPr>
            <w:r w:rsidRPr="009117E0">
              <w:rPr>
                <w:b/>
                <w:bCs/>
                <w:sz w:val="20"/>
                <w:szCs w:val="20"/>
              </w:rPr>
              <w:t xml:space="preserve">по кодам видов доходов,  подвидов доходов </w:t>
            </w:r>
          </w:p>
        </w:tc>
      </w:tr>
      <w:tr w:rsidR="009117E0" w:rsidRPr="009117E0" w:rsidTr="009117E0">
        <w:trPr>
          <w:trHeight w:val="138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b/>
                <w:bCs/>
                <w:sz w:val="20"/>
                <w:szCs w:val="20"/>
              </w:rPr>
            </w:pPr>
            <w:r w:rsidRPr="009117E0">
              <w:rPr>
                <w:b/>
                <w:bCs/>
                <w:sz w:val="20"/>
                <w:szCs w:val="20"/>
              </w:rPr>
              <w:t xml:space="preserve">на 2021 год и на плановый период 2022 и 2023 годов </w:t>
            </w:r>
          </w:p>
        </w:tc>
      </w:tr>
      <w:tr w:rsidR="009117E0" w:rsidRPr="009117E0" w:rsidTr="00326D57">
        <w:trPr>
          <w:trHeight w:val="8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b/>
                <w:bCs/>
                <w:sz w:val="20"/>
                <w:szCs w:val="20"/>
              </w:rPr>
            </w:pPr>
            <w:r w:rsidRPr="00911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тыс. руб.</w:t>
            </w:r>
          </w:p>
        </w:tc>
      </w:tr>
      <w:tr w:rsidR="009117E0" w:rsidRPr="009117E0" w:rsidTr="009117E0">
        <w:trPr>
          <w:trHeight w:val="28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b/>
                <w:bCs/>
                <w:sz w:val="20"/>
                <w:szCs w:val="20"/>
              </w:rPr>
            </w:pPr>
            <w:r w:rsidRPr="009117E0">
              <w:rPr>
                <w:b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b/>
                <w:bCs/>
                <w:sz w:val="20"/>
                <w:szCs w:val="20"/>
              </w:rPr>
            </w:pPr>
            <w:r w:rsidRPr="009117E0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7E0" w:rsidRPr="009117E0" w:rsidRDefault="009117E0" w:rsidP="009117E0">
            <w:pPr>
              <w:jc w:val="center"/>
              <w:rPr>
                <w:b/>
                <w:bCs/>
                <w:sz w:val="20"/>
                <w:szCs w:val="20"/>
              </w:rPr>
            </w:pPr>
            <w:r w:rsidRPr="009117E0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7E0" w:rsidRPr="009117E0" w:rsidRDefault="009117E0" w:rsidP="009117E0">
            <w:pPr>
              <w:jc w:val="center"/>
              <w:rPr>
                <w:b/>
                <w:bCs/>
                <w:sz w:val="20"/>
                <w:szCs w:val="20"/>
              </w:rPr>
            </w:pPr>
            <w:r w:rsidRPr="009117E0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7E0" w:rsidRPr="009117E0" w:rsidRDefault="009117E0" w:rsidP="009117E0">
            <w:pPr>
              <w:jc w:val="center"/>
              <w:rPr>
                <w:b/>
                <w:bCs/>
                <w:sz w:val="20"/>
                <w:szCs w:val="20"/>
              </w:rPr>
            </w:pPr>
            <w:r w:rsidRPr="009117E0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117E0" w:rsidRPr="009117E0" w:rsidTr="009117E0">
        <w:trPr>
          <w:trHeight w:val="9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b/>
                <w:bCs/>
                <w:sz w:val="20"/>
                <w:szCs w:val="20"/>
              </w:rPr>
            </w:pPr>
            <w:r w:rsidRPr="009117E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b/>
                <w:bCs/>
                <w:sz w:val="20"/>
                <w:szCs w:val="20"/>
              </w:rPr>
            </w:pPr>
            <w:r w:rsidRPr="009117E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7E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b/>
                <w:bCs/>
                <w:sz w:val="20"/>
                <w:szCs w:val="20"/>
              </w:rPr>
            </w:pPr>
            <w:r w:rsidRPr="009117E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b/>
                <w:bCs/>
                <w:sz w:val="20"/>
                <w:szCs w:val="20"/>
              </w:rPr>
            </w:pPr>
            <w:r w:rsidRPr="009117E0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117E0" w:rsidRPr="009117E0" w:rsidTr="009117E0">
        <w:trPr>
          <w:trHeight w:val="16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b/>
                <w:bCs/>
                <w:sz w:val="20"/>
                <w:szCs w:val="20"/>
              </w:rPr>
            </w:pPr>
            <w:r w:rsidRPr="009117E0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b/>
                <w:bCs/>
                <w:sz w:val="20"/>
                <w:szCs w:val="20"/>
              </w:rPr>
            </w:pPr>
            <w:r w:rsidRPr="009117E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17E0">
              <w:rPr>
                <w:b/>
                <w:bCs/>
                <w:color w:val="000000"/>
                <w:sz w:val="20"/>
                <w:szCs w:val="20"/>
              </w:rPr>
              <w:t>597 222,5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17E0">
              <w:rPr>
                <w:b/>
                <w:bCs/>
                <w:color w:val="000000"/>
                <w:sz w:val="20"/>
                <w:szCs w:val="20"/>
              </w:rPr>
              <w:t>530 057,2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17E0">
              <w:rPr>
                <w:b/>
                <w:bCs/>
                <w:color w:val="000000"/>
                <w:sz w:val="20"/>
                <w:szCs w:val="20"/>
              </w:rPr>
              <w:t>528 643,5</w:t>
            </w:r>
          </w:p>
        </w:tc>
      </w:tr>
      <w:tr w:rsidR="009117E0" w:rsidRPr="009117E0" w:rsidTr="009117E0">
        <w:trPr>
          <w:trHeight w:val="21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ind w:left="-503" w:firstLine="503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222 616,6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196 931,4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203 439,5</w:t>
            </w:r>
          </w:p>
        </w:tc>
      </w:tr>
      <w:tr w:rsidR="009117E0" w:rsidRPr="009117E0" w:rsidTr="009117E0">
        <w:trPr>
          <w:trHeight w:val="11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147 300,0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127 000,0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132 100,0</w:t>
            </w:r>
          </w:p>
        </w:tc>
      </w:tr>
      <w:tr w:rsidR="009117E0" w:rsidRPr="009117E0" w:rsidTr="009117E0">
        <w:trPr>
          <w:trHeight w:val="16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147 300,0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127 000,0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132 100,0</w:t>
            </w:r>
          </w:p>
        </w:tc>
      </w:tr>
      <w:tr w:rsidR="009117E0" w:rsidRPr="009117E0" w:rsidTr="009117E0">
        <w:trPr>
          <w:trHeight w:val="10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120 300,0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123 500,0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128 100,0</w:t>
            </w:r>
          </w:p>
        </w:tc>
      </w:tr>
      <w:tr w:rsidR="009117E0" w:rsidRPr="009117E0" w:rsidTr="009117E0">
        <w:trPr>
          <w:trHeight w:val="213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9117E0" w:rsidRPr="009117E0" w:rsidTr="009117E0">
        <w:trPr>
          <w:trHeight w:val="9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9117E0" w:rsidRPr="009117E0" w:rsidTr="009D055D">
        <w:trPr>
          <w:trHeight w:val="20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000 1 01 02080 01 0000 110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117E0">
              <w:rPr>
                <w:sz w:val="20"/>
                <w:szCs w:val="20"/>
              </w:rPr>
              <w:t>000</w:t>
            </w:r>
            <w:proofErr w:type="spellEnd"/>
            <w:r w:rsidRPr="009117E0">
              <w:rPr>
                <w:sz w:val="20"/>
                <w:szCs w:val="2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17E0" w:rsidRPr="009117E0" w:rsidTr="009117E0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lastRenderedPageBreak/>
              <w:t>000 1 03 00000 00 0000 000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12 612,9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13 753,9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14 316,5</w:t>
            </w:r>
          </w:p>
        </w:tc>
      </w:tr>
      <w:tr w:rsidR="009117E0" w:rsidRPr="009117E0" w:rsidTr="009117E0">
        <w:trPr>
          <w:trHeight w:val="51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12 612,9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13 753,9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14 316,5</w:t>
            </w:r>
          </w:p>
        </w:tc>
      </w:tr>
      <w:tr w:rsidR="009117E0" w:rsidRPr="009117E0" w:rsidTr="009117E0">
        <w:trPr>
          <w:trHeight w:val="671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5 920,0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6 156,0</w:t>
            </w:r>
          </w:p>
        </w:tc>
      </w:tr>
      <w:tr w:rsidR="009117E0" w:rsidRPr="009117E0" w:rsidTr="009117E0">
        <w:trPr>
          <w:trHeight w:val="125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17E0">
              <w:rPr>
                <w:sz w:val="20"/>
                <w:szCs w:val="20"/>
              </w:rPr>
              <w:t>инжекторных</w:t>
            </w:r>
            <w:proofErr w:type="spellEnd"/>
            <w:r w:rsidRPr="009117E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35,0</w:t>
            </w:r>
          </w:p>
        </w:tc>
      </w:tr>
      <w:tr w:rsidR="009117E0" w:rsidRPr="009117E0" w:rsidTr="009117E0">
        <w:trPr>
          <w:trHeight w:val="831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7 180,0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7 799,9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8 125,5</w:t>
            </w:r>
          </w:p>
        </w:tc>
      </w:tr>
      <w:tr w:rsidR="009117E0" w:rsidRPr="009117E0" w:rsidTr="009117E0">
        <w:trPr>
          <w:trHeight w:val="14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6 512,0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5 405,0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5 620,0</w:t>
            </w:r>
          </w:p>
        </w:tc>
      </w:tr>
      <w:tr w:rsidR="009117E0" w:rsidRPr="009117E0" w:rsidTr="00326D57">
        <w:trPr>
          <w:trHeight w:val="18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2 270,0</w:t>
            </w:r>
          </w:p>
        </w:tc>
      </w:tr>
      <w:tr w:rsidR="009117E0" w:rsidRPr="009117E0" w:rsidTr="009117E0">
        <w:trPr>
          <w:trHeight w:val="6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000 1 05 01010 01 0000 110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2 150,0</w:t>
            </w:r>
          </w:p>
        </w:tc>
      </w:tr>
      <w:tr w:rsidR="009117E0" w:rsidRPr="009117E0" w:rsidTr="009117E0">
        <w:trPr>
          <w:trHeight w:val="6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000 1 05 01011 01 0000 110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2 150,0</w:t>
            </w:r>
          </w:p>
        </w:tc>
      </w:tr>
      <w:tr w:rsidR="009117E0" w:rsidRPr="009117E0" w:rsidTr="009117E0">
        <w:trPr>
          <w:trHeight w:val="9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000 1 05 01020 01 0000 110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9117E0" w:rsidRPr="009117E0" w:rsidTr="009117E0">
        <w:trPr>
          <w:trHeight w:val="611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000 1 05 01021 01 0000 110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9117E0" w:rsidRPr="009117E0" w:rsidTr="002C2E3E">
        <w:trPr>
          <w:trHeight w:val="24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7E0" w:rsidRPr="009117E0" w:rsidRDefault="009117E0" w:rsidP="009117E0">
            <w:pPr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1 315,0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17E0" w:rsidRPr="009117E0" w:rsidTr="009117E0">
        <w:trPr>
          <w:trHeight w:val="20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 xml:space="preserve">000 1 05 02010 02 0000 110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7E0" w:rsidRPr="009117E0" w:rsidRDefault="009117E0" w:rsidP="009117E0">
            <w:pPr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1 315,0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17E0" w:rsidRPr="009117E0" w:rsidTr="009117E0">
        <w:trPr>
          <w:trHeight w:val="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2 797,0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2 909,0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3 025,0</w:t>
            </w:r>
          </w:p>
        </w:tc>
      </w:tr>
      <w:tr w:rsidR="009117E0" w:rsidRPr="009117E0" w:rsidTr="009117E0">
        <w:trPr>
          <w:trHeight w:val="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2 797,0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2 909,0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3 025,0</w:t>
            </w:r>
          </w:p>
        </w:tc>
      </w:tr>
      <w:tr w:rsidR="009117E0" w:rsidRPr="009117E0" w:rsidTr="002C2E3E">
        <w:trPr>
          <w:trHeight w:val="23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325,0</w:t>
            </w:r>
          </w:p>
        </w:tc>
      </w:tr>
      <w:tr w:rsidR="009117E0" w:rsidRPr="009117E0" w:rsidTr="009117E0">
        <w:trPr>
          <w:trHeight w:val="48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000 1 05 04020 02 0000 110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325,0</w:t>
            </w:r>
          </w:p>
        </w:tc>
      </w:tr>
      <w:tr w:rsidR="009117E0" w:rsidRPr="009117E0" w:rsidTr="009117E0">
        <w:trPr>
          <w:trHeight w:val="12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4 760,0</w:t>
            </w:r>
          </w:p>
        </w:tc>
      </w:tr>
      <w:tr w:rsidR="009117E0" w:rsidRPr="009117E0" w:rsidTr="009117E0">
        <w:trPr>
          <w:trHeight w:val="6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000 1 08 03000 01 0000 110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4 760,0</w:t>
            </w:r>
          </w:p>
        </w:tc>
      </w:tr>
      <w:tr w:rsidR="009117E0" w:rsidRPr="009117E0" w:rsidTr="009117E0">
        <w:trPr>
          <w:trHeight w:val="9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000 1 08 03010 01 0000 110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4 576,0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4 760,0</w:t>
            </w:r>
          </w:p>
        </w:tc>
      </w:tr>
      <w:tr w:rsidR="009117E0" w:rsidRPr="009117E0" w:rsidTr="009117E0">
        <w:trPr>
          <w:trHeight w:val="10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28 518,0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28 518,0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28 518,0</w:t>
            </w:r>
          </w:p>
        </w:tc>
      </w:tr>
      <w:tr w:rsidR="009117E0" w:rsidRPr="009117E0" w:rsidTr="009117E0">
        <w:trPr>
          <w:trHeight w:val="19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28 518,0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28 518,0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28 518,0</w:t>
            </w:r>
          </w:p>
        </w:tc>
      </w:tr>
      <w:tr w:rsidR="009117E0" w:rsidRPr="009117E0" w:rsidTr="0084624D">
        <w:trPr>
          <w:trHeight w:val="125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28 397,0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28 397,0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28 397,0</w:t>
            </w:r>
          </w:p>
        </w:tc>
      </w:tr>
      <w:tr w:rsidR="009117E0" w:rsidRPr="009117E0" w:rsidTr="0084624D">
        <w:trPr>
          <w:trHeight w:val="156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000 1 11 05013 05 0000 120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20 951,0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20 951,0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20 951,0</w:t>
            </w:r>
          </w:p>
        </w:tc>
      </w:tr>
      <w:tr w:rsidR="009117E0" w:rsidRPr="009117E0" w:rsidTr="0084624D">
        <w:trPr>
          <w:trHeight w:val="108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000 1 11 05013 13 0000 120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7 446,0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7 446,0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7 446,0</w:t>
            </w:r>
          </w:p>
        </w:tc>
      </w:tr>
      <w:tr w:rsidR="009117E0" w:rsidRPr="009117E0" w:rsidTr="0084624D">
        <w:trPr>
          <w:trHeight w:val="45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121,0</w:t>
            </w:r>
          </w:p>
        </w:tc>
      </w:tr>
      <w:tr w:rsidR="009117E0" w:rsidRPr="009117E0" w:rsidTr="0084624D">
        <w:trPr>
          <w:trHeight w:val="53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000 1 11 05035 05 0000 120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121,0</w:t>
            </w:r>
          </w:p>
        </w:tc>
      </w:tr>
      <w:tr w:rsidR="009117E0" w:rsidRPr="009117E0" w:rsidTr="0084624D">
        <w:trPr>
          <w:trHeight w:val="14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254,0</w:t>
            </w:r>
          </w:p>
        </w:tc>
      </w:tr>
      <w:tr w:rsidR="009117E0" w:rsidRPr="009117E0" w:rsidTr="0084624D">
        <w:trPr>
          <w:trHeight w:val="23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254,0</w:t>
            </w:r>
          </w:p>
        </w:tc>
      </w:tr>
      <w:tr w:rsidR="009117E0" w:rsidRPr="009117E0" w:rsidTr="009117E0">
        <w:trPr>
          <w:trHeight w:val="6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000 1 12 01010 01 0000 120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176,0</w:t>
            </w:r>
          </w:p>
        </w:tc>
      </w:tr>
      <w:tr w:rsidR="009117E0" w:rsidRPr="009117E0" w:rsidTr="0084624D">
        <w:trPr>
          <w:trHeight w:val="33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000 1 12 01040 01 0000 120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78,0</w:t>
            </w:r>
          </w:p>
        </w:tc>
      </w:tr>
      <w:tr w:rsidR="009117E0" w:rsidRPr="009117E0" w:rsidTr="009117E0">
        <w:trPr>
          <w:trHeight w:val="7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15 171,7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16 287,5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16 692,0</w:t>
            </w:r>
          </w:p>
        </w:tc>
      </w:tr>
      <w:tr w:rsidR="009117E0" w:rsidRPr="009117E0" w:rsidTr="0084624D">
        <w:trPr>
          <w:trHeight w:val="12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Доходы от оказания платных услуг 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15 171,7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16 287,5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16 692,0</w:t>
            </w:r>
          </w:p>
        </w:tc>
      </w:tr>
      <w:tr w:rsidR="009117E0" w:rsidRPr="009117E0" w:rsidTr="0084624D">
        <w:trPr>
          <w:trHeight w:val="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15 171,7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16 287,5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16 692,0</w:t>
            </w:r>
          </w:p>
        </w:tc>
      </w:tr>
      <w:tr w:rsidR="009117E0" w:rsidRPr="009117E0" w:rsidTr="009D055D">
        <w:trPr>
          <w:trHeight w:val="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9117E0">
              <w:rPr>
                <w:color w:val="000000"/>
                <w:sz w:val="20"/>
                <w:szCs w:val="20"/>
              </w:rPr>
              <w:lastRenderedPageBreak/>
              <w:t>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lastRenderedPageBreak/>
              <w:t>15 171,7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16 287,5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16 692,0</w:t>
            </w:r>
          </w:p>
        </w:tc>
      </w:tr>
      <w:tr w:rsidR="009117E0" w:rsidRPr="009117E0" w:rsidTr="0084624D">
        <w:trPr>
          <w:trHeight w:val="331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lastRenderedPageBreak/>
              <w:t>000 1 14 00000 00 0000 000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17E0" w:rsidRPr="009117E0" w:rsidTr="009117E0">
        <w:trPr>
          <w:trHeight w:val="6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17E0" w:rsidRPr="009117E0" w:rsidTr="0084624D">
        <w:trPr>
          <w:trHeight w:val="29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000 1 14 06010 00 0000 430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17E0" w:rsidRPr="009117E0" w:rsidTr="002C2E3E">
        <w:trPr>
          <w:trHeight w:val="941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000 1 14 06013 05 0000 430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0,0</w:t>
            </w:r>
          </w:p>
        </w:tc>
      </w:tr>
      <w:tr w:rsidR="009117E0" w:rsidRPr="009117E0" w:rsidTr="002C2E3E">
        <w:trPr>
          <w:trHeight w:val="26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832,0</w:t>
            </w:r>
          </w:p>
        </w:tc>
      </w:tr>
      <w:tr w:rsidR="009117E0" w:rsidRPr="009117E0" w:rsidTr="0084624D">
        <w:trPr>
          <w:trHeight w:val="41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000 1 16 01000 01 0000 140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530,0</w:t>
            </w:r>
          </w:p>
        </w:tc>
      </w:tr>
      <w:tr w:rsidR="009117E0" w:rsidRPr="009117E0" w:rsidTr="0084624D">
        <w:trPr>
          <w:trHeight w:val="57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000 1 16 01050 01 0000 140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117E0" w:rsidRPr="009117E0" w:rsidTr="0084624D">
        <w:trPr>
          <w:trHeight w:val="110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000 1 16 01053 01 0000 140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117E0" w:rsidRPr="009117E0" w:rsidTr="00326D57">
        <w:trPr>
          <w:trHeight w:val="146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000 1 16 01060 01 0000 140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117E0" w:rsidRPr="009117E0" w:rsidTr="0084624D">
        <w:trPr>
          <w:trHeight w:val="149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000 1 16 01063 01 0000 140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117E0" w:rsidRPr="009117E0" w:rsidTr="0084624D">
        <w:trPr>
          <w:trHeight w:val="152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000 1 16 07000 00 0000 140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17E0" w:rsidRPr="009117E0" w:rsidTr="0084624D">
        <w:trPr>
          <w:trHeight w:val="48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000 1 16 07010 00 0000 140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proofErr w:type="gramStart"/>
            <w:r w:rsidRPr="009117E0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17E0" w:rsidRPr="009117E0" w:rsidTr="0084624D">
        <w:trPr>
          <w:trHeight w:val="79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lastRenderedPageBreak/>
              <w:t>000 1 16 01080 01 0000 140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117E0" w:rsidRPr="009117E0" w:rsidTr="0084624D">
        <w:trPr>
          <w:trHeight w:val="139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000 1 16 01083 01 0000 140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117E0" w:rsidRPr="009117E0" w:rsidTr="0084624D">
        <w:trPr>
          <w:trHeight w:val="3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000 1 16 01140 01 0000 140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117E0">
              <w:rPr>
                <w:sz w:val="20"/>
                <w:szCs w:val="20"/>
              </w:rPr>
              <w:t>саморегулируемых</w:t>
            </w:r>
            <w:proofErr w:type="spellEnd"/>
            <w:r w:rsidRPr="009117E0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9117E0" w:rsidRPr="009117E0" w:rsidTr="0084624D">
        <w:trPr>
          <w:trHeight w:val="8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000 1 16 01143 01 0000 140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117E0">
              <w:rPr>
                <w:sz w:val="20"/>
                <w:szCs w:val="20"/>
              </w:rPr>
              <w:t>саморегулируемых</w:t>
            </w:r>
            <w:proofErr w:type="spellEnd"/>
            <w:r w:rsidRPr="009117E0">
              <w:rPr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9117E0" w:rsidRPr="009117E0" w:rsidTr="0084624D">
        <w:trPr>
          <w:trHeight w:val="74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000 1 16 01200 01 0000 140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117E0" w:rsidRPr="009117E0" w:rsidTr="0084624D">
        <w:trPr>
          <w:trHeight w:val="119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000 1 16 01203 01 0000 140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117E0" w:rsidRPr="009117E0" w:rsidTr="0084624D">
        <w:trPr>
          <w:trHeight w:val="189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000 1 16 07000 01 0000 140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9117E0" w:rsidRPr="009117E0" w:rsidTr="0084624D">
        <w:trPr>
          <w:trHeight w:val="10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000 1 16 07010 00 0000 140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proofErr w:type="gramStart"/>
            <w:r w:rsidRPr="009117E0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9117E0" w:rsidRPr="009117E0" w:rsidTr="002C2E3E">
        <w:trPr>
          <w:trHeight w:val="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000 1 16 07010 05 0000 140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proofErr w:type="gramStart"/>
            <w:r w:rsidRPr="009117E0">
              <w:rPr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9117E0">
              <w:rPr>
                <w:sz w:val="20"/>
                <w:szCs w:val="20"/>
              </w:rPr>
              <w:lastRenderedPageBreak/>
              <w:t>муниципального района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lastRenderedPageBreak/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9117E0" w:rsidRPr="009117E0" w:rsidTr="0084624D">
        <w:trPr>
          <w:trHeight w:val="100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lastRenderedPageBreak/>
              <w:t>000 1 16 07090 00 0000 140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117E0" w:rsidRPr="009117E0" w:rsidTr="0084624D">
        <w:trPr>
          <w:trHeight w:val="861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000 1 16 07090 05 0000 140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40,0</w:t>
            </w:r>
          </w:p>
        </w:tc>
      </w:tr>
      <w:tr w:rsidR="009117E0" w:rsidRPr="009117E0" w:rsidTr="002C2E3E">
        <w:trPr>
          <w:trHeight w:val="3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000 1 16 10000 00 0000 140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9117E0" w:rsidRPr="009117E0" w:rsidTr="0084624D">
        <w:trPr>
          <w:trHeight w:val="103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000 1 16 10120 01 0000 140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9117E0" w:rsidRPr="009117E0" w:rsidTr="008442EF">
        <w:trPr>
          <w:trHeight w:val="125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000 1 16 10123 01 0000 140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182,0</w:t>
            </w:r>
          </w:p>
        </w:tc>
      </w:tr>
      <w:tr w:rsidR="009117E0" w:rsidRPr="009117E0" w:rsidTr="008442EF">
        <w:trPr>
          <w:trHeight w:val="15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347,0</w:t>
            </w:r>
          </w:p>
        </w:tc>
      </w:tr>
      <w:tr w:rsidR="009117E0" w:rsidRPr="009117E0" w:rsidTr="008442EF">
        <w:trPr>
          <w:trHeight w:val="2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000 1 17 05000 00 0000 180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347,0</w:t>
            </w:r>
          </w:p>
        </w:tc>
      </w:tr>
      <w:tr w:rsidR="009117E0" w:rsidRPr="009117E0" w:rsidTr="00326D57">
        <w:trPr>
          <w:trHeight w:val="2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000 1 17 05050 05 0000 180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347,0</w:t>
            </w:r>
          </w:p>
        </w:tc>
      </w:tr>
      <w:tr w:rsidR="009117E0" w:rsidRPr="009117E0" w:rsidTr="008442EF">
        <w:trPr>
          <w:trHeight w:val="19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7E0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b/>
                <w:bCs/>
                <w:sz w:val="20"/>
                <w:szCs w:val="20"/>
              </w:rPr>
            </w:pPr>
            <w:r w:rsidRPr="009117E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17E0">
              <w:rPr>
                <w:b/>
                <w:bCs/>
                <w:color w:val="000000"/>
                <w:sz w:val="20"/>
                <w:szCs w:val="20"/>
              </w:rPr>
              <w:t>374 605,9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17E0">
              <w:rPr>
                <w:b/>
                <w:bCs/>
                <w:color w:val="000000"/>
                <w:sz w:val="20"/>
                <w:szCs w:val="20"/>
              </w:rPr>
              <w:t>333 125,8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17E0">
              <w:rPr>
                <w:b/>
                <w:bCs/>
                <w:color w:val="000000"/>
                <w:sz w:val="20"/>
                <w:szCs w:val="20"/>
              </w:rPr>
              <w:t>325 204,0</w:t>
            </w:r>
          </w:p>
        </w:tc>
      </w:tr>
      <w:tr w:rsidR="009117E0" w:rsidRPr="009117E0" w:rsidTr="009117E0">
        <w:trPr>
          <w:trHeight w:val="6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7E0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7E0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17E0">
              <w:rPr>
                <w:b/>
                <w:bCs/>
                <w:color w:val="000000"/>
                <w:sz w:val="20"/>
                <w:szCs w:val="20"/>
              </w:rPr>
              <w:t>372 626,6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17E0">
              <w:rPr>
                <w:b/>
                <w:bCs/>
                <w:color w:val="000000"/>
                <w:sz w:val="20"/>
                <w:szCs w:val="20"/>
              </w:rPr>
              <w:t>332 180,7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17E0">
              <w:rPr>
                <w:b/>
                <w:bCs/>
                <w:color w:val="000000"/>
                <w:sz w:val="20"/>
                <w:szCs w:val="20"/>
              </w:rPr>
              <w:t>324 325,1</w:t>
            </w:r>
          </w:p>
        </w:tc>
      </w:tr>
      <w:tr w:rsidR="009117E0" w:rsidRPr="009117E0" w:rsidTr="008442EF">
        <w:trPr>
          <w:trHeight w:val="39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38 946,0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9 359,0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12 986,0</w:t>
            </w:r>
          </w:p>
        </w:tc>
      </w:tr>
      <w:tr w:rsidR="009117E0" w:rsidRPr="009117E0" w:rsidTr="008442EF">
        <w:trPr>
          <w:trHeight w:val="20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33 875,0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9 359,0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12 986,0</w:t>
            </w:r>
          </w:p>
        </w:tc>
      </w:tr>
      <w:tr w:rsidR="009117E0" w:rsidRPr="009117E0" w:rsidTr="008442EF">
        <w:trPr>
          <w:trHeight w:val="43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000 2 02 15001 05 0000 150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33 875,0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9 359,0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12 986,0</w:t>
            </w:r>
          </w:p>
        </w:tc>
      </w:tr>
      <w:tr w:rsidR="009117E0" w:rsidRPr="009117E0" w:rsidTr="008442EF">
        <w:trPr>
          <w:trHeight w:val="30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000 2 02 15002 00 0000 150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5 071,0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17E0" w:rsidRPr="009117E0" w:rsidTr="008442EF">
        <w:trPr>
          <w:trHeight w:val="26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000 2 02 15002 05 0000 150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5 071,0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0,0</w:t>
            </w:r>
          </w:p>
        </w:tc>
      </w:tr>
      <w:tr w:rsidR="009117E0" w:rsidRPr="009117E0" w:rsidTr="009117E0">
        <w:trPr>
          <w:trHeight w:val="6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87 838,9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70 841,1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46 841,3</w:t>
            </w:r>
          </w:p>
        </w:tc>
      </w:tr>
      <w:tr w:rsidR="009117E0" w:rsidRPr="009117E0" w:rsidTr="009117E0">
        <w:trPr>
          <w:trHeight w:val="6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000 2 02 20077 00 0000 150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9117E0">
              <w:rPr>
                <w:sz w:val="20"/>
                <w:szCs w:val="20"/>
              </w:rPr>
              <w:t>софинансирование</w:t>
            </w:r>
            <w:proofErr w:type="spellEnd"/>
            <w:r w:rsidRPr="009117E0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8 958,0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17E0" w:rsidRPr="009117E0" w:rsidTr="00326D57">
        <w:trPr>
          <w:trHeight w:val="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000 2 02 20077 05 0000 150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9117E0">
              <w:rPr>
                <w:sz w:val="20"/>
                <w:szCs w:val="20"/>
              </w:rPr>
              <w:t>софинансирование</w:t>
            </w:r>
            <w:proofErr w:type="spellEnd"/>
            <w:r w:rsidRPr="009117E0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8 958,0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17E0" w:rsidRPr="009117E0" w:rsidTr="008442EF">
        <w:trPr>
          <w:trHeight w:val="14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lastRenderedPageBreak/>
              <w:t>000 2 02 25169 00 0000 150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6 274,9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6 275,0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4 705,5</w:t>
            </w:r>
          </w:p>
        </w:tc>
      </w:tr>
      <w:tr w:rsidR="009117E0" w:rsidRPr="009117E0" w:rsidTr="008442EF">
        <w:trPr>
          <w:trHeight w:val="115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000 2 02 25169 05 0000 150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6 274,9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6 275,0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4 705,5</w:t>
            </w:r>
          </w:p>
        </w:tc>
      </w:tr>
      <w:tr w:rsidR="009117E0" w:rsidRPr="009117E0" w:rsidTr="008442EF">
        <w:trPr>
          <w:trHeight w:val="871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000 2 02 25210 00 0000 150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3 799,1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1 584,4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4 691,0</w:t>
            </w:r>
          </w:p>
        </w:tc>
      </w:tr>
      <w:tr w:rsidR="009117E0" w:rsidRPr="009117E0" w:rsidTr="008442EF">
        <w:trPr>
          <w:trHeight w:val="98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000 2 02 25210 05 0000 150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3 799,1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1 584,4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4 691,0</w:t>
            </w:r>
          </w:p>
        </w:tc>
      </w:tr>
      <w:tr w:rsidR="009117E0" w:rsidRPr="009117E0" w:rsidTr="008442EF">
        <w:trPr>
          <w:trHeight w:val="72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000 2 02 25304 00 0000 150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proofErr w:type="gramStart"/>
            <w:r w:rsidRPr="009117E0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19 411,6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21 739,0</w:t>
            </w:r>
          </w:p>
        </w:tc>
      </w:tr>
      <w:tr w:rsidR="009117E0" w:rsidRPr="009117E0" w:rsidTr="008442EF">
        <w:trPr>
          <w:trHeight w:val="99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000 2 02 25304 05 0000 150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19 411,6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21 739,0</w:t>
            </w:r>
          </w:p>
        </w:tc>
      </w:tr>
      <w:tr w:rsidR="009117E0" w:rsidRPr="009117E0" w:rsidTr="009117E0">
        <w:trPr>
          <w:trHeight w:val="6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000 2 02 25497 00 0000 150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3 687,2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5 436,7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5 475,9</w:t>
            </w:r>
          </w:p>
        </w:tc>
      </w:tr>
      <w:tr w:rsidR="009117E0" w:rsidRPr="009117E0" w:rsidTr="008442EF">
        <w:trPr>
          <w:trHeight w:val="30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000 2 02 25497 05 0000 150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Субсидии бюджетам муниципальных районов  на реализацию  мероприятий по обеспечению 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3 687,2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5 436,7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5 475,9</w:t>
            </w:r>
          </w:p>
        </w:tc>
      </w:tr>
      <w:tr w:rsidR="009117E0" w:rsidRPr="009117E0" w:rsidTr="009117E0">
        <w:trPr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000 2 02 25519 00 0000 150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17E0" w:rsidRPr="009117E0" w:rsidTr="008442EF">
        <w:trPr>
          <w:trHeight w:val="41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0,0</w:t>
            </w:r>
          </w:p>
        </w:tc>
      </w:tr>
      <w:tr w:rsidR="009117E0" w:rsidRPr="009117E0" w:rsidTr="008442EF">
        <w:trPr>
          <w:trHeight w:val="8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51 166,0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27 526,9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10 229,9</w:t>
            </w:r>
          </w:p>
        </w:tc>
      </w:tr>
      <w:tr w:rsidR="009117E0" w:rsidRPr="009117E0" w:rsidTr="009117E0">
        <w:trPr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000 2 02 29999 05 0000 150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7E0" w:rsidRPr="009117E0" w:rsidRDefault="009117E0" w:rsidP="009117E0">
            <w:pPr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51 166,0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27 526,9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10 229,9</w:t>
            </w:r>
          </w:p>
        </w:tc>
      </w:tr>
      <w:tr w:rsidR="009117E0" w:rsidRPr="009117E0" w:rsidTr="008442EF">
        <w:trPr>
          <w:trHeight w:val="23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230 803,0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237 794,5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250 311,7</w:t>
            </w:r>
          </w:p>
        </w:tc>
      </w:tr>
      <w:tr w:rsidR="009117E0" w:rsidRPr="009117E0" w:rsidTr="008442EF">
        <w:trPr>
          <w:trHeight w:val="611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000 2 02 30024 00 0000 150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7E0" w:rsidRPr="009117E0" w:rsidRDefault="009117E0" w:rsidP="009117E0">
            <w:pPr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5 997,0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5 205,0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5 472,0</w:t>
            </w:r>
          </w:p>
        </w:tc>
      </w:tr>
      <w:tr w:rsidR="009117E0" w:rsidRPr="009117E0" w:rsidTr="008442EF">
        <w:trPr>
          <w:trHeight w:val="621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000 2 02 30024 05 0000 150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7E0" w:rsidRPr="009117E0" w:rsidRDefault="009117E0" w:rsidP="009117E0">
            <w:pPr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5 997,0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5 205,0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5 472,0</w:t>
            </w:r>
          </w:p>
        </w:tc>
      </w:tr>
      <w:tr w:rsidR="009117E0" w:rsidRPr="009117E0" w:rsidTr="002C2E3E">
        <w:trPr>
          <w:trHeight w:val="20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000 2 02 30029 00 0000 150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 w:rsidRPr="009117E0">
              <w:rPr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lastRenderedPageBreak/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485,0</w:t>
            </w:r>
          </w:p>
        </w:tc>
      </w:tr>
      <w:tr w:rsidR="009117E0" w:rsidRPr="009117E0" w:rsidTr="008442EF">
        <w:trPr>
          <w:trHeight w:val="151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lastRenderedPageBreak/>
              <w:t>000 2 02 30029 05 0000 150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485,0</w:t>
            </w:r>
          </w:p>
        </w:tc>
      </w:tr>
      <w:tr w:rsidR="009117E0" w:rsidRPr="009117E0" w:rsidTr="008442EF">
        <w:trPr>
          <w:trHeight w:val="741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000 2 02 35260 00 0000 150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324,1</w:t>
            </w:r>
          </w:p>
        </w:tc>
      </w:tr>
      <w:tr w:rsidR="009117E0" w:rsidRPr="009117E0" w:rsidTr="008442EF">
        <w:trPr>
          <w:trHeight w:val="78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000 2 02 35260 05 0000 150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324,1</w:t>
            </w:r>
          </w:p>
        </w:tc>
      </w:tr>
      <w:tr w:rsidR="009117E0" w:rsidRPr="009117E0" w:rsidTr="008442EF">
        <w:trPr>
          <w:trHeight w:val="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000 2 02 35469 00 0000 150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17E0" w:rsidRPr="009117E0" w:rsidTr="008442EF">
        <w:trPr>
          <w:trHeight w:val="40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000 2 02 35469 05 0000 150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413,5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0,0</w:t>
            </w:r>
          </w:p>
        </w:tc>
      </w:tr>
      <w:tr w:rsidR="009117E0" w:rsidRPr="009117E0" w:rsidTr="008442EF">
        <w:trPr>
          <w:trHeight w:val="27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000 2 02 39998 00 0000 150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Единая субвенция 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13 911,2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15 348,4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15 868,1</w:t>
            </w:r>
          </w:p>
        </w:tc>
      </w:tr>
      <w:tr w:rsidR="009117E0" w:rsidRPr="009117E0" w:rsidTr="00326D57">
        <w:trPr>
          <w:trHeight w:val="13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000 2 02 39998 05 0000 150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Единая субвенция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13 911,2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15 348,4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15 868,1</w:t>
            </w:r>
          </w:p>
        </w:tc>
      </w:tr>
      <w:tr w:rsidR="009117E0" w:rsidRPr="009117E0" w:rsidTr="008442EF">
        <w:trPr>
          <w:trHeight w:val="8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7E0" w:rsidRPr="009117E0" w:rsidRDefault="009117E0" w:rsidP="009117E0">
            <w:pPr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 xml:space="preserve">Прочие субвенции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209 541,6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216 412,6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228 162,5</w:t>
            </w:r>
          </w:p>
        </w:tc>
      </w:tr>
      <w:tr w:rsidR="009117E0" w:rsidRPr="009117E0" w:rsidTr="008442EF">
        <w:trPr>
          <w:trHeight w:val="13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000 2 02 39999 05 0000 150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7E0" w:rsidRPr="009117E0" w:rsidRDefault="009117E0" w:rsidP="009117E0">
            <w:pPr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209 541,6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216 412,6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228 162,5</w:t>
            </w:r>
          </w:p>
        </w:tc>
      </w:tr>
      <w:tr w:rsidR="009117E0" w:rsidRPr="009117E0" w:rsidTr="008442EF">
        <w:trPr>
          <w:trHeight w:val="9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15 038,7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14 186,1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14 186,1</w:t>
            </w:r>
          </w:p>
        </w:tc>
      </w:tr>
      <w:tr w:rsidR="009117E0" w:rsidRPr="009117E0" w:rsidTr="008442EF">
        <w:trPr>
          <w:trHeight w:val="97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7E0" w:rsidRPr="009117E0" w:rsidRDefault="009117E0" w:rsidP="009117E0">
            <w:pPr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852,6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17E0" w:rsidRPr="009117E0" w:rsidTr="008442EF">
        <w:trPr>
          <w:trHeight w:val="110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000 2 02 40014 05 0000 150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7E0" w:rsidRPr="009117E0" w:rsidRDefault="009117E0" w:rsidP="009117E0">
            <w:pPr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852,6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0,0</w:t>
            </w:r>
          </w:p>
        </w:tc>
      </w:tr>
      <w:tr w:rsidR="009117E0" w:rsidRPr="009117E0" w:rsidTr="008442EF">
        <w:trPr>
          <w:trHeight w:val="1271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000 2 02 45303 00 0000 150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7E0" w:rsidRPr="009117E0" w:rsidRDefault="009117E0" w:rsidP="009117E0">
            <w:pPr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14 061,6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14 061,6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14 061,6</w:t>
            </w:r>
          </w:p>
        </w:tc>
      </w:tr>
      <w:tr w:rsidR="009117E0" w:rsidRPr="009117E0" w:rsidTr="008442EF">
        <w:trPr>
          <w:trHeight w:val="143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000 2 02 45303 00 0000 150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7E0" w:rsidRPr="009117E0" w:rsidRDefault="009117E0" w:rsidP="009117E0">
            <w:pPr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14 061,6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14 061,6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14 061,6</w:t>
            </w:r>
          </w:p>
        </w:tc>
      </w:tr>
      <w:tr w:rsidR="009117E0" w:rsidRPr="009117E0" w:rsidTr="008442EF">
        <w:trPr>
          <w:trHeight w:val="37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7E0" w:rsidRPr="009117E0" w:rsidRDefault="009117E0" w:rsidP="009117E0">
            <w:pPr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124,5</w:t>
            </w:r>
          </w:p>
        </w:tc>
      </w:tr>
      <w:tr w:rsidR="009117E0" w:rsidRPr="009117E0" w:rsidTr="008442EF">
        <w:trPr>
          <w:trHeight w:val="48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000 2 02 49999 05 0000 150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7E0" w:rsidRPr="009117E0" w:rsidRDefault="009117E0" w:rsidP="009117E0">
            <w:pPr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124,5</w:t>
            </w:r>
          </w:p>
        </w:tc>
      </w:tr>
      <w:tr w:rsidR="009117E0" w:rsidRPr="009117E0" w:rsidTr="009117E0">
        <w:trPr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000 2 07 00000 00 0000 150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1 979,3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945,1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878,9</w:t>
            </w:r>
          </w:p>
        </w:tc>
      </w:tr>
      <w:tr w:rsidR="009117E0" w:rsidRPr="009117E0" w:rsidTr="00326D57">
        <w:trPr>
          <w:trHeight w:val="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center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000 2 07 05030 05 0000 150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7E0" w:rsidRPr="009117E0" w:rsidRDefault="009117E0" w:rsidP="009117E0">
            <w:pPr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Прочие безвозмездные поступления  в бюджеты муниципальных 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1 979,3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color w:val="000000"/>
                <w:sz w:val="20"/>
                <w:szCs w:val="20"/>
              </w:rPr>
            </w:pPr>
            <w:r w:rsidRPr="009117E0">
              <w:rPr>
                <w:color w:val="000000"/>
                <w:sz w:val="20"/>
                <w:szCs w:val="20"/>
              </w:rPr>
              <w:t>945,1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E0" w:rsidRPr="009117E0" w:rsidRDefault="009117E0" w:rsidP="009117E0">
            <w:pPr>
              <w:jc w:val="right"/>
              <w:rPr>
                <w:sz w:val="20"/>
                <w:szCs w:val="20"/>
              </w:rPr>
            </w:pPr>
            <w:r w:rsidRPr="009117E0">
              <w:rPr>
                <w:sz w:val="20"/>
                <w:szCs w:val="20"/>
              </w:rPr>
              <w:t>878,9</w:t>
            </w:r>
          </w:p>
        </w:tc>
      </w:tr>
    </w:tbl>
    <w:p w:rsidR="002956AE" w:rsidRPr="009117E0" w:rsidRDefault="002956AE" w:rsidP="00455F10">
      <w:pPr>
        <w:rPr>
          <w:sz w:val="20"/>
          <w:szCs w:val="20"/>
        </w:rPr>
      </w:pPr>
    </w:p>
    <w:tbl>
      <w:tblPr>
        <w:tblW w:w="10463" w:type="dxa"/>
        <w:tblInd w:w="93" w:type="dxa"/>
        <w:tblLayout w:type="fixed"/>
        <w:tblLook w:val="04A0"/>
      </w:tblPr>
      <w:tblGrid>
        <w:gridCol w:w="4410"/>
        <w:gridCol w:w="283"/>
        <w:gridCol w:w="417"/>
        <w:gridCol w:w="326"/>
        <w:gridCol w:w="274"/>
        <w:gridCol w:w="145"/>
        <w:gridCol w:w="500"/>
        <w:gridCol w:w="39"/>
        <w:gridCol w:w="709"/>
        <w:gridCol w:w="142"/>
        <w:gridCol w:w="438"/>
        <w:gridCol w:w="129"/>
        <w:gridCol w:w="141"/>
        <w:gridCol w:w="1070"/>
        <w:gridCol w:w="230"/>
        <w:gridCol w:w="1187"/>
        <w:gridCol w:w="23"/>
      </w:tblGrid>
      <w:tr w:rsidR="00326D57" w:rsidRPr="00326D57" w:rsidTr="009D055D">
        <w:trPr>
          <w:trHeight w:val="8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both"/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/>
        </w:tc>
        <w:tc>
          <w:tcPr>
            <w:tcW w:w="50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sz w:val="20"/>
                <w:szCs w:val="20"/>
              </w:rPr>
            </w:pPr>
            <w:r w:rsidRPr="00326D57">
              <w:rPr>
                <w:sz w:val="20"/>
                <w:szCs w:val="20"/>
              </w:rPr>
              <w:t>Приложение 3</w:t>
            </w:r>
          </w:p>
        </w:tc>
      </w:tr>
      <w:tr w:rsidR="00326D57" w:rsidRPr="00326D57" w:rsidTr="009D055D">
        <w:trPr>
          <w:trHeight w:val="8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sz w:val="20"/>
                <w:szCs w:val="20"/>
              </w:rPr>
            </w:pPr>
            <w:r w:rsidRPr="00326D57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326D57" w:rsidRPr="00326D57" w:rsidTr="009D055D">
        <w:trPr>
          <w:trHeight w:val="80"/>
        </w:trPr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sz w:val="20"/>
                <w:szCs w:val="20"/>
              </w:rPr>
            </w:pPr>
            <w:r w:rsidRPr="00326D57">
              <w:rPr>
                <w:sz w:val="20"/>
                <w:szCs w:val="20"/>
              </w:rPr>
              <w:t>Грибановского муниципального района</w:t>
            </w:r>
          </w:p>
        </w:tc>
      </w:tr>
      <w:tr w:rsidR="00326D57" w:rsidRPr="00326D57" w:rsidTr="009D055D">
        <w:trPr>
          <w:trHeight w:val="31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BD0" w:rsidRPr="00326D57" w:rsidRDefault="004E6BD0" w:rsidP="00326D57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6D57" w:rsidRDefault="00326D57" w:rsidP="00326D57">
            <w:pPr>
              <w:jc w:val="right"/>
              <w:rPr>
                <w:sz w:val="20"/>
                <w:szCs w:val="20"/>
              </w:rPr>
            </w:pPr>
            <w:r w:rsidRPr="00326D57">
              <w:rPr>
                <w:sz w:val="20"/>
                <w:szCs w:val="20"/>
              </w:rPr>
              <w:t xml:space="preserve">  от 09.09.2021  г.   №229</w:t>
            </w:r>
          </w:p>
          <w:p w:rsidR="004E6BD0" w:rsidRPr="00326D57" w:rsidRDefault="004E6BD0" w:rsidP="00326D57">
            <w:pPr>
              <w:jc w:val="right"/>
              <w:rPr>
                <w:sz w:val="20"/>
                <w:szCs w:val="20"/>
              </w:rPr>
            </w:pPr>
          </w:p>
        </w:tc>
      </w:tr>
      <w:tr w:rsidR="00326D57" w:rsidRPr="00326D57" w:rsidTr="009D055D">
        <w:trPr>
          <w:trHeight w:val="8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sz w:val="20"/>
                <w:szCs w:val="20"/>
              </w:rPr>
            </w:pPr>
          </w:p>
        </w:tc>
      </w:tr>
      <w:tr w:rsidR="00326D57" w:rsidRPr="00326D57" w:rsidTr="009D055D">
        <w:trPr>
          <w:trHeight w:val="80"/>
        </w:trPr>
        <w:tc>
          <w:tcPr>
            <w:tcW w:w="104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26D57">
              <w:rPr>
                <w:b/>
                <w:bCs/>
                <w:sz w:val="20"/>
                <w:szCs w:val="20"/>
              </w:rPr>
              <w:t>Ведомственная структура расходов районного бюджета  на 2021 год   и на плановый период 2022 и 2023 годов</w:t>
            </w:r>
          </w:p>
        </w:tc>
      </w:tr>
      <w:tr w:rsidR="004E6BD0" w:rsidRPr="00326D57" w:rsidTr="009D055D">
        <w:trPr>
          <w:trHeight w:val="102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6D57" w:rsidRPr="00326D57" w:rsidTr="009D055D">
        <w:trPr>
          <w:trHeight w:val="300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26D5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26D5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26D57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26D57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26D5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26D57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26D57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326D57" w:rsidRPr="00326D57" w:rsidTr="009D055D">
        <w:trPr>
          <w:trHeight w:val="539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D57" w:rsidRPr="00326D57" w:rsidRDefault="00326D57" w:rsidP="00326D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57" w:rsidRPr="00326D57" w:rsidRDefault="00326D57" w:rsidP="00326D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57" w:rsidRPr="00326D57" w:rsidRDefault="00326D57" w:rsidP="00326D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57" w:rsidRPr="00326D57" w:rsidRDefault="00326D57" w:rsidP="00326D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57" w:rsidRPr="00326D57" w:rsidRDefault="00326D57" w:rsidP="00326D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57" w:rsidRPr="00326D57" w:rsidRDefault="00326D57" w:rsidP="00326D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26D57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26D57">
              <w:rPr>
                <w:b/>
                <w:bCs/>
                <w:sz w:val="20"/>
                <w:szCs w:val="20"/>
              </w:rPr>
              <w:t>Всего с учетом изменений</w:t>
            </w:r>
          </w:p>
        </w:tc>
      </w:tr>
      <w:tr w:rsidR="004E6BD0" w:rsidRPr="00326D57" w:rsidTr="009D055D">
        <w:trPr>
          <w:trHeight w:val="252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26D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26D5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26D5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26D5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26D5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26D5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26D5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26D5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326D57" w:rsidRPr="00326D57" w:rsidTr="009D055D">
        <w:trPr>
          <w:trHeight w:val="128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26D5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6D57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6D57">
              <w:rPr>
                <w:b/>
                <w:bCs/>
                <w:color w:val="000000"/>
                <w:sz w:val="20"/>
                <w:szCs w:val="20"/>
              </w:rPr>
              <w:t>653 617,2</w:t>
            </w:r>
          </w:p>
        </w:tc>
      </w:tr>
      <w:tr w:rsidR="00326D57" w:rsidRPr="00326D57" w:rsidTr="009D055D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26D57">
              <w:rPr>
                <w:b/>
                <w:bCs/>
                <w:color w:val="000000"/>
                <w:sz w:val="20"/>
                <w:szCs w:val="20"/>
              </w:rPr>
              <w:t>Администрация Грибановского муниципального района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6D57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6D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6D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6D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6D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6D57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6D57">
              <w:rPr>
                <w:b/>
                <w:bCs/>
                <w:color w:val="000000"/>
                <w:sz w:val="20"/>
                <w:szCs w:val="20"/>
              </w:rPr>
              <w:t>74 531,8</w:t>
            </w:r>
          </w:p>
        </w:tc>
      </w:tr>
      <w:tr w:rsidR="00326D57" w:rsidRPr="00326D57" w:rsidTr="009D055D">
        <w:trPr>
          <w:trHeight w:val="12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both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55 314,6</w:t>
            </w:r>
          </w:p>
        </w:tc>
      </w:tr>
      <w:tr w:rsidR="00326D57" w:rsidRPr="00326D57" w:rsidTr="009D055D">
        <w:trPr>
          <w:trHeight w:val="1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both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33 433,3</w:t>
            </w:r>
          </w:p>
        </w:tc>
      </w:tr>
      <w:tr w:rsidR="00326D57" w:rsidRPr="00326D57" w:rsidTr="009D055D">
        <w:trPr>
          <w:trHeight w:val="216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Подпрограмма «Профилактика правонарушений в Грибановском муниципальном районе»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60 7 00 00000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26D57" w:rsidRPr="00326D57" w:rsidTr="009D055D">
        <w:trPr>
          <w:trHeight w:val="88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57" w:rsidRPr="00326D57" w:rsidRDefault="00326D57" w:rsidP="00326D57">
            <w:pPr>
              <w:jc w:val="both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выявление лиц, осуществляющих изготовление и реализацию алкогольной продукции в домашних условиях»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60 7 01 00000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6D57" w:rsidRPr="00326D57" w:rsidTr="009D055D">
        <w:trPr>
          <w:trHeight w:val="52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Мероприятия в области социальной политики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60 7 01 80490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6D57" w:rsidRPr="00326D57" w:rsidTr="009D055D">
        <w:trPr>
          <w:trHeight w:val="9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57" w:rsidRPr="00326D57" w:rsidRDefault="00326D57" w:rsidP="00326D57">
            <w:pPr>
              <w:jc w:val="both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Основное мероприятие «В целях усиления работы по предупреждению распространения наркомании, алкоголизма и токсикомании несовершеннолетних осуществление проверок мест массового досуга молодежи»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60 7 03 00000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6D57" w:rsidRPr="00326D57" w:rsidTr="009D055D">
        <w:trPr>
          <w:trHeight w:val="362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Мероприятия в области социальной политики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60 7 03 80490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6D57" w:rsidRPr="00326D57" w:rsidTr="009D055D">
        <w:trPr>
          <w:trHeight w:val="797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both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Основное мероприятие «Проведение рейдов в местах массового отдыха несовершеннолетних, учреждениях культуры, торговым точкам с целью проверки соблюдения закона о запрещении продажи спиртных напитков и табачных изделий несовершеннолетним»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60 7 04 00000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6D57" w:rsidRPr="00326D57" w:rsidTr="009D055D">
        <w:trPr>
          <w:trHeight w:val="406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both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Мероприятия в области социальной политики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60 7 04 80490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6D57" w:rsidRPr="00326D57" w:rsidTr="009D055D">
        <w:trPr>
          <w:trHeight w:val="827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57" w:rsidRPr="00326D57" w:rsidRDefault="00326D57" w:rsidP="00326D57">
            <w:pPr>
              <w:jc w:val="both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Основное мероприятие «Проведение специальных рейдов по выявлению детей и подростков, не посещающих общеобразовательную школу или покинувших ее, находящихся в социально опасном положении»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60 7 05 00000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26D57" w:rsidRPr="00326D57" w:rsidTr="009D055D">
        <w:trPr>
          <w:trHeight w:val="3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Мероприятия в области социальной политики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60 7 05 80490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26D57" w:rsidRPr="00326D57" w:rsidTr="009D055D">
        <w:trPr>
          <w:trHeight w:val="102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326D57" w:rsidRPr="00326D57" w:rsidTr="009D055D">
        <w:trPr>
          <w:trHeight w:val="57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Муниципальная программа Грибановского муниципального района Воронежской области «Развитие транспортной системы Грибановского муниципального района Воронежской области»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326D57" w:rsidRPr="00326D57" w:rsidTr="009D055D">
        <w:trPr>
          <w:trHeight w:val="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Подпрограмма «Развитие пассажирского транспорта общего пользования Грибановского муниципального района Воронежской области»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326D57" w:rsidRPr="00326D57" w:rsidTr="009D055D">
        <w:trPr>
          <w:trHeight w:val="628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 xml:space="preserve">Основное мероприятие «Предоставление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</w:t>
            </w:r>
            <w:proofErr w:type="spellStart"/>
            <w:r w:rsidRPr="00326D57">
              <w:rPr>
                <w:color w:val="000000"/>
                <w:sz w:val="20"/>
                <w:szCs w:val="20"/>
              </w:rPr>
              <w:t>невозмещенных</w:t>
            </w:r>
            <w:proofErr w:type="spellEnd"/>
            <w:r w:rsidRPr="00326D57">
              <w:rPr>
                <w:color w:val="000000"/>
                <w:sz w:val="20"/>
                <w:szCs w:val="20"/>
              </w:rPr>
              <w:t xml:space="preserve"> областными субсидиями»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24 2 05 00000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326D57" w:rsidRPr="00326D57" w:rsidTr="009D055D">
        <w:trPr>
          <w:trHeight w:val="487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lastRenderedPageBreak/>
              <w:t>Расходы организациям и индивидуальным предпринимателям,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24 2 05 81310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326D57" w:rsidRPr="00326D57" w:rsidTr="009D055D">
        <w:trPr>
          <w:trHeight w:val="42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26D57">
              <w:rPr>
                <w:b/>
                <w:bCs/>
                <w:color w:val="000000"/>
                <w:sz w:val="20"/>
                <w:szCs w:val="20"/>
              </w:rPr>
              <w:t>МКУ "Грибановская централизованная бухгалтерия"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6D57">
              <w:rPr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6D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6D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6D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6D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6D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6D57">
              <w:rPr>
                <w:b/>
                <w:bCs/>
                <w:color w:val="000000"/>
                <w:sz w:val="20"/>
                <w:szCs w:val="20"/>
              </w:rPr>
              <w:t>482 508,1</w:t>
            </w:r>
          </w:p>
        </w:tc>
      </w:tr>
      <w:tr w:rsidR="00326D57" w:rsidRPr="00326D57" w:rsidTr="009D055D">
        <w:trPr>
          <w:trHeight w:val="78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both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437 776,1</w:t>
            </w:r>
          </w:p>
        </w:tc>
      </w:tr>
      <w:tr w:rsidR="00326D57" w:rsidRPr="00326D57" w:rsidTr="009D055D">
        <w:trPr>
          <w:trHeight w:val="12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both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-171,0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15 286,0</w:t>
            </w:r>
          </w:p>
        </w:tc>
      </w:tr>
      <w:tr w:rsidR="00326D57" w:rsidRPr="00326D57" w:rsidTr="009D055D">
        <w:trPr>
          <w:trHeight w:val="312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both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-171,0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14 585,1</w:t>
            </w:r>
          </w:p>
        </w:tc>
      </w:tr>
      <w:tr w:rsidR="004E6BD0" w:rsidRPr="00326D57" w:rsidTr="009D055D">
        <w:trPr>
          <w:trHeight w:val="418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both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Подпрограмма «Создание условий для организации отдыха и оздоровления детей и молодежи Грибановского муниципального района»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6D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-171,0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14 585,1</w:t>
            </w:r>
          </w:p>
        </w:tc>
      </w:tr>
      <w:tr w:rsidR="004E6BD0" w:rsidRPr="00326D57" w:rsidTr="009D055D">
        <w:trPr>
          <w:trHeight w:val="272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both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02 4 04 00000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-171,0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14 585,1</w:t>
            </w:r>
          </w:p>
        </w:tc>
      </w:tr>
      <w:tr w:rsidR="004E6BD0" w:rsidRPr="00326D57" w:rsidTr="009D055D">
        <w:trPr>
          <w:trHeight w:val="9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both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02 4 04 00590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4 549,7</w:t>
            </w:r>
          </w:p>
        </w:tc>
      </w:tr>
      <w:tr w:rsidR="004E6BD0" w:rsidRPr="00326D57" w:rsidTr="009D055D">
        <w:trPr>
          <w:trHeight w:val="741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both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Мероприятия по организации отдыха и оздоровления детей и молодежи   (</w:t>
            </w:r>
            <w:proofErr w:type="spellStart"/>
            <w:r w:rsidRPr="00326D5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6D57">
              <w:rPr>
                <w:color w:val="000000"/>
                <w:sz w:val="20"/>
                <w:szCs w:val="20"/>
              </w:rPr>
              <w:t>) (Закупка товаров, работ и услуг для   обеспечения государственных (муниципальных) нужд)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02 4  04 S8320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-171,0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300,5</w:t>
            </w:r>
          </w:p>
        </w:tc>
      </w:tr>
      <w:tr w:rsidR="004E6BD0" w:rsidRPr="00326D57" w:rsidTr="009D055D">
        <w:trPr>
          <w:trHeight w:val="2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Расходы на оздоровление детей  (Социальное обеспечение и иные выплаты населению)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02 4  04 S8410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-495,0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6D57" w:rsidRPr="00326D57" w:rsidTr="009D055D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both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13 817,0</w:t>
            </w:r>
          </w:p>
        </w:tc>
      </w:tr>
      <w:tr w:rsidR="00326D57" w:rsidRPr="00326D57" w:rsidTr="009D055D">
        <w:trPr>
          <w:trHeight w:val="248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both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13 817,0</w:t>
            </w:r>
          </w:p>
        </w:tc>
      </w:tr>
      <w:tr w:rsidR="00326D57" w:rsidRPr="00326D57" w:rsidTr="009D055D">
        <w:trPr>
          <w:trHeight w:val="49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both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 xml:space="preserve">Подпрограмма «Финансовое обеспечение деятельности районных муниципальных учреждений, подведомственных отделу по образованию и  молодежной политике» 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11 216,7</w:t>
            </w:r>
          </w:p>
        </w:tc>
      </w:tr>
      <w:tr w:rsidR="00326D57" w:rsidRPr="00326D57" w:rsidTr="009D055D">
        <w:trPr>
          <w:trHeight w:val="707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both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Основное мероприятие «Финансовое обеспечение деятельности районных муниципальных учреждений, подведомственных отделу по образованию и молодежной политике»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02 6 01 00000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11 216,7</w:t>
            </w:r>
          </w:p>
        </w:tc>
      </w:tr>
      <w:tr w:rsidR="004E6BD0" w:rsidRPr="00326D57" w:rsidTr="009D055D">
        <w:trPr>
          <w:trHeight w:val="621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both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 государственных (муниципальных) нужд)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02 6 01 00590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57" w:rsidRPr="00326D57" w:rsidRDefault="00326D57" w:rsidP="00326D57">
            <w:pPr>
              <w:jc w:val="center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57" w:rsidRPr="00326D57" w:rsidRDefault="00326D57" w:rsidP="00326D57">
            <w:pPr>
              <w:jc w:val="right"/>
              <w:rPr>
                <w:color w:val="000000"/>
                <w:sz w:val="20"/>
                <w:szCs w:val="20"/>
              </w:rPr>
            </w:pPr>
            <w:r w:rsidRPr="00326D57">
              <w:rPr>
                <w:color w:val="000000"/>
                <w:sz w:val="20"/>
                <w:szCs w:val="20"/>
              </w:rPr>
              <w:t>1 564,3</w:t>
            </w:r>
          </w:p>
        </w:tc>
      </w:tr>
      <w:tr w:rsidR="00DC5E12" w:rsidRPr="00DC5E12" w:rsidTr="009D055D">
        <w:trPr>
          <w:gridAfter w:val="1"/>
          <w:wAfter w:w="23" w:type="dxa"/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rPr>
                <w:color w:val="000000"/>
              </w:rPr>
            </w:pPr>
            <w:r w:rsidRPr="00DC5E12">
              <w:rPr>
                <w:color w:val="000000"/>
              </w:rPr>
              <w:t> </w:t>
            </w:r>
          </w:p>
        </w:tc>
        <w:tc>
          <w:tcPr>
            <w:tcW w:w="60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Приложение 4</w:t>
            </w:r>
          </w:p>
        </w:tc>
      </w:tr>
      <w:tr w:rsidR="00DC5E12" w:rsidRPr="00DC5E12" w:rsidTr="009D055D">
        <w:trPr>
          <w:gridAfter w:val="1"/>
          <w:wAfter w:w="23" w:type="dxa"/>
          <w:trHeight w:val="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DC5E12" w:rsidRPr="00DC5E12" w:rsidTr="009D055D">
        <w:trPr>
          <w:gridAfter w:val="1"/>
          <w:wAfter w:w="23" w:type="dxa"/>
          <w:trHeight w:val="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Грибановского муниципального района</w:t>
            </w:r>
          </w:p>
        </w:tc>
      </w:tr>
      <w:tr w:rsidR="00DC5E12" w:rsidRPr="00DC5E12" w:rsidTr="009D055D">
        <w:trPr>
          <w:gridAfter w:val="1"/>
          <w:wAfter w:w="23" w:type="dxa"/>
          <w:trHeight w:val="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от 09.09.2021  г.   №229</w:t>
            </w:r>
          </w:p>
        </w:tc>
      </w:tr>
      <w:tr w:rsidR="00DC5E12" w:rsidRPr="00DC5E12" w:rsidTr="002C2E3E">
        <w:trPr>
          <w:gridAfter w:val="1"/>
          <w:wAfter w:w="23" w:type="dxa"/>
          <w:trHeight w:val="218"/>
        </w:trPr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 программам Грибановского муниципального района), группам  </w:t>
            </w:r>
            <w:proofErr w:type="gramStart"/>
            <w:r w:rsidRPr="00DC5E12">
              <w:rPr>
                <w:b/>
                <w:bCs/>
                <w:color w:val="000000"/>
                <w:sz w:val="20"/>
                <w:szCs w:val="20"/>
              </w:rPr>
              <w:t>видов расходов  классификации  расходов районного  бюджета</w:t>
            </w:r>
            <w:proofErr w:type="gramEnd"/>
            <w:r w:rsidRPr="00DC5E12">
              <w:rPr>
                <w:b/>
                <w:bCs/>
                <w:color w:val="000000"/>
                <w:sz w:val="20"/>
                <w:szCs w:val="20"/>
              </w:rPr>
              <w:t xml:space="preserve">  на 2021 год и на плановый период 2022 и 2023 годов</w:t>
            </w:r>
          </w:p>
        </w:tc>
      </w:tr>
      <w:tr w:rsidR="00DC5E12" w:rsidRPr="00DC5E12" w:rsidTr="00E90B27">
        <w:trPr>
          <w:gridAfter w:val="1"/>
          <w:wAfter w:w="23" w:type="dxa"/>
          <w:trHeight w:val="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5E12" w:rsidRPr="00DC5E12" w:rsidTr="002C2E3E">
        <w:trPr>
          <w:gridAfter w:val="1"/>
          <w:wAfter w:w="23" w:type="dxa"/>
          <w:trHeight w:val="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5E12" w:rsidRPr="00DC5E12" w:rsidTr="009D055D">
        <w:trPr>
          <w:gridAfter w:val="1"/>
          <w:wAfter w:w="23" w:type="dxa"/>
          <w:trHeight w:val="28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5E12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C5E12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sz w:val="20"/>
                <w:szCs w:val="20"/>
              </w:rPr>
            </w:pPr>
            <w:r w:rsidRPr="00DC5E12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DC5E12" w:rsidRPr="00DC5E12" w:rsidTr="009D055D">
        <w:trPr>
          <w:gridAfter w:val="1"/>
          <w:wAfter w:w="23" w:type="dxa"/>
          <w:trHeight w:val="53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12" w:rsidRPr="00DC5E12" w:rsidRDefault="00DC5E12" w:rsidP="00DC5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12" w:rsidRPr="00DC5E12" w:rsidRDefault="00DC5E12" w:rsidP="00DC5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12" w:rsidRPr="00DC5E12" w:rsidRDefault="00DC5E12" w:rsidP="00DC5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12" w:rsidRPr="00DC5E12" w:rsidRDefault="00DC5E12" w:rsidP="00DC5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12" w:rsidRPr="00DC5E12" w:rsidRDefault="00DC5E12" w:rsidP="00DC5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sz w:val="20"/>
                <w:szCs w:val="20"/>
              </w:rPr>
            </w:pPr>
            <w:r w:rsidRPr="00DC5E12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sz w:val="20"/>
                <w:szCs w:val="20"/>
              </w:rPr>
            </w:pPr>
            <w:r w:rsidRPr="00DC5E12">
              <w:rPr>
                <w:b/>
                <w:bCs/>
                <w:sz w:val="20"/>
                <w:szCs w:val="20"/>
              </w:rPr>
              <w:t>Всего с учетом изменений</w:t>
            </w:r>
          </w:p>
        </w:tc>
      </w:tr>
      <w:tr w:rsidR="00DC5E12" w:rsidRPr="00DC5E12" w:rsidTr="002C2E3E">
        <w:trPr>
          <w:gridAfter w:val="1"/>
          <w:wAfter w:w="23" w:type="dxa"/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C5E12" w:rsidRPr="00DC5E12" w:rsidTr="009D055D">
        <w:trPr>
          <w:gridAfter w:val="1"/>
          <w:wAfter w:w="23" w:type="dxa"/>
          <w:trHeight w:val="1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653 617,2</w:t>
            </w:r>
          </w:p>
        </w:tc>
      </w:tr>
      <w:tr w:rsidR="00DC5E12" w:rsidRPr="00DC5E12" w:rsidTr="009D055D">
        <w:trPr>
          <w:gridAfter w:val="1"/>
          <w:wAfter w:w="23" w:type="dxa"/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49 352,1</w:t>
            </w:r>
          </w:p>
        </w:tc>
      </w:tr>
      <w:tr w:rsidR="00DC5E12" w:rsidRPr="00DC5E12" w:rsidTr="009D055D">
        <w:trPr>
          <w:gridAfter w:val="1"/>
          <w:wAfter w:w="23" w:type="dxa"/>
          <w:trHeight w:val="2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Подпрограмма «Профилактика правонарушений в Грибановском муниципальном районе»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60 7 00 00000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C5E12" w:rsidRPr="00DC5E12" w:rsidTr="009D055D">
        <w:trPr>
          <w:gridAfter w:val="1"/>
          <w:wAfter w:w="23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E12" w:rsidRPr="00DC5E12" w:rsidRDefault="00DC5E12" w:rsidP="00DC5E12">
            <w:pPr>
              <w:jc w:val="both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выявление лиц, осуществляющих изготовление и реализацию алкогольной продукции в домашних условиях»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60 7 01 00000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5E12" w:rsidRPr="00DC5E12" w:rsidTr="009D055D">
        <w:trPr>
          <w:gridAfter w:val="1"/>
          <w:wAfter w:w="23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Мероприятия в области социальной политики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60 7 01 80490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5E12" w:rsidRPr="00DC5E12" w:rsidTr="009D055D">
        <w:trPr>
          <w:gridAfter w:val="1"/>
          <w:wAfter w:w="23" w:type="dxa"/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E12" w:rsidRPr="00DC5E12" w:rsidRDefault="00DC5E12" w:rsidP="00DC5E12">
            <w:pPr>
              <w:jc w:val="both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Основное мероприятие «В целях усиления работы по предупреждению распространения наркомании, алкоголизма и токсикомании несовершеннолетних осуществление проверок мест массового досуга молодежи»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60 7 03 00000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5E12" w:rsidRPr="00DC5E12" w:rsidTr="009D055D">
        <w:trPr>
          <w:gridAfter w:val="1"/>
          <w:wAfter w:w="23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Мероприятия в области социальной политики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60 7 03 80490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5E12" w:rsidRPr="00DC5E12" w:rsidTr="009D055D">
        <w:trPr>
          <w:gridAfter w:val="1"/>
          <w:wAfter w:w="23" w:type="dxa"/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E12" w:rsidRPr="00DC5E12" w:rsidRDefault="00DC5E12" w:rsidP="00DC5E12">
            <w:pPr>
              <w:jc w:val="both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Основное мероприятие «Проведение рейдов в местах массового отдыха несовершеннолетних, учреждениях культуры, торговым точкам с целью проверки соблюдения закона о запрещении продажи спиртных напитков и табачных изделий несовершеннолетним»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60 7 04 00000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5E12" w:rsidRPr="00DC5E12" w:rsidTr="009D055D">
        <w:trPr>
          <w:gridAfter w:val="1"/>
          <w:wAfter w:w="23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Мероприятия в области социальной политики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60 7 04 80490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5E12" w:rsidRPr="00DC5E12" w:rsidTr="009D055D">
        <w:trPr>
          <w:gridAfter w:val="1"/>
          <w:wAfter w:w="23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E12" w:rsidRPr="00DC5E12" w:rsidRDefault="00DC5E12" w:rsidP="00DC5E12">
            <w:pPr>
              <w:jc w:val="both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Основное мероприятие «Проведение специальных рейдов по выявлению детей и подростков, не посещающих общеобразовательную школу или покинувших ее, находящихся в социально опасном положении»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60 7 05 00000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C5E12" w:rsidRPr="00DC5E12" w:rsidTr="009D055D">
        <w:trPr>
          <w:gridAfter w:val="1"/>
          <w:wAfter w:w="23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Мероприятия в области социальной политики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60 7 05 80490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C5E12" w:rsidRPr="00DC5E12" w:rsidTr="009D055D">
        <w:trPr>
          <w:gridAfter w:val="1"/>
          <w:wAfter w:w="23" w:type="dxa"/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27 218,0</w:t>
            </w:r>
          </w:p>
        </w:tc>
      </w:tr>
      <w:tr w:rsidR="00DC5E12" w:rsidRPr="00DC5E12" w:rsidTr="009D055D">
        <w:trPr>
          <w:gridAfter w:val="1"/>
          <w:wAfter w:w="23" w:type="dxa"/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DC5E12" w:rsidRPr="00DC5E12" w:rsidTr="009D055D">
        <w:trPr>
          <w:gridAfter w:val="1"/>
          <w:wAfter w:w="23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Муниципальная программа Грибановского муниципального района Воронежской области «Развитие транспортной системы Грибановского муниципального района Воронежской области»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DC5E12" w:rsidRPr="00DC5E12" w:rsidTr="009D055D">
        <w:trPr>
          <w:gridAfter w:val="1"/>
          <w:wAfter w:w="23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Подпрограмма «Развитие пассажирского транспорта общего пользования Грибановского муниципального района Воронежской области»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24 2 00 00000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DC5E12" w:rsidRPr="00DC5E12" w:rsidTr="009D055D">
        <w:trPr>
          <w:gridAfter w:val="1"/>
          <w:wAfter w:w="23" w:type="dxa"/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 xml:space="preserve">Основное мероприятие «Предоставление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</w:t>
            </w:r>
            <w:proofErr w:type="spellStart"/>
            <w:r w:rsidRPr="00DC5E12">
              <w:rPr>
                <w:color w:val="000000"/>
                <w:sz w:val="20"/>
                <w:szCs w:val="20"/>
              </w:rPr>
              <w:t>невозмещенных</w:t>
            </w:r>
            <w:proofErr w:type="spellEnd"/>
            <w:r w:rsidRPr="00DC5E12">
              <w:rPr>
                <w:color w:val="000000"/>
                <w:sz w:val="20"/>
                <w:szCs w:val="20"/>
              </w:rPr>
              <w:t xml:space="preserve"> областными субсидиями»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24 2 05 00000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DC5E12" w:rsidRPr="00DC5E12" w:rsidTr="009D055D">
        <w:trPr>
          <w:gridAfter w:val="1"/>
          <w:wAfter w:w="23" w:type="dxa"/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lastRenderedPageBreak/>
              <w:t>Расходы организациям и индивидуальным предпринимателям,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24 2 05 81310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DC5E12" w:rsidRPr="00DC5E12" w:rsidTr="009D055D">
        <w:trPr>
          <w:gridAfter w:val="1"/>
          <w:wAfter w:w="23" w:type="dxa"/>
          <w:trHeight w:val="1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437 776,1</w:t>
            </w:r>
          </w:p>
        </w:tc>
      </w:tr>
      <w:tr w:rsidR="00DC5E12" w:rsidRPr="00DC5E12" w:rsidTr="009D055D">
        <w:trPr>
          <w:gridAfter w:val="1"/>
          <w:wAfter w:w="23" w:type="dxa"/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-171,0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15 286,0</w:t>
            </w:r>
          </w:p>
        </w:tc>
      </w:tr>
      <w:tr w:rsidR="00DC5E12" w:rsidRPr="00DC5E12" w:rsidTr="009D055D">
        <w:trPr>
          <w:gridAfter w:val="1"/>
          <w:wAfter w:w="23" w:type="dxa"/>
          <w:trHeight w:val="2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-171,0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14 999,0</w:t>
            </w:r>
          </w:p>
        </w:tc>
      </w:tr>
      <w:tr w:rsidR="00DC5E12" w:rsidRPr="00DC5E12" w:rsidTr="009D055D">
        <w:trPr>
          <w:gridAfter w:val="1"/>
          <w:wAfter w:w="23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 xml:space="preserve">Подпрограмма «Создание условий для организации отдыха и оздоровления детей и молодежи Грибановского муниципального района»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-171,0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14 585,1</w:t>
            </w:r>
          </w:p>
        </w:tc>
      </w:tr>
      <w:tr w:rsidR="00DC5E12" w:rsidRPr="00DC5E12" w:rsidTr="009D055D">
        <w:trPr>
          <w:gridAfter w:val="1"/>
          <w:wAfter w:w="23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E12" w:rsidRPr="00DC5E12" w:rsidRDefault="00DC5E12" w:rsidP="00DC5E12">
            <w:pPr>
              <w:jc w:val="both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02 4 04 00000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-171,0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14 585,1</w:t>
            </w:r>
          </w:p>
        </w:tc>
      </w:tr>
      <w:tr w:rsidR="00DC5E12" w:rsidRPr="00DC5E12" w:rsidTr="009D055D">
        <w:trPr>
          <w:gridAfter w:val="1"/>
          <w:wAfter w:w="23" w:type="dxa"/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02 4  04 00590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4 549,7</w:t>
            </w:r>
          </w:p>
        </w:tc>
      </w:tr>
      <w:tr w:rsidR="00DC5E12" w:rsidRPr="00DC5E12" w:rsidTr="009D055D">
        <w:trPr>
          <w:gridAfter w:val="1"/>
          <w:wAfter w:w="23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both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Мероприятия по организации отдыха и оздоровления детей и молодежи   (</w:t>
            </w:r>
            <w:proofErr w:type="spellStart"/>
            <w:r w:rsidRPr="00DC5E1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5E12">
              <w:rPr>
                <w:color w:val="000000"/>
                <w:sz w:val="20"/>
                <w:szCs w:val="20"/>
              </w:rPr>
              <w:t>) (Закупка товаров, работ и услуг для   обеспечения государственных (муниципальных) нужд)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02 4  04 S8320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-171,0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300,5</w:t>
            </w:r>
          </w:p>
        </w:tc>
      </w:tr>
      <w:tr w:rsidR="00DC5E12" w:rsidRPr="00DC5E12" w:rsidTr="009D055D">
        <w:trPr>
          <w:gridAfter w:val="1"/>
          <w:wAfter w:w="23" w:type="dxa"/>
          <w:trHeight w:val="42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Расходы на оздоровление детей   (Социальное обеспечение и иные выплаты населению)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02 4  04 S8410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-495,0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5E12" w:rsidRPr="00DC5E12" w:rsidTr="009D055D">
        <w:trPr>
          <w:gridAfter w:val="1"/>
          <w:wAfter w:w="23" w:type="dxa"/>
          <w:trHeight w:val="1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E12">
              <w:rPr>
                <w:b/>
                <w:bCs/>
                <w:color w:val="000000"/>
                <w:sz w:val="20"/>
                <w:szCs w:val="20"/>
              </w:rPr>
              <w:t>13 817,0</w:t>
            </w:r>
          </w:p>
        </w:tc>
      </w:tr>
      <w:tr w:rsidR="00DC5E12" w:rsidRPr="00DC5E12" w:rsidTr="009D055D">
        <w:trPr>
          <w:gridAfter w:val="1"/>
          <w:wAfter w:w="23" w:type="dxa"/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13 817,0</w:t>
            </w:r>
          </w:p>
        </w:tc>
      </w:tr>
      <w:tr w:rsidR="00DC5E12" w:rsidRPr="00DC5E12" w:rsidTr="009D055D">
        <w:trPr>
          <w:gridAfter w:val="1"/>
          <w:wAfter w:w="23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 xml:space="preserve">Подпрограмма «Финансовое обеспечение деятельности районных муниципальных учреждений, подведомственных отделу по образованию и  молодежной политике»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11 216,7</w:t>
            </w:r>
          </w:p>
        </w:tc>
      </w:tr>
      <w:tr w:rsidR="00DC5E12" w:rsidRPr="00DC5E12" w:rsidTr="009D055D">
        <w:trPr>
          <w:gridAfter w:val="1"/>
          <w:wAfter w:w="23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E12" w:rsidRPr="00DC5E12" w:rsidRDefault="00DC5E12" w:rsidP="00DC5E12">
            <w:pPr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Основное мероприятие «Финансовое обеспечение деятельности районных муниципальных учреждений, подведомственных отделу по образованию и молодежной политике»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02 6 01 00000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11 216,7</w:t>
            </w:r>
          </w:p>
        </w:tc>
      </w:tr>
      <w:tr w:rsidR="00DC5E12" w:rsidRPr="00DC5E12" w:rsidTr="009D055D">
        <w:trPr>
          <w:gridAfter w:val="1"/>
          <w:wAfter w:w="23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02 6 01 00590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center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E12" w:rsidRPr="00DC5E12" w:rsidRDefault="00DC5E12" w:rsidP="00DC5E12">
            <w:pPr>
              <w:jc w:val="right"/>
              <w:rPr>
                <w:color w:val="000000"/>
                <w:sz w:val="20"/>
                <w:szCs w:val="20"/>
              </w:rPr>
            </w:pPr>
            <w:r w:rsidRPr="00DC5E12">
              <w:rPr>
                <w:color w:val="000000"/>
                <w:sz w:val="20"/>
                <w:szCs w:val="20"/>
              </w:rPr>
              <w:t>1 564,3</w:t>
            </w:r>
          </w:p>
        </w:tc>
      </w:tr>
    </w:tbl>
    <w:p w:rsidR="002956AE" w:rsidRPr="00DC5E12" w:rsidRDefault="002956AE" w:rsidP="00455F10">
      <w:pPr>
        <w:rPr>
          <w:sz w:val="20"/>
          <w:szCs w:val="20"/>
        </w:rPr>
      </w:pPr>
    </w:p>
    <w:tbl>
      <w:tblPr>
        <w:tblW w:w="10139" w:type="dxa"/>
        <w:tblInd w:w="93" w:type="dxa"/>
        <w:tblLayout w:type="fixed"/>
        <w:tblLook w:val="04A0"/>
      </w:tblPr>
      <w:tblGrid>
        <w:gridCol w:w="724"/>
        <w:gridCol w:w="3544"/>
        <w:gridCol w:w="1417"/>
        <w:gridCol w:w="540"/>
        <w:gridCol w:w="440"/>
        <w:gridCol w:w="580"/>
        <w:gridCol w:w="1275"/>
        <w:gridCol w:w="238"/>
        <w:gridCol w:w="1381"/>
      </w:tblGrid>
      <w:tr w:rsidR="009D055D" w:rsidRPr="009D055D" w:rsidTr="009D055D">
        <w:trPr>
          <w:trHeight w:val="80"/>
        </w:trPr>
        <w:tc>
          <w:tcPr>
            <w:tcW w:w="10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055D" w:rsidRPr="009D055D" w:rsidRDefault="009D055D" w:rsidP="009D055D">
            <w:pPr>
              <w:jc w:val="right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 xml:space="preserve">          </w:t>
            </w:r>
            <w:bookmarkStart w:id="1" w:name="RANGE!A1:S326"/>
            <w:r w:rsidRPr="009D055D">
              <w:rPr>
                <w:color w:val="000000"/>
                <w:sz w:val="20"/>
                <w:szCs w:val="20"/>
              </w:rPr>
              <w:t>Приложение 5</w:t>
            </w:r>
            <w:bookmarkEnd w:id="1"/>
          </w:p>
        </w:tc>
      </w:tr>
      <w:tr w:rsidR="009D055D" w:rsidRPr="009D055D" w:rsidTr="009D055D">
        <w:trPr>
          <w:trHeight w:val="80"/>
        </w:trPr>
        <w:tc>
          <w:tcPr>
            <w:tcW w:w="10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055D" w:rsidRPr="009D055D" w:rsidRDefault="009D055D" w:rsidP="009D055D">
            <w:pPr>
              <w:jc w:val="right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 xml:space="preserve">        к решению Совета народных депутатов</w:t>
            </w:r>
          </w:p>
        </w:tc>
      </w:tr>
      <w:tr w:rsidR="009D055D" w:rsidRPr="009D055D" w:rsidTr="009D055D">
        <w:trPr>
          <w:trHeight w:val="126"/>
        </w:trPr>
        <w:tc>
          <w:tcPr>
            <w:tcW w:w="10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055D" w:rsidRPr="009D055D" w:rsidRDefault="009D055D" w:rsidP="009D055D">
            <w:pPr>
              <w:jc w:val="right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 xml:space="preserve">Грибановского муниципального района           </w:t>
            </w:r>
          </w:p>
        </w:tc>
      </w:tr>
      <w:tr w:rsidR="009D055D" w:rsidRPr="009D055D" w:rsidTr="009D055D">
        <w:trPr>
          <w:trHeight w:val="208"/>
        </w:trPr>
        <w:tc>
          <w:tcPr>
            <w:tcW w:w="10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055D" w:rsidRPr="009D055D" w:rsidRDefault="009D055D" w:rsidP="009D055D">
            <w:pPr>
              <w:jc w:val="right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от  09.09.2021г. №229</w:t>
            </w:r>
          </w:p>
        </w:tc>
      </w:tr>
      <w:tr w:rsidR="009D055D" w:rsidRPr="009D055D" w:rsidTr="009D055D">
        <w:trPr>
          <w:trHeight w:val="322"/>
        </w:trPr>
        <w:tc>
          <w:tcPr>
            <w:tcW w:w="101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 программам Грибановского муниципального района), группам видов расходов, разделам, подразделам классификации расходов районного бюджета  на  2021 год  и на плановый период 2022 и 2023 годов</w:t>
            </w:r>
          </w:p>
        </w:tc>
      </w:tr>
      <w:tr w:rsidR="009D055D" w:rsidRPr="009D055D" w:rsidTr="009D055D">
        <w:trPr>
          <w:trHeight w:val="322"/>
        </w:trPr>
        <w:tc>
          <w:tcPr>
            <w:tcW w:w="101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55D" w:rsidRPr="009D055D" w:rsidRDefault="009D055D" w:rsidP="009D05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055D" w:rsidRPr="009D055D" w:rsidTr="00E90B27">
        <w:trPr>
          <w:trHeight w:val="230"/>
        </w:trPr>
        <w:tc>
          <w:tcPr>
            <w:tcW w:w="101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55D" w:rsidRPr="009D055D" w:rsidRDefault="009D055D" w:rsidP="009D05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055D" w:rsidRPr="009D055D" w:rsidTr="002C2E3E">
        <w:trPr>
          <w:trHeight w:val="80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</w:rPr>
            </w:pPr>
            <w:r w:rsidRPr="009D055D"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</w:rPr>
            </w:pPr>
            <w:r w:rsidRPr="009D055D">
              <w:rPr>
                <w:b/>
                <w:bCs/>
                <w:color w:val="000000"/>
              </w:rPr>
              <w:t> </w:t>
            </w:r>
          </w:p>
        </w:tc>
      </w:tr>
      <w:tr w:rsidR="009D055D" w:rsidRPr="009D055D" w:rsidTr="002C2E3E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5B6B97" w:rsidRDefault="002C2E3E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B97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B6B9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="009D055D" w:rsidRPr="005B6B97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9D055D" w:rsidRPr="005B6B9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055D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D055D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sz w:val="20"/>
                <w:szCs w:val="20"/>
              </w:rPr>
            </w:pPr>
            <w:r w:rsidRPr="009D055D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9D055D" w:rsidRPr="009D055D" w:rsidTr="002C2E3E">
        <w:trPr>
          <w:trHeight w:val="31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5D" w:rsidRPr="009D055D" w:rsidRDefault="009D055D" w:rsidP="009D05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5D" w:rsidRPr="009D055D" w:rsidRDefault="009D055D" w:rsidP="009D05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5D" w:rsidRPr="009D055D" w:rsidRDefault="009D055D" w:rsidP="009D05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5D" w:rsidRPr="009D055D" w:rsidRDefault="009D055D" w:rsidP="009D05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5D" w:rsidRPr="009D055D" w:rsidRDefault="009D055D" w:rsidP="009D05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5D" w:rsidRPr="009D055D" w:rsidRDefault="009D055D" w:rsidP="009D05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sz w:val="20"/>
                <w:szCs w:val="20"/>
              </w:rPr>
            </w:pPr>
            <w:r w:rsidRPr="009D055D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sz w:val="20"/>
                <w:szCs w:val="20"/>
              </w:rPr>
            </w:pPr>
            <w:r w:rsidRPr="009D055D">
              <w:rPr>
                <w:b/>
                <w:bCs/>
                <w:sz w:val="20"/>
                <w:szCs w:val="20"/>
              </w:rPr>
              <w:t>Всего с учетом изменений</w:t>
            </w:r>
          </w:p>
        </w:tc>
      </w:tr>
      <w:tr w:rsidR="009D055D" w:rsidRPr="009D055D" w:rsidTr="002C2E3E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9D055D" w:rsidRPr="009D055D" w:rsidTr="002C2E3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653 617,2</w:t>
            </w:r>
          </w:p>
        </w:tc>
      </w:tr>
      <w:tr w:rsidR="009D055D" w:rsidRPr="009D055D" w:rsidTr="002C2E3E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 xml:space="preserve"> 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 xml:space="preserve">Подпрограмма «Создание условий для организации отдыха и оздоровления детей и молодежи Грибановского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-171,0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14 585,1</w:t>
            </w:r>
          </w:p>
        </w:tc>
      </w:tr>
      <w:tr w:rsidR="009D055D" w:rsidRPr="009D055D" w:rsidTr="002C2E3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 xml:space="preserve"> 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55D" w:rsidRPr="009D055D" w:rsidRDefault="009D055D" w:rsidP="009D055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02 4 04 00000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-171,0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14 585,1</w:t>
            </w:r>
          </w:p>
        </w:tc>
      </w:tr>
      <w:tr w:rsidR="009D055D" w:rsidRPr="009D055D" w:rsidTr="002C2E3E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02 4 04 00590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4 549,7</w:t>
            </w:r>
          </w:p>
        </w:tc>
      </w:tr>
      <w:tr w:rsidR="009D055D" w:rsidRPr="009D055D" w:rsidTr="002C2E3E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both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Мероприятия по организации отдыха и оздоровления детей и молодежи   (</w:t>
            </w:r>
            <w:proofErr w:type="spellStart"/>
            <w:r w:rsidRPr="009D055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D055D">
              <w:rPr>
                <w:color w:val="000000"/>
                <w:sz w:val="20"/>
                <w:szCs w:val="20"/>
              </w:rPr>
              <w:t>) (Закупка товаров, работ и услуг для  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02 4  04 S8320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-171,0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300,5</w:t>
            </w:r>
          </w:p>
        </w:tc>
      </w:tr>
      <w:tr w:rsidR="009D055D" w:rsidRPr="009D055D" w:rsidTr="002C2E3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Расходы на оздоровление детей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02 4  04 S8410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-495,0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055D" w:rsidRPr="009D055D" w:rsidTr="002C2E3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 xml:space="preserve"> 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Подпрограмма «Финансовое обеспечение деятельности районных муниципальных учреждений, подведомственных отделу по образованию и  молодежной политике»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11 216,7</w:t>
            </w:r>
          </w:p>
        </w:tc>
      </w:tr>
      <w:tr w:rsidR="009D055D" w:rsidRPr="009D055D" w:rsidTr="002C2E3E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 xml:space="preserve"> 1.2.1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55D" w:rsidRPr="009D055D" w:rsidRDefault="009D055D" w:rsidP="009D05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Основное мероприятие «Финансовое обеспечение деятельности районных муниципальных учреждений, подведомственных отделу по образованию и молодежной политике»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02 6 01 00000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11 216,7</w:t>
            </w:r>
          </w:p>
        </w:tc>
      </w:tr>
      <w:tr w:rsidR="009D055D" w:rsidRPr="009D055D" w:rsidTr="002C2E3E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02 6 01 00590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1 564,3</w:t>
            </w:r>
          </w:p>
        </w:tc>
      </w:tr>
      <w:tr w:rsidR="009D055D" w:rsidRPr="009D055D" w:rsidTr="002C2E3E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22 122,5</w:t>
            </w:r>
          </w:p>
        </w:tc>
      </w:tr>
      <w:tr w:rsidR="009D055D" w:rsidRPr="009D055D" w:rsidTr="002C2E3E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 xml:space="preserve"> 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Подпрограмма «Развитие пассажирского транспорта общего пользования Грибановского муниципального района Воронежской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24 2 00 00000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9D055D" w:rsidRPr="009D055D" w:rsidTr="002C2E3E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</w:t>
            </w:r>
            <w:proofErr w:type="spellStart"/>
            <w:r w:rsidRPr="009D055D">
              <w:rPr>
                <w:b/>
                <w:bCs/>
                <w:color w:val="000000"/>
                <w:sz w:val="20"/>
                <w:szCs w:val="20"/>
              </w:rPr>
              <w:t>невозмещенных</w:t>
            </w:r>
            <w:proofErr w:type="spellEnd"/>
            <w:r w:rsidRPr="009D055D">
              <w:rPr>
                <w:b/>
                <w:bCs/>
                <w:color w:val="000000"/>
                <w:sz w:val="20"/>
                <w:szCs w:val="20"/>
              </w:rPr>
              <w:t xml:space="preserve"> областными субсидиями»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24 2 05 00000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9D055D" w:rsidRPr="009D055D" w:rsidTr="002C2E3E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Расходы организациям и индивидуальным предпринимателям,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24 2 05 81310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9D055D" w:rsidRPr="009D055D" w:rsidTr="002C2E3E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Муниципальная программа Грибановского муниципального района «Муниципальное управление и гражданское общество Грибановского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60 0  00 00000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41 848,5</w:t>
            </w:r>
          </w:p>
        </w:tc>
      </w:tr>
      <w:tr w:rsidR="009D055D" w:rsidRPr="009D055D" w:rsidTr="002C2E3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 xml:space="preserve"> 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 xml:space="preserve">Подпрограмма «Профилактика правонарушений в Грибановском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60 7 00 00000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D055D" w:rsidRPr="009D055D" w:rsidTr="002C2E3E">
        <w:trPr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 xml:space="preserve"> 3.1.1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55D" w:rsidRPr="009D055D" w:rsidRDefault="009D055D" w:rsidP="009D055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Основное мероприятие «Проведение мероприятий, направленных на выявление лиц, осуществляющих изготовление и реализацию алкогольной продукции в домашних условиях»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60 7 01 00000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D055D" w:rsidRPr="009D055D" w:rsidTr="002C2E3E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Мероприятия в области социальной политики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60 7 01 80490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055D" w:rsidRPr="009D055D" w:rsidTr="002C2E3E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 xml:space="preserve"> 3.1.2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55D" w:rsidRPr="009D055D" w:rsidRDefault="009D055D" w:rsidP="009D055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Основное мероприятие «В целях усиления работы по предупреждению распространения наркомании, алкоголизма и токсикомании несовершеннолетних осуществление проверок мест массового досуга молодежи»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60 7 03 00000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D055D" w:rsidRPr="009D055D" w:rsidTr="002C2E3E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 xml:space="preserve">Мероприятия в области социальной политики </w:t>
            </w:r>
            <w:proofErr w:type="spellStart"/>
            <w:r w:rsidRPr="009D055D">
              <w:rPr>
                <w:color w:val="000000"/>
                <w:sz w:val="20"/>
                <w:szCs w:val="20"/>
              </w:rPr>
              <w:t>нское</w:t>
            </w:r>
            <w:proofErr w:type="spellEnd"/>
            <w:r w:rsidRPr="009D055D">
              <w:rPr>
                <w:color w:val="000000"/>
                <w:sz w:val="20"/>
                <w:szCs w:val="20"/>
              </w:rPr>
              <w:t xml:space="preserve"> общество Грибановского муниципального района» (Закупка товаров, работ и услуг для 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60 7 03 80490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055D" w:rsidRPr="009D055D" w:rsidTr="002C2E3E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 xml:space="preserve"> 3.1.3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55D" w:rsidRPr="009D055D" w:rsidRDefault="009D055D" w:rsidP="009D055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Основное мероприятие «Проведение рейдов в местах массового отдыха несовершеннолетних, учреждениях культуры, торговым точкам с целью проверки соблюдения закона о запрещении продажи спиртных напитков и табачных изделий несовершеннолетним»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60 7 04 00000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D055D" w:rsidRPr="009D055D" w:rsidTr="002C2E3E">
        <w:trPr>
          <w:trHeight w:val="3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 xml:space="preserve">Мероприятия в области социальной политики  (Закупка товаров, работ и услуг для  обеспечения </w:t>
            </w:r>
            <w:r w:rsidRPr="009D055D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lastRenderedPageBreak/>
              <w:t>60 7 04 80490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055D" w:rsidRPr="009D055D" w:rsidTr="002C2E3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3.1.4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55D" w:rsidRPr="009D055D" w:rsidRDefault="009D055D" w:rsidP="009D055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Основное мероприятие «Проведение специальных рейдов по выявлению детей и подростков, не посещающих общеобразовательную школу или покинувших ее, находящихся в социально опасном положении»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60 7 05 00000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055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D055D" w:rsidRPr="009D055D" w:rsidTr="002C2E3E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Мероприятия в области социальной политики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60 7 05 80490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55D" w:rsidRPr="009D055D" w:rsidRDefault="009D055D" w:rsidP="009D055D">
            <w:pPr>
              <w:jc w:val="right"/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D055D" w:rsidRPr="009D055D" w:rsidTr="002C2E3E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jc w:val="center"/>
              <w:rPr>
                <w:color w:val="000000"/>
              </w:rPr>
            </w:pPr>
            <w:r w:rsidRPr="009D055D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055D" w:rsidRPr="009D055D" w:rsidRDefault="009D055D" w:rsidP="009D055D">
            <w:pPr>
              <w:rPr>
                <w:color w:val="000000"/>
                <w:sz w:val="20"/>
                <w:szCs w:val="20"/>
              </w:rPr>
            </w:pPr>
            <w:r w:rsidRPr="009D055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90B27" w:rsidRPr="00E90B27" w:rsidRDefault="00E90B27" w:rsidP="00E90B27">
      <w:pPr>
        <w:jc w:val="center"/>
        <w:rPr>
          <w:sz w:val="20"/>
          <w:szCs w:val="20"/>
        </w:rPr>
      </w:pPr>
      <w:r w:rsidRPr="00E90B27">
        <w:rPr>
          <w:b/>
          <w:bCs/>
          <w:sz w:val="20"/>
          <w:szCs w:val="20"/>
        </w:rPr>
        <w:t>СОВЕТ  НАРОДНЫХ  ДЕПУТАТОВ</w:t>
      </w:r>
    </w:p>
    <w:p w:rsidR="00E90B27" w:rsidRPr="00E90B27" w:rsidRDefault="00E90B27" w:rsidP="00E90B27">
      <w:pPr>
        <w:jc w:val="center"/>
        <w:rPr>
          <w:b/>
          <w:bCs/>
          <w:sz w:val="20"/>
          <w:szCs w:val="20"/>
        </w:rPr>
      </w:pPr>
      <w:r w:rsidRPr="00E90B27">
        <w:rPr>
          <w:b/>
          <w:bCs/>
          <w:sz w:val="20"/>
          <w:szCs w:val="20"/>
        </w:rPr>
        <w:t xml:space="preserve">ГРИБАНОВСКОГО МУНИЦИПАЛЬНОГО РАЙОНА  </w:t>
      </w:r>
    </w:p>
    <w:p w:rsidR="00E90B27" w:rsidRPr="00E90B27" w:rsidRDefault="00E90B27" w:rsidP="00E90B27">
      <w:pPr>
        <w:jc w:val="center"/>
        <w:rPr>
          <w:b/>
          <w:bCs/>
          <w:sz w:val="20"/>
          <w:szCs w:val="20"/>
        </w:rPr>
      </w:pPr>
      <w:r w:rsidRPr="00E90B27">
        <w:rPr>
          <w:b/>
          <w:bCs/>
          <w:sz w:val="20"/>
          <w:szCs w:val="20"/>
        </w:rPr>
        <w:t>ВОРОНЕЖСКОЙ ОБЛАСТИ</w:t>
      </w:r>
    </w:p>
    <w:p w:rsidR="00E90B27" w:rsidRPr="00E90B27" w:rsidRDefault="00E90B27" w:rsidP="00E90B27">
      <w:pPr>
        <w:jc w:val="center"/>
        <w:rPr>
          <w:b/>
          <w:bCs/>
          <w:sz w:val="20"/>
          <w:szCs w:val="20"/>
        </w:rPr>
      </w:pPr>
    </w:p>
    <w:p w:rsidR="00E90B27" w:rsidRPr="00E90B27" w:rsidRDefault="00E90B27" w:rsidP="00E90B27">
      <w:pPr>
        <w:jc w:val="center"/>
        <w:rPr>
          <w:b/>
          <w:bCs/>
          <w:sz w:val="20"/>
          <w:szCs w:val="20"/>
        </w:rPr>
      </w:pPr>
      <w:proofErr w:type="gramStart"/>
      <w:r w:rsidRPr="00E90B27">
        <w:rPr>
          <w:b/>
          <w:bCs/>
          <w:sz w:val="20"/>
          <w:szCs w:val="20"/>
        </w:rPr>
        <w:t>Р</w:t>
      </w:r>
      <w:proofErr w:type="gramEnd"/>
      <w:r w:rsidRPr="00E90B27">
        <w:rPr>
          <w:b/>
          <w:bCs/>
          <w:sz w:val="20"/>
          <w:szCs w:val="20"/>
        </w:rPr>
        <w:t xml:space="preserve"> Е Ш Е Н И Е</w:t>
      </w:r>
    </w:p>
    <w:p w:rsidR="00E90B27" w:rsidRPr="00E90B27" w:rsidRDefault="00E90B27" w:rsidP="00E90B27">
      <w:pPr>
        <w:ind w:right="-185" w:firstLine="360"/>
        <w:rPr>
          <w:color w:val="000000"/>
          <w:spacing w:val="-15"/>
          <w:sz w:val="20"/>
          <w:szCs w:val="20"/>
        </w:rPr>
      </w:pPr>
    </w:p>
    <w:p w:rsidR="00E90B27" w:rsidRPr="00E90B27" w:rsidRDefault="00E90B27" w:rsidP="00E90B27">
      <w:pPr>
        <w:pStyle w:val="28"/>
        <w:rPr>
          <w:rFonts w:ascii="Times New Roman" w:hAnsi="Times New Roman" w:cs="Times New Roman"/>
          <w:sz w:val="20"/>
          <w:szCs w:val="20"/>
        </w:rPr>
      </w:pPr>
      <w:r w:rsidRPr="00E90B27">
        <w:rPr>
          <w:rFonts w:ascii="Times New Roman" w:hAnsi="Times New Roman" w:cs="Times New Roman"/>
          <w:sz w:val="20"/>
          <w:szCs w:val="20"/>
        </w:rPr>
        <w:t xml:space="preserve">О создании юридического лица </w:t>
      </w:r>
      <w:r w:rsidR="00FE5773">
        <w:rPr>
          <w:rFonts w:ascii="Times New Roman" w:hAnsi="Times New Roman" w:cs="Times New Roman"/>
          <w:sz w:val="20"/>
          <w:szCs w:val="20"/>
        </w:rPr>
        <w:t>к</w:t>
      </w:r>
      <w:r w:rsidRPr="00E90B27">
        <w:rPr>
          <w:rFonts w:ascii="Times New Roman" w:hAnsi="Times New Roman" w:cs="Times New Roman"/>
          <w:sz w:val="20"/>
          <w:szCs w:val="20"/>
        </w:rPr>
        <w:t>онтрольно-счетной комиссии Грибановского муниципального района Воронежской области</w:t>
      </w:r>
    </w:p>
    <w:p w:rsidR="00E90B27" w:rsidRPr="00E90B27" w:rsidRDefault="00E90B27" w:rsidP="00E90B27">
      <w:pPr>
        <w:tabs>
          <w:tab w:val="left" w:pos="4500"/>
        </w:tabs>
        <w:ind w:right="4855" w:firstLine="720"/>
        <w:rPr>
          <w:sz w:val="20"/>
          <w:szCs w:val="20"/>
        </w:rPr>
      </w:pPr>
    </w:p>
    <w:p w:rsidR="00E90B27" w:rsidRDefault="00E90B27" w:rsidP="00E90B27">
      <w:pPr>
        <w:adjustRightInd w:val="0"/>
        <w:ind w:firstLine="540"/>
        <w:jc w:val="both"/>
        <w:rPr>
          <w:color w:val="000000"/>
          <w:spacing w:val="-6"/>
          <w:sz w:val="20"/>
          <w:szCs w:val="20"/>
        </w:rPr>
      </w:pPr>
      <w:r w:rsidRPr="00E90B27">
        <w:rPr>
          <w:color w:val="000000"/>
          <w:spacing w:val="-5"/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</w:t>
      </w:r>
      <w:r w:rsidRPr="00E90B27">
        <w:rPr>
          <w:sz w:val="20"/>
          <w:szCs w:val="20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E90B27">
        <w:rPr>
          <w:color w:val="000000"/>
          <w:spacing w:val="-5"/>
          <w:sz w:val="20"/>
          <w:szCs w:val="20"/>
        </w:rPr>
        <w:t>», Уставом Грибановского муниципального района Воронежской области</w:t>
      </w:r>
      <w:r w:rsidRPr="00E90B27">
        <w:rPr>
          <w:color w:val="000000"/>
          <w:spacing w:val="-4"/>
          <w:sz w:val="20"/>
          <w:szCs w:val="20"/>
        </w:rPr>
        <w:t xml:space="preserve">, </w:t>
      </w:r>
      <w:r w:rsidRPr="00E90B27">
        <w:rPr>
          <w:color w:val="000000"/>
          <w:spacing w:val="-6"/>
          <w:sz w:val="20"/>
          <w:szCs w:val="20"/>
        </w:rPr>
        <w:t>Совет народных депутатов</w:t>
      </w:r>
      <w:r>
        <w:rPr>
          <w:color w:val="000000"/>
          <w:spacing w:val="-6"/>
          <w:sz w:val="20"/>
          <w:szCs w:val="20"/>
        </w:rPr>
        <w:t xml:space="preserve"> </w:t>
      </w:r>
    </w:p>
    <w:p w:rsidR="00E90B27" w:rsidRPr="00E90B27" w:rsidRDefault="00E90B27" w:rsidP="00E90B27">
      <w:pPr>
        <w:adjustRightInd w:val="0"/>
        <w:ind w:firstLine="540"/>
        <w:jc w:val="both"/>
        <w:rPr>
          <w:color w:val="000000"/>
          <w:spacing w:val="-6"/>
          <w:sz w:val="20"/>
          <w:szCs w:val="20"/>
        </w:rPr>
      </w:pPr>
      <w:proofErr w:type="gramStart"/>
      <w:r w:rsidRPr="00E90B27">
        <w:rPr>
          <w:b/>
          <w:color w:val="000000"/>
          <w:spacing w:val="-13"/>
          <w:sz w:val="20"/>
          <w:szCs w:val="20"/>
        </w:rPr>
        <w:t>Р</w:t>
      </w:r>
      <w:proofErr w:type="gramEnd"/>
      <w:r w:rsidRPr="00E90B27">
        <w:rPr>
          <w:b/>
          <w:color w:val="000000"/>
          <w:spacing w:val="-13"/>
          <w:sz w:val="20"/>
          <w:szCs w:val="20"/>
        </w:rPr>
        <w:t xml:space="preserve"> Е Ш И Л:</w:t>
      </w:r>
    </w:p>
    <w:p w:rsidR="00E90B27" w:rsidRPr="00E90B27" w:rsidRDefault="00E90B27" w:rsidP="00E90B27">
      <w:pPr>
        <w:shd w:val="clear" w:color="auto" w:fill="FFFFFF"/>
        <w:tabs>
          <w:tab w:val="left" w:pos="10490"/>
        </w:tabs>
        <w:ind w:firstLine="360"/>
        <w:jc w:val="center"/>
        <w:rPr>
          <w:sz w:val="20"/>
          <w:szCs w:val="20"/>
        </w:rPr>
      </w:pPr>
    </w:p>
    <w:p w:rsidR="00E90B27" w:rsidRPr="00E90B27" w:rsidRDefault="00E90B27" w:rsidP="00E90B27">
      <w:pPr>
        <w:pStyle w:val="aff6"/>
        <w:numPr>
          <w:ilvl w:val="0"/>
          <w:numId w:val="9"/>
        </w:numPr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E90B27">
        <w:rPr>
          <w:rFonts w:ascii="Times New Roman" w:hAnsi="Times New Roman"/>
          <w:color w:val="000000"/>
          <w:spacing w:val="-6"/>
          <w:sz w:val="20"/>
          <w:szCs w:val="20"/>
        </w:rPr>
        <w:t xml:space="preserve">Создать юридическое лицо </w:t>
      </w:r>
      <w:r w:rsidR="00FE5773">
        <w:rPr>
          <w:rFonts w:ascii="Times New Roman" w:hAnsi="Times New Roman"/>
          <w:color w:val="000000"/>
          <w:spacing w:val="-6"/>
          <w:sz w:val="20"/>
          <w:szCs w:val="20"/>
        </w:rPr>
        <w:t>к</w:t>
      </w:r>
      <w:r w:rsidRPr="00E90B27">
        <w:rPr>
          <w:rFonts w:ascii="Times New Roman" w:hAnsi="Times New Roman"/>
          <w:color w:val="000000"/>
          <w:spacing w:val="-6"/>
          <w:sz w:val="20"/>
          <w:szCs w:val="20"/>
        </w:rPr>
        <w:t>онтрольно-счетную комиссию Грибановского муниципального района Воронежской области.</w:t>
      </w:r>
    </w:p>
    <w:p w:rsidR="00E90B27" w:rsidRPr="00E90B27" w:rsidRDefault="00E90B27" w:rsidP="00E90B27">
      <w:pPr>
        <w:pStyle w:val="aff6"/>
        <w:numPr>
          <w:ilvl w:val="0"/>
          <w:numId w:val="9"/>
        </w:numPr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E90B27">
        <w:rPr>
          <w:rFonts w:ascii="Times New Roman" w:hAnsi="Times New Roman"/>
          <w:color w:val="000000"/>
          <w:spacing w:val="-6"/>
          <w:sz w:val="20"/>
          <w:szCs w:val="20"/>
        </w:rPr>
        <w:t xml:space="preserve">Определить местонахождение </w:t>
      </w:r>
      <w:r w:rsidR="00FE5773">
        <w:rPr>
          <w:rFonts w:ascii="Times New Roman" w:hAnsi="Times New Roman"/>
          <w:color w:val="000000"/>
          <w:spacing w:val="-6"/>
          <w:sz w:val="20"/>
          <w:szCs w:val="20"/>
        </w:rPr>
        <w:t>к</w:t>
      </w:r>
      <w:r w:rsidRPr="00E90B27">
        <w:rPr>
          <w:rFonts w:ascii="Times New Roman" w:hAnsi="Times New Roman"/>
          <w:color w:val="000000"/>
          <w:spacing w:val="-6"/>
          <w:sz w:val="20"/>
          <w:szCs w:val="20"/>
        </w:rPr>
        <w:t xml:space="preserve">онтрольно-счетной комиссии Грибановского муниципального района Воронежской области: 397240, Воронежская область, </w:t>
      </w:r>
      <w:proofErr w:type="spellStart"/>
      <w:r w:rsidRPr="00E90B27">
        <w:rPr>
          <w:rFonts w:ascii="Times New Roman" w:hAnsi="Times New Roman"/>
          <w:color w:val="000000"/>
          <w:spacing w:val="-6"/>
          <w:sz w:val="20"/>
          <w:szCs w:val="20"/>
        </w:rPr>
        <w:t>пгт</w:t>
      </w:r>
      <w:proofErr w:type="spellEnd"/>
      <w:r w:rsidRPr="00E90B27">
        <w:rPr>
          <w:rFonts w:ascii="Times New Roman" w:hAnsi="Times New Roman"/>
          <w:color w:val="000000"/>
          <w:spacing w:val="-6"/>
          <w:sz w:val="20"/>
          <w:szCs w:val="20"/>
        </w:rPr>
        <w:t xml:space="preserve">. Грибановский, ул. </w:t>
      </w:r>
      <w:proofErr w:type="gramStart"/>
      <w:r w:rsidRPr="00E90B27">
        <w:rPr>
          <w:rFonts w:ascii="Times New Roman" w:hAnsi="Times New Roman"/>
          <w:color w:val="000000"/>
          <w:spacing w:val="-6"/>
          <w:sz w:val="20"/>
          <w:szCs w:val="20"/>
        </w:rPr>
        <w:t>Центральная</w:t>
      </w:r>
      <w:proofErr w:type="gramEnd"/>
      <w:r w:rsidRPr="00E90B27">
        <w:rPr>
          <w:rFonts w:ascii="Times New Roman" w:hAnsi="Times New Roman"/>
          <w:color w:val="000000"/>
          <w:spacing w:val="-6"/>
          <w:sz w:val="20"/>
          <w:szCs w:val="20"/>
        </w:rPr>
        <w:t>, д. 4.</w:t>
      </w:r>
    </w:p>
    <w:p w:rsidR="00E90B27" w:rsidRPr="00E90B27" w:rsidRDefault="00E90B27" w:rsidP="00E90B27">
      <w:pPr>
        <w:pStyle w:val="aff6"/>
        <w:numPr>
          <w:ilvl w:val="0"/>
          <w:numId w:val="9"/>
        </w:numPr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E90B27">
        <w:rPr>
          <w:rFonts w:ascii="Times New Roman" w:hAnsi="Times New Roman"/>
          <w:sz w:val="20"/>
          <w:szCs w:val="20"/>
        </w:rPr>
        <w:t>Утвердить Положение о контрольно-счетной комиссии Грибановского муниципального района Воронежской области согласно приложению к настоящему решению.</w:t>
      </w:r>
    </w:p>
    <w:p w:rsidR="00E90B27" w:rsidRPr="00E90B27" w:rsidRDefault="00E90B27" w:rsidP="00E90B27">
      <w:pPr>
        <w:adjustRightInd w:val="0"/>
        <w:ind w:firstLine="540"/>
        <w:jc w:val="both"/>
        <w:rPr>
          <w:sz w:val="20"/>
          <w:szCs w:val="20"/>
        </w:rPr>
      </w:pPr>
      <w:r w:rsidRPr="00E90B27">
        <w:rPr>
          <w:sz w:val="20"/>
          <w:szCs w:val="20"/>
        </w:rPr>
        <w:t xml:space="preserve">4. Признать утратившими силу </w:t>
      </w:r>
      <w:proofErr w:type="gramStart"/>
      <w:r w:rsidRPr="00E90B27">
        <w:rPr>
          <w:sz w:val="20"/>
          <w:szCs w:val="20"/>
        </w:rPr>
        <w:t>решения Совета народных депутатов Грибановского муниципального района Воронежской области</w:t>
      </w:r>
      <w:proofErr w:type="gramEnd"/>
      <w:r w:rsidRPr="00E90B27">
        <w:rPr>
          <w:sz w:val="20"/>
          <w:szCs w:val="20"/>
        </w:rPr>
        <w:t>:</w:t>
      </w:r>
    </w:p>
    <w:p w:rsidR="00E90B27" w:rsidRPr="00E90B27" w:rsidRDefault="00E90B27" w:rsidP="00E90B27">
      <w:pPr>
        <w:adjustRightInd w:val="0"/>
        <w:ind w:firstLine="540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- от 16.11.2011 № 293 «Об утверждении Положения о контрольно-счетной комиссии Грибановского муниципального района Воронежской области»;</w:t>
      </w:r>
    </w:p>
    <w:p w:rsidR="00E90B27" w:rsidRPr="00E90B27" w:rsidRDefault="00E90B27" w:rsidP="00E90B27">
      <w:pPr>
        <w:adjustRightInd w:val="0"/>
        <w:ind w:firstLine="540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- от 30.10.2014 № 199 «О внесении изменений в Положение о контрольно-счетной комиссии Грибановского муниципального района Воронежской области, утвержденное решением Совета народных депутатов Грибановского муниципального района Воронежской области от 16.11.2011 № 293»;</w:t>
      </w:r>
    </w:p>
    <w:p w:rsidR="00E90B27" w:rsidRPr="00E90B27" w:rsidRDefault="00E90B27" w:rsidP="00E90B27">
      <w:pPr>
        <w:adjustRightInd w:val="0"/>
        <w:ind w:firstLine="540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- от 24.12.2015 № 275 «О внесении изменений в решение Совета народных депутатов Грибановского муниципального района Воронежской области от 16.11.2011 № 293 «Об утверждении Положения о контрольно-счетной комиссии Грибановского муниципального района Воронежской области».</w:t>
      </w:r>
    </w:p>
    <w:p w:rsidR="00E90B27" w:rsidRPr="00E90B27" w:rsidRDefault="00E90B27" w:rsidP="00E90B2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90B27">
        <w:rPr>
          <w:rFonts w:ascii="Times New Roman" w:hAnsi="Times New Roman" w:cs="Times New Roman"/>
        </w:rPr>
        <w:t>5. Опубликовать настоящее решение в Грибановском муниципальном вестнике.</w:t>
      </w:r>
    </w:p>
    <w:p w:rsidR="00E90B27" w:rsidRPr="00E90B27" w:rsidRDefault="00E90B27" w:rsidP="00E90B2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90B27">
        <w:rPr>
          <w:rFonts w:ascii="Times New Roman" w:hAnsi="Times New Roman" w:cs="Times New Roman"/>
        </w:rPr>
        <w:t>6. Настоящее решение вступает в законную силу с 30 сентября 2021 года.</w:t>
      </w:r>
    </w:p>
    <w:p w:rsidR="00E90B27" w:rsidRPr="00E90B27" w:rsidRDefault="00E90B27" w:rsidP="00E90B27">
      <w:pPr>
        <w:ind w:firstLine="540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7.</w:t>
      </w:r>
      <w:r w:rsidRPr="00E90B27">
        <w:rPr>
          <w:color w:val="000000"/>
          <w:spacing w:val="-6"/>
          <w:sz w:val="20"/>
          <w:szCs w:val="20"/>
        </w:rPr>
        <w:t xml:space="preserve"> </w:t>
      </w:r>
      <w:proofErr w:type="gramStart"/>
      <w:r w:rsidRPr="00E90B27">
        <w:rPr>
          <w:color w:val="000000"/>
          <w:spacing w:val="-6"/>
          <w:sz w:val="20"/>
          <w:szCs w:val="20"/>
        </w:rPr>
        <w:t>Контроль за</w:t>
      </w:r>
      <w:proofErr w:type="gramEnd"/>
      <w:r w:rsidRPr="00E90B27">
        <w:rPr>
          <w:color w:val="000000"/>
          <w:spacing w:val="-6"/>
          <w:sz w:val="20"/>
          <w:szCs w:val="20"/>
        </w:rPr>
        <w:t xml:space="preserve"> исполнением настоящего решения оставляю за собой</w:t>
      </w:r>
      <w:r w:rsidRPr="00E90B27">
        <w:rPr>
          <w:sz w:val="20"/>
          <w:szCs w:val="20"/>
        </w:rPr>
        <w:t>.</w:t>
      </w:r>
    </w:p>
    <w:p w:rsidR="00E90B27" w:rsidRPr="00E90B27" w:rsidRDefault="00E90B27" w:rsidP="00E90B2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90B27" w:rsidRPr="00E90B27" w:rsidRDefault="00E90B27" w:rsidP="00E90B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E90B27">
        <w:rPr>
          <w:rFonts w:ascii="Times New Roman" w:hAnsi="Times New Roman" w:cs="Times New Roman"/>
          <w:b/>
        </w:rPr>
        <w:t xml:space="preserve">Глава муниципального района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E90B27">
        <w:rPr>
          <w:rFonts w:ascii="Times New Roman" w:hAnsi="Times New Roman" w:cs="Times New Roman"/>
          <w:b/>
        </w:rPr>
        <w:t xml:space="preserve"> С.Н. Ширинкина</w:t>
      </w:r>
    </w:p>
    <w:p w:rsidR="00E90B27" w:rsidRPr="00E90B27" w:rsidRDefault="00E90B27" w:rsidP="00E90B27">
      <w:pPr>
        <w:rPr>
          <w:sz w:val="20"/>
          <w:szCs w:val="20"/>
          <w:u w:val="single"/>
        </w:rPr>
      </w:pPr>
    </w:p>
    <w:p w:rsidR="00E90B27" w:rsidRPr="00E90B27" w:rsidRDefault="00E90B27" w:rsidP="00E90B27">
      <w:pPr>
        <w:rPr>
          <w:sz w:val="20"/>
          <w:szCs w:val="20"/>
          <w:u w:val="single"/>
        </w:rPr>
      </w:pPr>
      <w:r w:rsidRPr="00E90B27">
        <w:rPr>
          <w:sz w:val="20"/>
          <w:szCs w:val="20"/>
        </w:rPr>
        <w:t>от 09.09.2021 г. № 230</w:t>
      </w:r>
      <w:r w:rsidRPr="00E90B27">
        <w:rPr>
          <w:color w:val="FFFFFF"/>
          <w:sz w:val="20"/>
          <w:szCs w:val="20"/>
          <w:u w:val="single"/>
        </w:rPr>
        <w:t>_</w:t>
      </w:r>
    </w:p>
    <w:p w:rsidR="00E90B27" w:rsidRPr="00E90B27" w:rsidRDefault="00E90B27" w:rsidP="00E90B27">
      <w:pPr>
        <w:rPr>
          <w:sz w:val="20"/>
          <w:szCs w:val="20"/>
          <w:u w:val="single"/>
        </w:rPr>
      </w:pPr>
      <w:proofErr w:type="spellStart"/>
      <w:r w:rsidRPr="00E90B27">
        <w:rPr>
          <w:sz w:val="20"/>
          <w:szCs w:val="20"/>
        </w:rPr>
        <w:t>пгт</w:t>
      </w:r>
      <w:proofErr w:type="spellEnd"/>
      <w:r w:rsidRPr="00E90B27">
        <w:rPr>
          <w:sz w:val="20"/>
          <w:szCs w:val="20"/>
        </w:rPr>
        <w:t>. Грибановский</w:t>
      </w:r>
    </w:p>
    <w:tbl>
      <w:tblPr>
        <w:tblW w:w="0" w:type="auto"/>
        <w:tblLook w:val="04A0"/>
      </w:tblPr>
      <w:tblGrid>
        <w:gridCol w:w="4361"/>
        <w:gridCol w:w="5245"/>
      </w:tblGrid>
      <w:tr w:rsidR="00E90B27" w:rsidRPr="00E90B27" w:rsidTr="00E90B27">
        <w:trPr>
          <w:trHeight w:val="1346"/>
        </w:trPr>
        <w:tc>
          <w:tcPr>
            <w:tcW w:w="4361" w:type="dxa"/>
          </w:tcPr>
          <w:p w:rsidR="00E90B27" w:rsidRPr="00E90B27" w:rsidRDefault="00E90B27" w:rsidP="006C76CB">
            <w:pPr>
              <w:pStyle w:val="Style3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245" w:type="dxa"/>
          </w:tcPr>
          <w:p w:rsidR="00E90B27" w:rsidRPr="00E90B27" w:rsidRDefault="00E90B27" w:rsidP="006C76CB">
            <w:pPr>
              <w:pStyle w:val="Style3"/>
              <w:widowControl/>
              <w:spacing w:line="240" w:lineRule="auto"/>
              <w:jc w:val="right"/>
              <w:rPr>
                <w:rStyle w:val="FontStyle12"/>
                <w:sz w:val="20"/>
                <w:szCs w:val="20"/>
              </w:rPr>
            </w:pPr>
            <w:r w:rsidRPr="00E90B27">
              <w:rPr>
                <w:rStyle w:val="FontStyle12"/>
                <w:sz w:val="20"/>
                <w:szCs w:val="20"/>
              </w:rPr>
              <w:t>Утверждено</w:t>
            </w:r>
          </w:p>
          <w:p w:rsidR="00E90B27" w:rsidRPr="00E90B27" w:rsidRDefault="00E90B27" w:rsidP="006C76CB">
            <w:pPr>
              <w:pStyle w:val="Style3"/>
              <w:widowControl/>
              <w:spacing w:line="240" w:lineRule="auto"/>
              <w:jc w:val="right"/>
              <w:rPr>
                <w:rStyle w:val="FontStyle12"/>
                <w:sz w:val="20"/>
                <w:szCs w:val="20"/>
              </w:rPr>
            </w:pPr>
            <w:r w:rsidRPr="00E90B27">
              <w:rPr>
                <w:rStyle w:val="FontStyle12"/>
                <w:sz w:val="20"/>
                <w:szCs w:val="20"/>
              </w:rPr>
              <w:t>решением Совета народных депутатов Грибановского муниципального района Воронежской области</w:t>
            </w:r>
          </w:p>
          <w:p w:rsidR="00E90B27" w:rsidRPr="00E90B27" w:rsidRDefault="00E90B27" w:rsidP="006C76CB">
            <w:pPr>
              <w:pStyle w:val="Style3"/>
              <w:widowControl/>
              <w:spacing w:line="240" w:lineRule="auto"/>
              <w:jc w:val="right"/>
              <w:rPr>
                <w:rStyle w:val="FontStyle12"/>
                <w:sz w:val="20"/>
                <w:szCs w:val="20"/>
              </w:rPr>
            </w:pPr>
            <w:r w:rsidRPr="00E90B27">
              <w:rPr>
                <w:rStyle w:val="FontStyle12"/>
                <w:sz w:val="20"/>
                <w:szCs w:val="20"/>
              </w:rPr>
              <w:t>от 09.09. 2021г.  № 230</w:t>
            </w:r>
          </w:p>
          <w:p w:rsidR="00E90B27" w:rsidRPr="00E90B27" w:rsidRDefault="00E90B27" w:rsidP="006C76CB">
            <w:pPr>
              <w:pStyle w:val="Style3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</w:p>
        </w:tc>
      </w:tr>
    </w:tbl>
    <w:p w:rsidR="00E90B27" w:rsidRPr="00E90B27" w:rsidRDefault="00E90B27" w:rsidP="00E90B27">
      <w:pPr>
        <w:shd w:val="clear" w:color="auto" w:fill="FFFFFF"/>
        <w:jc w:val="center"/>
        <w:rPr>
          <w:b/>
          <w:bCs/>
          <w:spacing w:val="-10"/>
          <w:sz w:val="20"/>
          <w:szCs w:val="20"/>
        </w:rPr>
      </w:pPr>
      <w:r w:rsidRPr="00E90B27">
        <w:rPr>
          <w:b/>
          <w:bCs/>
          <w:spacing w:val="-10"/>
          <w:sz w:val="20"/>
          <w:szCs w:val="20"/>
        </w:rPr>
        <w:t>ПОЛОЖЕНИЕ</w:t>
      </w:r>
    </w:p>
    <w:p w:rsidR="00E90B27" w:rsidRPr="00E90B27" w:rsidRDefault="00E90B27" w:rsidP="00E90B27">
      <w:pPr>
        <w:shd w:val="clear" w:color="auto" w:fill="FFFFFF"/>
        <w:jc w:val="center"/>
        <w:rPr>
          <w:b/>
          <w:bCs/>
          <w:spacing w:val="-10"/>
          <w:sz w:val="20"/>
          <w:szCs w:val="20"/>
        </w:rPr>
      </w:pPr>
      <w:r w:rsidRPr="00E90B27">
        <w:rPr>
          <w:b/>
          <w:bCs/>
          <w:spacing w:val="-10"/>
          <w:sz w:val="20"/>
          <w:szCs w:val="20"/>
        </w:rPr>
        <w:t xml:space="preserve">о контрольно-счетной комиссии </w:t>
      </w:r>
    </w:p>
    <w:p w:rsidR="00E90B27" w:rsidRPr="00E90B27" w:rsidRDefault="00E90B27" w:rsidP="00E90B27">
      <w:pPr>
        <w:shd w:val="clear" w:color="auto" w:fill="FFFFFF"/>
        <w:jc w:val="center"/>
        <w:rPr>
          <w:b/>
          <w:bCs/>
          <w:spacing w:val="-10"/>
          <w:sz w:val="20"/>
          <w:szCs w:val="20"/>
        </w:rPr>
      </w:pPr>
      <w:r w:rsidRPr="00E90B27">
        <w:rPr>
          <w:b/>
          <w:bCs/>
          <w:spacing w:val="-10"/>
          <w:sz w:val="20"/>
          <w:szCs w:val="20"/>
        </w:rPr>
        <w:t>Грибановского муниципального района Воронежской области</w:t>
      </w:r>
    </w:p>
    <w:p w:rsidR="00E90B27" w:rsidRPr="00E90B27" w:rsidRDefault="00E90B27" w:rsidP="00E90B27">
      <w:pPr>
        <w:shd w:val="clear" w:color="auto" w:fill="FFFFFF"/>
        <w:ind w:firstLine="709"/>
        <w:jc w:val="center"/>
        <w:rPr>
          <w:b/>
          <w:bCs/>
          <w:spacing w:val="-10"/>
          <w:sz w:val="20"/>
          <w:szCs w:val="20"/>
        </w:rPr>
      </w:pPr>
    </w:p>
    <w:p w:rsidR="00E90B27" w:rsidRPr="00E90B27" w:rsidRDefault="00E90B27" w:rsidP="00E90B27">
      <w:pPr>
        <w:shd w:val="clear" w:color="auto" w:fill="FFFFFF"/>
        <w:ind w:firstLine="709"/>
        <w:jc w:val="center"/>
        <w:rPr>
          <w:b/>
          <w:bCs/>
          <w:sz w:val="20"/>
          <w:szCs w:val="20"/>
        </w:rPr>
      </w:pPr>
      <w:r w:rsidRPr="00E90B27">
        <w:rPr>
          <w:b/>
          <w:bCs/>
          <w:spacing w:val="-1"/>
          <w:sz w:val="20"/>
          <w:szCs w:val="20"/>
        </w:rPr>
        <w:t xml:space="preserve">Статья 1. Статус  контрольно-счетной комиссии </w:t>
      </w:r>
      <w:r w:rsidRPr="00E90B27">
        <w:rPr>
          <w:b/>
          <w:bCs/>
          <w:sz w:val="20"/>
          <w:szCs w:val="20"/>
        </w:rPr>
        <w:t>Грибановского муниципального района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pacing w:val="-31"/>
          <w:sz w:val="20"/>
          <w:szCs w:val="20"/>
        </w:rPr>
      </w:pPr>
      <w:r w:rsidRPr="00E90B27">
        <w:rPr>
          <w:sz w:val="20"/>
          <w:szCs w:val="20"/>
        </w:rPr>
        <w:t xml:space="preserve">1.1. Контрольно-счетная комиссия Грибановского муниципального района (далее – Контрольно-счетная комиссия) </w:t>
      </w:r>
      <w:r w:rsidRPr="00E90B27">
        <w:rPr>
          <w:spacing w:val="-4"/>
          <w:sz w:val="20"/>
          <w:szCs w:val="20"/>
        </w:rPr>
        <w:t>является постоянно действующим органом внешнего муниципального финансового контроля, образуется  Советом народных депутатов Грибановского</w:t>
      </w:r>
      <w:r w:rsidRPr="00E90B27">
        <w:rPr>
          <w:spacing w:val="-5"/>
          <w:sz w:val="20"/>
          <w:szCs w:val="20"/>
        </w:rPr>
        <w:t xml:space="preserve"> муниципального района  и ему подотчетна.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1.2. Контрольно-счетная комиссия обладает правами юридического лица, является органом местного самоуправления и входит в структуру органов местного самоуправления Грибановского муниципального района Воронежской области, имеет гербовую печать и официальный бланк со своим наименованием и изображением герба Грибановского муниципального района. Контрольно-счетная комиссия владеет, пользуется муниципальным имуществом, необходимым для обеспечения ее деятельности.</w:t>
      </w:r>
    </w:p>
    <w:p w:rsidR="00E90B27" w:rsidRPr="00E90B27" w:rsidRDefault="00E90B27" w:rsidP="00E90B2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90B27">
        <w:rPr>
          <w:sz w:val="20"/>
          <w:szCs w:val="20"/>
        </w:rPr>
        <w:tab/>
        <w:t xml:space="preserve">1.3. </w:t>
      </w:r>
      <w:r w:rsidRPr="00E90B27">
        <w:rPr>
          <w:bCs/>
          <w:sz w:val="20"/>
          <w:szCs w:val="20"/>
        </w:rPr>
        <w:t>Контрольно-счетная комиссия обладает организационной и функциональной независимостью, и осуществляют свою деятельность самостоятельно.</w:t>
      </w:r>
    </w:p>
    <w:p w:rsidR="00E90B27" w:rsidRPr="00E90B27" w:rsidRDefault="00E90B27" w:rsidP="00E90B27">
      <w:pPr>
        <w:shd w:val="clear" w:color="auto" w:fill="FFFFFF"/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1.4. Деятельность  Контрольно-счетной комиссии не может быть приостановлена, в том числе в связи с досрочным прекращением полномочий Совета народных депутатов Грибановского муниципального района.</w:t>
      </w:r>
    </w:p>
    <w:p w:rsidR="00E90B27" w:rsidRPr="00E90B27" w:rsidRDefault="00E90B27" w:rsidP="00E90B27">
      <w:pPr>
        <w:widowControl w:val="0"/>
        <w:shd w:val="clear" w:color="auto" w:fill="FFFFFF"/>
        <w:tabs>
          <w:tab w:val="left" w:pos="-5040"/>
        </w:tabs>
        <w:adjustRightInd w:val="0"/>
        <w:jc w:val="center"/>
        <w:rPr>
          <w:b/>
          <w:sz w:val="20"/>
          <w:szCs w:val="20"/>
        </w:rPr>
      </w:pPr>
    </w:p>
    <w:p w:rsidR="00E90B27" w:rsidRPr="00E90B27" w:rsidRDefault="00E90B27" w:rsidP="00E90B27">
      <w:pPr>
        <w:widowControl w:val="0"/>
        <w:shd w:val="clear" w:color="auto" w:fill="FFFFFF"/>
        <w:tabs>
          <w:tab w:val="left" w:pos="-5040"/>
        </w:tabs>
        <w:adjustRightInd w:val="0"/>
        <w:jc w:val="center"/>
        <w:rPr>
          <w:b/>
          <w:sz w:val="20"/>
          <w:szCs w:val="20"/>
        </w:rPr>
      </w:pPr>
      <w:r w:rsidRPr="00E90B27">
        <w:rPr>
          <w:b/>
          <w:sz w:val="20"/>
          <w:szCs w:val="20"/>
        </w:rPr>
        <w:t>Статья 2. Правовые основы деятельности</w:t>
      </w:r>
    </w:p>
    <w:p w:rsidR="00E90B27" w:rsidRPr="00E90B27" w:rsidRDefault="00E90B27" w:rsidP="00E90B27">
      <w:pPr>
        <w:shd w:val="clear" w:color="auto" w:fill="FFFFFF"/>
        <w:jc w:val="center"/>
        <w:rPr>
          <w:b/>
          <w:bCs/>
          <w:spacing w:val="-1"/>
          <w:sz w:val="20"/>
          <w:szCs w:val="20"/>
        </w:rPr>
      </w:pPr>
      <w:r w:rsidRPr="00E90B27">
        <w:rPr>
          <w:b/>
          <w:bCs/>
          <w:spacing w:val="-1"/>
          <w:sz w:val="20"/>
          <w:szCs w:val="20"/>
        </w:rPr>
        <w:t>Контрольно-счетной комиссии</w:t>
      </w:r>
    </w:p>
    <w:p w:rsidR="00E90B27" w:rsidRPr="00E90B27" w:rsidRDefault="00E90B27" w:rsidP="00E90B27">
      <w:pPr>
        <w:shd w:val="clear" w:color="auto" w:fill="FFFFFF"/>
        <w:suppressAutoHyphens/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 xml:space="preserve">Контрольно-счетная комиссия осуществляет свою деятельность на основе </w:t>
      </w:r>
      <w:r w:rsidRPr="00E90B27">
        <w:rPr>
          <w:spacing w:val="6"/>
          <w:sz w:val="20"/>
          <w:szCs w:val="20"/>
        </w:rPr>
        <w:t xml:space="preserve">Конституции Российской Федерации, федерального законодательства, </w:t>
      </w:r>
      <w:r w:rsidRPr="00E90B27">
        <w:rPr>
          <w:spacing w:val="5"/>
          <w:sz w:val="20"/>
          <w:szCs w:val="20"/>
        </w:rPr>
        <w:t>законов и иных нормативных правовых актов Воронежской области, Устава Грибановского муниципального района, настоящего Положения и иных муниципальных правовых актов.</w:t>
      </w:r>
    </w:p>
    <w:p w:rsidR="00E90B27" w:rsidRPr="00E90B27" w:rsidRDefault="00E90B27" w:rsidP="00E90B27">
      <w:pPr>
        <w:shd w:val="clear" w:color="auto" w:fill="FFFFFF"/>
        <w:ind w:firstLine="709"/>
        <w:rPr>
          <w:spacing w:val="-5"/>
          <w:sz w:val="20"/>
          <w:szCs w:val="20"/>
        </w:rPr>
      </w:pPr>
    </w:p>
    <w:p w:rsidR="00E90B27" w:rsidRPr="00E90B27" w:rsidRDefault="00E90B27" w:rsidP="00E90B27">
      <w:pPr>
        <w:shd w:val="clear" w:color="auto" w:fill="FFFFFF"/>
        <w:jc w:val="center"/>
        <w:rPr>
          <w:spacing w:val="-5"/>
          <w:sz w:val="20"/>
          <w:szCs w:val="20"/>
        </w:rPr>
      </w:pPr>
      <w:r w:rsidRPr="00E90B27">
        <w:rPr>
          <w:b/>
          <w:bCs/>
          <w:spacing w:val="-2"/>
          <w:sz w:val="20"/>
          <w:szCs w:val="20"/>
        </w:rPr>
        <w:t>Статья 3.Принципы деятельности  Контрольно-счетной комиссии</w:t>
      </w:r>
    </w:p>
    <w:p w:rsidR="00E90B27" w:rsidRPr="00E90B27" w:rsidRDefault="00E90B27" w:rsidP="00E90B27">
      <w:pPr>
        <w:shd w:val="clear" w:color="auto" w:fill="FFFFFF"/>
        <w:ind w:firstLine="709"/>
        <w:jc w:val="both"/>
        <w:rPr>
          <w:spacing w:val="-5"/>
          <w:sz w:val="20"/>
          <w:szCs w:val="20"/>
        </w:rPr>
      </w:pPr>
      <w:r w:rsidRPr="00E90B27">
        <w:rPr>
          <w:spacing w:val="-5"/>
          <w:sz w:val="20"/>
          <w:szCs w:val="20"/>
        </w:rPr>
        <w:t xml:space="preserve">Деятельность  </w:t>
      </w:r>
      <w:r w:rsidRPr="00E90B27">
        <w:rPr>
          <w:sz w:val="20"/>
          <w:szCs w:val="20"/>
        </w:rPr>
        <w:t>Контрольно-счетной комиссии</w:t>
      </w:r>
      <w:r w:rsidRPr="00E90B27">
        <w:rPr>
          <w:spacing w:val="-5"/>
          <w:sz w:val="20"/>
          <w:szCs w:val="20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center"/>
        <w:rPr>
          <w:sz w:val="20"/>
          <w:szCs w:val="20"/>
        </w:rPr>
      </w:pPr>
      <w:r w:rsidRPr="00E90B27">
        <w:rPr>
          <w:b/>
          <w:sz w:val="20"/>
          <w:szCs w:val="20"/>
        </w:rPr>
        <w:t xml:space="preserve">Статья 4. </w:t>
      </w:r>
      <w:r w:rsidRPr="00E90B27">
        <w:rPr>
          <w:b/>
          <w:bCs/>
          <w:sz w:val="20"/>
          <w:szCs w:val="20"/>
        </w:rPr>
        <w:t xml:space="preserve">Состав  и структура </w:t>
      </w:r>
      <w:r w:rsidRPr="00E90B27">
        <w:rPr>
          <w:b/>
          <w:bCs/>
          <w:spacing w:val="-2"/>
          <w:sz w:val="20"/>
          <w:szCs w:val="20"/>
        </w:rPr>
        <w:t>Контрольно-счетной комиссии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 xml:space="preserve">4.1. Контрольно-счетная комиссия состоит из председателя Контрольно-счетной  комиссии. Структура и штатная численность Контрольно-счетной комиссии  устанавливается Советом народных депутатов Грибановского муниципального района и может в себя включать должности заместителя председателя и аудиторов Контрольно-счетной  комиссии. </w:t>
      </w:r>
    </w:p>
    <w:p w:rsidR="00E90B27" w:rsidRPr="00E90B27" w:rsidRDefault="00E90B27" w:rsidP="00E90B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0B27">
        <w:rPr>
          <w:spacing w:val="-1"/>
          <w:sz w:val="20"/>
          <w:szCs w:val="20"/>
        </w:rPr>
        <w:tab/>
        <w:t xml:space="preserve">4.2. </w:t>
      </w:r>
      <w:r w:rsidRPr="00E90B27">
        <w:rPr>
          <w:sz w:val="20"/>
          <w:szCs w:val="20"/>
        </w:rPr>
        <w:t xml:space="preserve">Должности председателя, заместителя председателя и аудиторов Контрольно-счетной комиссии относятся к муниципальным должностям.  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E90B27">
        <w:rPr>
          <w:spacing w:val="-1"/>
          <w:sz w:val="20"/>
          <w:szCs w:val="20"/>
        </w:rPr>
        <w:t xml:space="preserve">4.3. Права, обязанности и ответственность работников  Контрольно-счетной комиссии определяются федеральным законодательством, </w:t>
      </w:r>
      <w:r w:rsidRPr="00E90B27">
        <w:rPr>
          <w:sz w:val="20"/>
          <w:szCs w:val="20"/>
        </w:rPr>
        <w:t xml:space="preserve">законодательством о муниципальной службе, трудовым законодательством, иными нормативными правовыми актами, содержащими нормы трудового права и настоящим Положением. 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4.4. Трудовой договор с председателем Контрольно-счетной комиссии подписывает представитель нанимателя (работодателя) – глава Грибановского муниципального района согласно соответствующему решению Совета народных депутатов Грибановского муниципального района.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rPr>
          <w:sz w:val="20"/>
          <w:szCs w:val="20"/>
        </w:rPr>
      </w:pPr>
    </w:p>
    <w:p w:rsidR="00E90B27" w:rsidRPr="00E90B27" w:rsidRDefault="00E90B27" w:rsidP="00E90B27">
      <w:pPr>
        <w:shd w:val="clear" w:color="auto" w:fill="FFFFFF"/>
        <w:tabs>
          <w:tab w:val="left" w:pos="-5040"/>
        </w:tabs>
        <w:jc w:val="center"/>
        <w:rPr>
          <w:b/>
          <w:sz w:val="20"/>
          <w:szCs w:val="20"/>
        </w:rPr>
      </w:pPr>
      <w:r w:rsidRPr="00E90B27">
        <w:rPr>
          <w:b/>
          <w:sz w:val="20"/>
          <w:szCs w:val="20"/>
        </w:rPr>
        <w:t xml:space="preserve">Статья 5. Порядок назначения на должность </w:t>
      </w:r>
    </w:p>
    <w:p w:rsidR="00E90B27" w:rsidRPr="00E90B27" w:rsidRDefault="00E90B27" w:rsidP="00E90B27">
      <w:pPr>
        <w:shd w:val="clear" w:color="auto" w:fill="FFFFFF"/>
        <w:tabs>
          <w:tab w:val="left" w:pos="-5040"/>
        </w:tabs>
        <w:jc w:val="center"/>
        <w:rPr>
          <w:sz w:val="20"/>
          <w:szCs w:val="20"/>
        </w:rPr>
      </w:pPr>
      <w:r w:rsidRPr="00E90B27">
        <w:rPr>
          <w:b/>
          <w:sz w:val="20"/>
          <w:szCs w:val="20"/>
        </w:rPr>
        <w:t>председателя, заместителя председателя и аудиторов Контрольно-счетной комиссии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5.1.  Председатель, заместитель председателя и аудиторы Контрольно-счетной комиссии назначаются на должность и освобождаются от должности решением Совета народных депутатов Грибановского муниципального района.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0"/>
          <w:szCs w:val="20"/>
        </w:rPr>
      </w:pPr>
      <w:r w:rsidRPr="00E90B27">
        <w:rPr>
          <w:spacing w:val="-2"/>
          <w:sz w:val="20"/>
          <w:szCs w:val="20"/>
        </w:rPr>
        <w:t xml:space="preserve">5.2. </w:t>
      </w:r>
      <w:r w:rsidRPr="00E90B27">
        <w:rPr>
          <w:sz w:val="20"/>
          <w:szCs w:val="20"/>
        </w:rPr>
        <w:t>Председатель, заместитель председателя и аудиторы Контрольно-счетной комиссии</w:t>
      </w:r>
      <w:r w:rsidRPr="00E90B27">
        <w:rPr>
          <w:spacing w:val="-2"/>
          <w:sz w:val="20"/>
          <w:szCs w:val="20"/>
        </w:rPr>
        <w:t xml:space="preserve">  назначаются на срок  полномочий Совета народных депутатов Грибановского муниципального района. </w:t>
      </w:r>
      <w:r w:rsidRPr="00E90B27">
        <w:rPr>
          <w:spacing w:val="-1"/>
          <w:sz w:val="20"/>
          <w:szCs w:val="20"/>
        </w:rPr>
        <w:t>Решение о назначении принимается большинством голосов от числа избранных депутатов Совета народных депутатов Грибановского муниципального района.</w:t>
      </w:r>
    </w:p>
    <w:p w:rsidR="00E90B27" w:rsidRPr="00E90B27" w:rsidRDefault="00E90B27" w:rsidP="00E90B27">
      <w:pPr>
        <w:shd w:val="clear" w:color="auto" w:fill="FFFFFF"/>
        <w:ind w:firstLine="709"/>
        <w:jc w:val="both"/>
        <w:rPr>
          <w:sz w:val="20"/>
          <w:szCs w:val="20"/>
        </w:rPr>
      </w:pPr>
      <w:r w:rsidRPr="00E90B27">
        <w:rPr>
          <w:spacing w:val="-2"/>
          <w:sz w:val="20"/>
          <w:szCs w:val="20"/>
        </w:rPr>
        <w:t xml:space="preserve">5.3. Предложения о кандидатурах на должности </w:t>
      </w:r>
      <w:r w:rsidRPr="00E90B27">
        <w:rPr>
          <w:sz w:val="20"/>
          <w:szCs w:val="20"/>
        </w:rPr>
        <w:t>председателя, заместителя председателя и аудиторов Контрольно-счетной комиссии</w:t>
      </w:r>
      <w:r w:rsidRPr="00E90B27">
        <w:rPr>
          <w:spacing w:val="-2"/>
          <w:sz w:val="20"/>
          <w:szCs w:val="20"/>
        </w:rPr>
        <w:t xml:space="preserve"> </w:t>
      </w:r>
      <w:r w:rsidRPr="00E90B27">
        <w:rPr>
          <w:spacing w:val="-4"/>
          <w:sz w:val="20"/>
          <w:szCs w:val="20"/>
        </w:rPr>
        <w:t xml:space="preserve">вносятся в </w:t>
      </w:r>
      <w:r w:rsidRPr="00E90B27">
        <w:rPr>
          <w:spacing w:val="-5"/>
          <w:sz w:val="20"/>
          <w:szCs w:val="20"/>
        </w:rPr>
        <w:t>Совет народных депутатов Грибановского муниципального района</w:t>
      </w:r>
      <w:r w:rsidRPr="00E90B27">
        <w:rPr>
          <w:sz w:val="20"/>
          <w:szCs w:val="20"/>
        </w:rPr>
        <w:t>: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pacing w:val="-23"/>
          <w:sz w:val="20"/>
          <w:szCs w:val="20"/>
        </w:rPr>
      </w:pPr>
      <w:r w:rsidRPr="00E90B27">
        <w:rPr>
          <w:spacing w:val="-4"/>
          <w:sz w:val="20"/>
          <w:szCs w:val="20"/>
        </w:rPr>
        <w:t>1) главой Грибановского муниципального района – председателем Совета народных депутатов Грибановского муниципального района</w:t>
      </w:r>
      <w:r w:rsidRPr="00E90B27">
        <w:rPr>
          <w:spacing w:val="-5"/>
          <w:sz w:val="20"/>
          <w:szCs w:val="20"/>
        </w:rPr>
        <w:t>;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0"/>
          <w:szCs w:val="20"/>
        </w:rPr>
      </w:pPr>
      <w:r w:rsidRPr="00E90B27">
        <w:rPr>
          <w:sz w:val="20"/>
          <w:szCs w:val="20"/>
        </w:rPr>
        <w:t xml:space="preserve">2) депутатами Совета народных депутатов Грибановского муниципального района – </w:t>
      </w:r>
      <w:r w:rsidRPr="00E90B27">
        <w:rPr>
          <w:spacing w:val="-4"/>
          <w:sz w:val="20"/>
          <w:szCs w:val="20"/>
        </w:rPr>
        <w:t xml:space="preserve">не менее одной </w:t>
      </w:r>
      <w:r w:rsidRPr="00E90B27">
        <w:rPr>
          <w:sz w:val="20"/>
          <w:szCs w:val="20"/>
        </w:rPr>
        <w:t xml:space="preserve">трети от установленного числа депутатов </w:t>
      </w:r>
      <w:r w:rsidRPr="00E90B27">
        <w:rPr>
          <w:spacing w:val="-4"/>
          <w:sz w:val="20"/>
          <w:szCs w:val="20"/>
        </w:rPr>
        <w:t>Совета народных депутатов Грибановского муниципального района.</w:t>
      </w:r>
    </w:p>
    <w:p w:rsidR="00E90B27" w:rsidRPr="00E90B27" w:rsidRDefault="00E90B27" w:rsidP="00E90B27">
      <w:pPr>
        <w:ind w:firstLine="709"/>
        <w:jc w:val="both"/>
        <w:outlineLvl w:val="0"/>
        <w:rPr>
          <w:sz w:val="20"/>
          <w:szCs w:val="20"/>
        </w:rPr>
      </w:pPr>
      <w:r w:rsidRPr="00E90B27">
        <w:rPr>
          <w:sz w:val="20"/>
          <w:szCs w:val="20"/>
        </w:rPr>
        <w:t>5.4. При рассмотрении кандидатур, представленных на должность председателя Контрольно-счетной комиссии, Совет народных депутатов Грибановского муниципального района вправе обратиться в Контрольно-счетную палату Воронежской области за заключением о соответствии кандидатур на указанную должность квалификационным требованиям, установленным статьей 6 настоящего Положения.</w:t>
      </w:r>
    </w:p>
    <w:p w:rsidR="00E90B27" w:rsidRPr="00E90B27" w:rsidRDefault="00E90B27" w:rsidP="00E90B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0B27">
        <w:rPr>
          <w:sz w:val="20"/>
          <w:szCs w:val="20"/>
        </w:rPr>
        <w:tab/>
        <w:t>Порядок проведения проверки соответствия кандидатур на должность председателя Контрольно-счетной комиссии квалификационным требованиям, указанным в статье 6, устанавливается контрольно-счетной палатой Воронежской области.</w:t>
      </w:r>
    </w:p>
    <w:p w:rsidR="00E90B27" w:rsidRPr="00E90B27" w:rsidRDefault="00E90B27" w:rsidP="00E90B27">
      <w:pPr>
        <w:ind w:firstLine="709"/>
        <w:jc w:val="both"/>
        <w:outlineLvl w:val="0"/>
        <w:rPr>
          <w:sz w:val="20"/>
          <w:szCs w:val="20"/>
        </w:rPr>
      </w:pPr>
      <w:r w:rsidRPr="00E90B27">
        <w:rPr>
          <w:sz w:val="20"/>
          <w:szCs w:val="20"/>
        </w:rPr>
        <w:t xml:space="preserve">5.5. Порядок рассмотрения кандидатур на должности в Контрольно-счетной комиссии устанавливается регламентом </w:t>
      </w:r>
      <w:r w:rsidRPr="00E90B27">
        <w:rPr>
          <w:spacing w:val="-4"/>
          <w:sz w:val="20"/>
          <w:szCs w:val="20"/>
        </w:rPr>
        <w:t>Совета народных депутатов Грибановского муниципального района</w:t>
      </w:r>
      <w:r w:rsidRPr="00E90B27">
        <w:rPr>
          <w:sz w:val="20"/>
          <w:szCs w:val="20"/>
        </w:rPr>
        <w:t>.</w:t>
      </w:r>
    </w:p>
    <w:p w:rsidR="00E90B27" w:rsidRPr="00E90B27" w:rsidRDefault="00E90B27" w:rsidP="00E90B27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E90B27" w:rsidRPr="00E90B27" w:rsidRDefault="00E90B27" w:rsidP="00E90B27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E90B27">
        <w:rPr>
          <w:b/>
          <w:spacing w:val="-2"/>
          <w:sz w:val="20"/>
          <w:szCs w:val="20"/>
        </w:rPr>
        <w:lastRenderedPageBreak/>
        <w:t>Статья 6</w:t>
      </w:r>
      <w:r w:rsidRPr="00E90B27">
        <w:rPr>
          <w:spacing w:val="-2"/>
          <w:sz w:val="20"/>
          <w:szCs w:val="20"/>
        </w:rPr>
        <w:t>.</w:t>
      </w:r>
      <w:r w:rsidRPr="00E90B27">
        <w:rPr>
          <w:b/>
          <w:bCs/>
          <w:sz w:val="20"/>
          <w:szCs w:val="20"/>
        </w:rPr>
        <w:t xml:space="preserve"> Требования к кандидатурам на должности председателя, заместителя председателя и аудиторов </w:t>
      </w:r>
      <w:r w:rsidRPr="00E90B27">
        <w:rPr>
          <w:b/>
          <w:bCs/>
          <w:spacing w:val="-2"/>
          <w:sz w:val="20"/>
          <w:szCs w:val="20"/>
        </w:rPr>
        <w:t>Контрольно-счетной</w:t>
      </w:r>
      <w:r w:rsidRPr="00E90B27">
        <w:rPr>
          <w:b/>
          <w:bCs/>
          <w:spacing w:val="-5"/>
          <w:sz w:val="20"/>
          <w:szCs w:val="20"/>
        </w:rPr>
        <w:t xml:space="preserve"> комиссии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E90B27">
        <w:rPr>
          <w:spacing w:val="-2"/>
          <w:sz w:val="20"/>
          <w:szCs w:val="20"/>
        </w:rPr>
        <w:t xml:space="preserve">6.1. На должность </w:t>
      </w:r>
      <w:r w:rsidRPr="00E90B27">
        <w:rPr>
          <w:sz w:val="20"/>
          <w:szCs w:val="20"/>
        </w:rPr>
        <w:t xml:space="preserve">председателя, </w:t>
      </w:r>
      <w:r w:rsidRPr="00E90B27">
        <w:rPr>
          <w:bCs/>
          <w:sz w:val="20"/>
          <w:szCs w:val="20"/>
        </w:rPr>
        <w:t>заместителя председателя и аудиторов</w:t>
      </w:r>
      <w:r w:rsidRPr="00E90B27">
        <w:rPr>
          <w:sz w:val="20"/>
          <w:szCs w:val="20"/>
        </w:rPr>
        <w:t xml:space="preserve"> Контрольно-счетной </w:t>
      </w:r>
      <w:r w:rsidRPr="00E90B27">
        <w:rPr>
          <w:spacing w:val="-2"/>
          <w:sz w:val="20"/>
          <w:szCs w:val="20"/>
        </w:rPr>
        <w:t xml:space="preserve">комиссии </w:t>
      </w:r>
      <w:r w:rsidRPr="00E90B27">
        <w:rPr>
          <w:sz w:val="20"/>
          <w:szCs w:val="20"/>
        </w:rPr>
        <w:t>назначаются граждане Российской Федерации, соответствующие следующим квалификационным требованиям: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1) наличие высшего образования;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E90B27" w:rsidRPr="00E90B27" w:rsidRDefault="00E90B27" w:rsidP="00E90B2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90B27">
        <w:rPr>
          <w:sz w:val="20"/>
          <w:szCs w:val="20"/>
        </w:rPr>
        <w:tab/>
      </w:r>
      <w:proofErr w:type="gramStart"/>
      <w:r w:rsidRPr="00E90B27">
        <w:rPr>
          <w:sz w:val="20"/>
          <w:szCs w:val="20"/>
        </w:rPr>
        <w:t xml:space="preserve">3) </w:t>
      </w:r>
      <w:r w:rsidRPr="00E90B27">
        <w:rPr>
          <w:bCs/>
          <w:sz w:val="20"/>
          <w:szCs w:val="20"/>
        </w:rPr>
        <w:t xml:space="preserve">знание </w:t>
      </w:r>
      <w:hyperlink r:id="rId11" w:history="1">
        <w:r w:rsidRPr="00E90B27">
          <w:rPr>
            <w:bCs/>
            <w:sz w:val="20"/>
            <w:szCs w:val="20"/>
          </w:rPr>
          <w:t>Конституции</w:t>
        </w:r>
      </w:hyperlink>
      <w:r w:rsidRPr="00E90B27">
        <w:rPr>
          <w:bCs/>
          <w:sz w:val="20"/>
          <w:szCs w:val="20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Воронежской области и иных нормативных правовых актов, устава Грибановского муниципального района Воронежской области и иных муниципальных правовых актов применительно к исполнению должностных обязанностей, а также общих требований к стандартам внешнего</w:t>
      </w:r>
      <w:proofErr w:type="gramEnd"/>
      <w:r w:rsidRPr="00E90B27">
        <w:rPr>
          <w:bCs/>
          <w:sz w:val="20"/>
          <w:szCs w:val="20"/>
        </w:rPr>
        <w:t xml:space="preserve"> государственного и муниципального аудита (контроля) для проведения контрольных и экспертно-аналитических мероприятий контрольно-счетной палатой Воронежской области и муниципальных образований, утвержденных Счетной палатой Российской Федерации.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E90B27">
        <w:rPr>
          <w:spacing w:val="-1"/>
          <w:sz w:val="20"/>
          <w:szCs w:val="20"/>
        </w:rPr>
        <w:t>6.2. Гражданин Российской Федерации не может быть назначен на</w:t>
      </w:r>
      <w:r w:rsidRPr="00E90B27">
        <w:rPr>
          <w:spacing w:val="-1"/>
          <w:sz w:val="20"/>
          <w:szCs w:val="20"/>
        </w:rPr>
        <w:br/>
        <w:t xml:space="preserve">должность </w:t>
      </w:r>
      <w:r w:rsidRPr="00E90B27">
        <w:rPr>
          <w:sz w:val="20"/>
          <w:szCs w:val="20"/>
        </w:rPr>
        <w:t xml:space="preserve">председателя, заместителя председателя и аудитора  Контрольно-счетной </w:t>
      </w:r>
      <w:r w:rsidRPr="00E90B27">
        <w:rPr>
          <w:spacing w:val="-1"/>
          <w:sz w:val="20"/>
          <w:szCs w:val="20"/>
        </w:rPr>
        <w:t xml:space="preserve">комиссии </w:t>
      </w:r>
      <w:r w:rsidRPr="00E90B27">
        <w:rPr>
          <w:sz w:val="20"/>
          <w:szCs w:val="20"/>
        </w:rPr>
        <w:t>в случае: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pacing w:val="-23"/>
          <w:sz w:val="20"/>
          <w:szCs w:val="20"/>
        </w:rPr>
      </w:pPr>
      <w:r w:rsidRPr="00E90B27">
        <w:rPr>
          <w:spacing w:val="-1"/>
          <w:sz w:val="20"/>
          <w:szCs w:val="20"/>
        </w:rPr>
        <w:t>1) наличия у него неснятой или непогашенной судимости;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0"/>
          <w:szCs w:val="20"/>
        </w:rPr>
      </w:pPr>
      <w:r w:rsidRPr="00E90B27">
        <w:rPr>
          <w:spacing w:val="-1"/>
          <w:sz w:val="20"/>
          <w:szCs w:val="20"/>
        </w:rPr>
        <w:t xml:space="preserve">2) признания его недееспособным или ограниченно дееспособным </w:t>
      </w:r>
      <w:r w:rsidRPr="00E90B27">
        <w:rPr>
          <w:sz w:val="20"/>
          <w:szCs w:val="20"/>
        </w:rPr>
        <w:t>решением суда, вступившим в законную силу;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0"/>
          <w:szCs w:val="20"/>
        </w:rPr>
      </w:pPr>
      <w:r w:rsidRPr="00E90B27">
        <w:rPr>
          <w:sz w:val="20"/>
          <w:szCs w:val="20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E90B27">
        <w:rPr>
          <w:spacing w:val="-1"/>
          <w:sz w:val="20"/>
          <w:szCs w:val="20"/>
        </w:rPr>
        <w:t xml:space="preserve">федеральным законом тайну, если исполнение обязанностей по должности, </w:t>
      </w:r>
      <w:r w:rsidRPr="00E90B27">
        <w:rPr>
          <w:sz w:val="20"/>
          <w:szCs w:val="20"/>
        </w:rPr>
        <w:t>на замещение которой претендует гражданин, связано с использованием таких сведений;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0"/>
          <w:szCs w:val="20"/>
        </w:rPr>
      </w:pPr>
      <w:r w:rsidRPr="00E90B27">
        <w:rPr>
          <w:spacing w:val="-2"/>
          <w:sz w:val="20"/>
          <w:szCs w:val="20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pacing w:val="-8"/>
          <w:sz w:val="20"/>
          <w:szCs w:val="20"/>
        </w:rPr>
      </w:pPr>
      <w:r w:rsidRPr="00E90B27">
        <w:rPr>
          <w:spacing w:val="-2"/>
          <w:sz w:val="20"/>
          <w:szCs w:val="20"/>
        </w:rPr>
        <w:t>5) наличия оснований, предусмотренных частью 6.3.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i/>
          <w:sz w:val="20"/>
          <w:szCs w:val="20"/>
        </w:rPr>
      </w:pPr>
      <w:r w:rsidRPr="00E90B27">
        <w:rPr>
          <w:spacing w:val="-17"/>
          <w:sz w:val="20"/>
          <w:szCs w:val="20"/>
        </w:rPr>
        <w:t>6.3.</w:t>
      </w:r>
      <w:r w:rsidRPr="00E90B27">
        <w:rPr>
          <w:i/>
          <w:sz w:val="20"/>
          <w:szCs w:val="20"/>
        </w:rPr>
        <w:t xml:space="preserve"> </w:t>
      </w:r>
      <w:proofErr w:type="gramStart"/>
      <w:r w:rsidRPr="00E90B27">
        <w:rPr>
          <w:sz w:val="20"/>
          <w:szCs w:val="20"/>
        </w:rPr>
        <w:t xml:space="preserve">Граждане, замещающие должности председателя, заместителя председателя и аудиторов Контрольно-счетной комиссии не могут </w:t>
      </w:r>
      <w:r w:rsidRPr="00E90B27">
        <w:rPr>
          <w:spacing w:val="-1"/>
          <w:sz w:val="20"/>
          <w:szCs w:val="20"/>
        </w:rPr>
        <w:t>состоять в близком родстве или свойстве (родители, супруги, дети, братья, сестры, а также братья, сестры, родители, дети супругов и супруги детей) с</w:t>
      </w:r>
      <w:r w:rsidRPr="00E90B27">
        <w:rPr>
          <w:sz w:val="20"/>
          <w:szCs w:val="20"/>
        </w:rPr>
        <w:t xml:space="preserve"> главой Грибановского муниципального района – председателем Совета народных депутатов Грибановского муниципального района, главой администрации Грибановского муниципального района, руководителями судебных и правоохранительных органов, расположенных на территории Грибановского муниципального</w:t>
      </w:r>
      <w:proofErr w:type="gramEnd"/>
      <w:r w:rsidRPr="00E90B27">
        <w:rPr>
          <w:sz w:val="20"/>
          <w:szCs w:val="20"/>
        </w:rPr>
        <w:t xml:space="preserve"> района. 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0"/>
          <w:szCs w:val="20"/>
        </w:rPr>
      </w:pPr>
      <w:r w:rsidRPr="00E90B27">
        <w:rPr>
          <w:spacing w:val="-3"/>
          <w:sz w:val="20"/>
          <w:szCs w:val="20"/>
        </w:rPr>
        <w:t xml:space="preserve">6.4. </w:t>
      </w:r>
      <w:r w:rsidRPr="00E90B27">
        <w:rPr>
          <w:sz w:val="20"/>
          <w:szCs w:val="20"/>
        </w:rPr>
        <w:t xml:space="preserve">Председатель, заместитель председателя и аудиторы  Контрольно-счетной </w:t>
      </w:r>
      <w:r w:rsidRPr="00E90B27">
        <w:rPr>
          <w:spacing w:val="-3"/>
          <w:sz w:val="20"/>
          <w:szCs w:val="20"/>
        </w:rPr>
        <w:t xml:space="preserve">комиссии </w:t>
      </w:r>
      <w:r w:rsidRPr="00E90B27">
        <w:rPr>
          <w:sz w:val="20"/>
          <w:szCs w:val="20"/>
        </w:rPr>
        <w:t>не могут заниматься     другой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E90B27">
        <w:rPr>
          <w:spacing w:val="-2"/>
          <w:sz w:val="20"/>
          <w:szCs w:val="20"/>
        </w:rPr>
        <w:t>ждународным договором Российской Федерации или законодательством Российской Федерации.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 xml:space="preserve">6.5. </w:t>
      </w:r>
      <w:proofErr w:type="gramStart"/>
      <w:r w:rsidRPr="00E90B27">
        <w:rPr>
          <w:sz w:val="20"/>
          <w:szCs w:val="20"/>
        </w:rPr>
        <w:t>Председатель, заместитель председателя и аудиторы  Контрольно-счетной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Воронежской области, нормативными правовыми актами Грибановского муниципального района.</w:t>
      </w:r>
      <w:proofErr w:type="gramEnd"/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rPr>
          <w:sz w:val="20"/>
          <w:szCs w:val="20"/>
        </w:rPr>
      </w:pPr>
    </w:p>
    <w:p w:rsidR="00E90B27" w:rsidRPr="00E90B27" w:rsidRDefault="00E90B27" w:rsidP="00E90B27">
      <w:pPr>
        <w:jc w:val="center"/>
        <w:outlineLvl w:val="0"/>
        <w:rPr>
          <w:b/>
          <w:sz w:val="20"/>
          <w:szCs w:val="20"/>
        </w:rPr>
      </w:pPr>
      <w:r w:rsidRPr="00E90B27">
        <w:rPr>
          <w:b/>
          <w:spacing w:val="-2"/>
          <w:sz w:val="20"/>
          <w:szCs w:val="20"/>
        </w:rPr>
        <w:t>Статья 7</w:t>
      </w:r>
      <w:r w:rsidRPr="00E90B27">
        <w:rPr>
          <w:spacing w:val="-2"/>
          <w:sz w:val="20"/>
          <w:szCs w:val="20"/>
        </w:rPr>
        <w:t>. Г</w:t>
      </w:r>
      <w:r w:rsidRPr="00E90B27">
        <w:rPr>
          <w:b/>
          <w:sz w:val="20"/>
          <w:szCs w:val="20"/>
        </w:rPr>
        <w:t>арантии статуса должностных лиц  Контрольно-счетной комиссии</w:t>
      </w:r>
    </w:p>
    <w:p w:rsidR="00E90B27" w:rsidRPr="00E90B27" w:rsidRDefault="00E90B27" w:rsidP="00E90B27">
      <w:pPr>
        <w:ind w:firstLine="709"/>
        <w:jc w:val="both"/>
        <w:outlineLvl w:val="0"/>
        <w:rPr>
          <w:sz w:val="20"/>
          <w:szCs w:val="20"/>
        </w:rPr>
      </w:pPr>
      <w:r w:rsidRPr="00E90B27">
        <w:rPr>
          <w:sz w:val="20"/>
          <w:szCs w:val="20"/>
        </w:rPr>
        <w:t xml:space="preserve">7.1. Председатель Контрольно-счетной комиссии,  </w:t>
      </w:r>
      <w:r w:rsidRPr="00E90B27">
        <w:rPr>
          <w:bCs/>
          <w:sz w:val="20"/>
          <w:szCs w:val="20"/>
        </w:rPr>
        <w:t>заместитель председателя и аудиторы</w:t>
      </w:r>
      <w:r w:rsidRPr="00E90B27">
        <w:rPr>
          <w:sz w:val="20"/>
          <w:szCs w:val="20"/>
        </w:rPr>
        <w:t xml:space="preserve"> комиссии являются должностными лицами Контрольно-счетной комиссии.</w:t>
      </w:r>
    </w:p>
    <w:p w:rsidR="00E90B27" w:rsidRPr="00E90B27" w:rsidRDefault="00E90B27" w:rsidP="00E90B27">
      <w:pPr>
        <w:ind w:firstLine="709"/>
        <w:jc w:val="both"/>
        <w:outlineLvl w:val="0"/>
        <w:rPr>
          <w:sz w:val="20"/>
          <w:szCs w:val="20"/>
        </w:rPr>
      </w:pPr>
      <w:r w:rsidRPr="00E90B27">
        <w:rPr>
          <w:sz w:val="20"/>
          <w:szCs w:val="20"/>
        </w:rPr>
        <w:t xml:space="preserve">7.2. </w:t>
      </w:r>
      <w:proofErr w:type="gramStart"/>
      <w:r w:rsidRPr="00E90B27">
        <w:rPr>
          <w:sz w:val="20"/>
          <w:szCs w:val="20"/>
        </w:rPr>
        <w:t>Воздействие в какой-либо форме на должностных лиц Контрольно-счетной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Воронежской области.</w:t>
      </w:r>
      <w:proofErr w:type="gramEnd"/>
    </w:p>
    <w:p w:rsidR="00E90B27" w:rsidRPr="00E90B27" w:rsidRDefault="00E90B27" w:rsidP="00E90B27">
      <w:pPr>
        <w:ind w:firstLine="709"/>
        <w:jc w:val="both"/>
        <w:outlineLvl w:val="0"/>
        <w:rPr>
          <w:sz w:val="20"/>
          <w:szCs w:val="20"/>
        </w:rPr>
      </w:pPr>
      <w:r w:rsidRPr="00E90B27">
        <w:rPr>
          <w:sz w:val="20"/>
          <w:szCs w:val="20"/>
        </w:rPr>
        <w:t>7.3. Должностные лица 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90B27" w:rsidRPr="00E90B27" w:rsidRDefault="00E90B27" w:rsidP="00E90B27">
      <w:pPr>
        <w:ind w:firstLine="709"/>
        <w:jc w:val="both"/>
        <w:outlineLvl w:val="0"/>
        <w:rPr>
          <w:sz w:val="20"/>
          <w:szCs w:val="20"/>
        </w:rPr>
      </w:pPr>
      <w:r w:rsidRPr="00E90B27">
        <w:rPr>
          <w:sz w:val="20"/>
          <w:szCs w:val="20"/>
        </w:rPr>
        <w:t>7.4. Должностные лица Контрольно-счетной комиссии обладают гарантиями профессиональной независимости.</w:t>
      </w:r>
    </w:p>
    <w:p w:rsidR="00E90B27" w:rsidRPr="00E90B27" w:rsidRDefault="00E90B27" w:rsidP="00E90B27">
      <w:pPr>
        <w:ind w:firstLine="709"/>
        <w:jc w:val="both"/>
        <w:outlineLvl w:val="0"/>
        <w:rPr>
          <w:sz w:val="20"/>
          <w:szCs w:val="20"/>
        </w:rPr>
      </w:pPr>
      <w:r w:rsidRPr="00E90B27">
        <w:rPr>
          <w:sz w:val="20"/>
          <w:szCs w:val="20"/>
        </w:rPr>
        <w:t xml:space="preserve">7.5. Должностное лицо Контрольно-счетной комиссии, замещающее муниципальную должность,  досрочно освобождается от должности на основании решения </w:t>
      </w:r>
      <w:r w:rsidRPr="00E90B27">
        <w:rPr>
          <w:spacing w:val="-4"/>
          <w:sz w:val="20"/>
          <w:szCs w:val="20"/>
        </w:rPr>
        <w:t>Совета народных депутатов Грибановского муниципального района</w:t>
      </w:r>
      <w:r w:rsidRPr="00E90B27">
        <w:rPr>
          <w:sz w:val="20"/>
          <w:szCs w:val="20"/>
        </w:rPr>
        <w:t xml:space="preserve"> в случае:</w:t>
      </w:r>
    </w:p>
    <w:p w:rsidR="00E90B27" w:rsidRPr="00E90B27" w:rsidRDefault="00E90B27" w:rsidP="00E90B27">
      <w:pPr>
        <w:ind w:firstLine="709"/>
        <w:jc w:val="both"/>
        <w:outlineLvl w:val="0"/>
        <w:rPr>
          <w:sz w:val="20"/>
          <w:szCs w:val="20"/>
        </w:rPr>
      </w:pPr>
      <w:r w:rsidRPr="00E90B27">
        <w:rPr>
          <w:sz w:val="20"/>
          <w:szCs w:val="20"/>
        </w:rPr>
        <w:t>1) вступления в законную силу обвинительного приговора суда в отношении его;</w:t>
      </w:r>
    </w:p>
    <w:p w:rsidR="00E90B27" w:rsidRPr="00E90B27" w:rsidRDefault="00E90B27" w:rsidP="00E90B27">
      <w:pPr>
        <w:ind w:firstLine="709"/>
        <w:jc w:val="both"/>
        <w:outlineLvl w:val="0"/>
        <w:rPr>
          <w:sz w:val="20"/>
          <w:szCs w:val="20"/>
        </w:rPr>
      </w:pPr>
      <w:r w:rsidRPr="00E90B27">
        <w:rPr>
          <w:sz w:val="20"/>
          <w:szCs w:val="20"/>
        </w:rPr>
        <w:lastRenderedPageBreak/>
        <w:t>2) признания его недееспособным или ограниченно дееспособным вступившим в законную силу решением суда;</w:t>
      </w:r>
    </w:p>
    <w:p w:rsidR="00E90B27" w:rsidRPr="00E90B27" w:rsidRDefault="00E90B27" w:rsidP="00E90B27">
      <w:pPr>
        <w:ind w:firstLine="709"/>
        <w:jc w:val="both"/>
        <w:outlineLvl w:val="0"/>
        <w:rPr>
          <w:sz w:val="20"/>
          <w:szCs w:val="20"/>
        </w:rPr>
      </w:pPr>
      <w:r w:rsidRPr="00E90B27">
        <w:rPr>
          <w:sz w:val="20"/>
          <w:szCs w:val="20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90B27" w:rsidRPr="00E90B27" w:rsidRDefault="00E90B27" w:rsidP="00E90B27">
      <w:pPr>
        <w:ind w:firstLine="709"/>
        <w:jc w:val="both"/>
        <w:outlineLvl w:val="0"/>
        <w:rPr>
          <w:sz w:val="20"/>
          <w:szCs w:val="20"/>
        </w:rPr>
      </w:pPr>
      <w:r w:rsidRPr="00E90B27">
        <w:rPr>
          <w:sz w:val="20"/>
          <w:szCs w:val="20"/>
        </w:rPr>
        <w:t>4) подачи письменного заявления об отставке;</w:t>
      </w:r>
    </w:p>
    <w:p w:rsidR="00E90B27" w:rsidRPr="00E90B27" w:rsidRDefault="00E90B27" w:rsidP="00E90B27">
      <w:pPr>
        <w:ind w:firstLine="709"/>
        <w:jc w:val="both"/>
        <w:outlineLvl w:val="0"/>
        <w:rPr>
          <w:sz w:val="20"/>
          <w:szCs w:val="20"/>
        </w:rPr>
      </w:pPr>
      <w:r w:rsidRPr="00E90B27">
        <w:rPr>
          <w:sz w:val="20"/>
          <w:szCs w:val="20"/>
        </w:rPr>
        <w:t xml:space="preserve">5) нарушения требований законодательства Российской </w:t>
      </w:r>
      <w:proofErr w:type="gramStart"/>
      <w:r w:rsidRPr="00E90B27">
        <w:rPr>
          <w:sz w:val="20"/>
          <w:szCs w:val="20"/>
        </w:rPr>
        <w:t>Федерации</w:t>
      </w:r>
      <w:proofErr w:type="gramEnd"/>
      <w:r w:rsidRPr="00E90B27">
        <w:rPr>
          <w:sz w:val="20"/>
          <w:szCs w:val="20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Pr="00E90B27">
        <w:rPr>
          <w:spacing w:val="-4"/>
          <w:sz w:val="20"/>
          <w:szCs w:val="20"/>
        </w:rPr>
        <w:t>Совета народных депутатов Грибановского муниципального района</w:t>
      </w:r>
      <w:r w:rsidRPr="00E90B27">
        <w:rPr>
          <w:sz w:val="20"/>
          <w:szCs w:val="20"/>
        </w:rPr>
        <w:t>;</w:t>
      </w:r>
    </w:p>
    <w:p w:rsidR="00E90B27" w:rsidRPr="00E90B27" w:rsidRDefault="00E90B27" w:rsidP="00E90B27">
      <w:pPr>
        <w:ind w:firstLine="709"/>
        <w:jc w:val="both"/>
        <w:outlineLvl w:val="0"/>
        <w:rPr>
          <w:sz w:val="20"/>
          <w:szCs w:val="20"/>
        </w:rPr>
      </w:pPr>
      <w:r w:rsidRPr="00E90B27">
        <w:rPr>
          <w:sz w:val="20"/>
          <w:szCs w:val="20"/>
        </w:rPr>
        <w:t>6) достижения установленного законом Воронежской области, нормативным правовым актом Совета народных депутатов Грибановского муниципального района в соответствии с федеральным законом предельного возраста пребывания в должности;</w:t>
      </w:r>
    </w:p>
    <w:p w:rsidR="00E90B27" w:rsidRPr="00E90B27" w:rsidRDefault="00E90B27" w:rsidP="00E90B27">
      <w:pPr>
        <w:ind w:firstLine="709"/>
        <w:jc w:val="both"/>
        <w:outlineLvl w:val="0"/>
        <w:rPr>
          <w:sz w:val="20"/>
          <w:szCs w:val="20"/>
        </w:rPr>
      </w:pPr>
      <w:r w:rsidRPr="00E90B27">
        <w:rPr>
          <w:sz w:val="20"/>
          <w:szCs w:val="20"/>
        </w:rPr>
        <w:t xml:space="preserve">7) выявления обстоятельств, предусмотренных </w:t>
      </w:r>
      <w:hyperlink r:id="rId12" w:history="1">
        <w:r w:rsidRPr="00E90B27">
          <w:rPr>
            <w:sz w:val="20"/>
            <w:szCs w:val="20"/>
          </w:rPr>
          <w:t>частями 6.</w:t>
        </w:r>
      </w:hyperlink>
      <w:r w:rsidRPr="00E90B27">
        <w:rPr>
          <w:sz w:val="20"/>
          <w:szCs w:val="20"/>
        </w:rPr>
        <w:t>2 – 6.3 статьи 6 настоящего Положения;</w:t>
      </w:r>
    </w:p>
    <w:p w:rsidR="00E90B27" w:rsidRPr="00E90B27" w:rsidRDefault="00E90B27" w:rsidP="00E90B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0B27">
        <w:rPr>
          <w:sz w:val="20"/>
          <w:szCs w:val="20"/>
        </w:rPr>
        <w:tab/>
      </w:r>
      <w:proofErr w:type="gramStart"/>
      <w:r w:rsidRPr="00E90B27">
        <w:rPr>
          <w:sz w:val="20"/>
          <w:szCs w:val="20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3" w:history="1">
        <w:r w:rsidRPr="00E90B27">
          <w:rPr>
            <w:sz w:val="20"/>
            <w:szCs w:val="20"/>
          </w:rPr>
          <w:t>законом</w:t>
        </w:r>
      </w:hyperlink>
      <w:r w:rsidRPr="00E90B27">
        <w:rPr>
          <w:sz w:val="20"/>
          <w:szCs w:val="20"/>
        </w:rPr>
        <w:t xml:space="preserve"> от 25 декабря 2008 года № 273-ФЗ «О противодействии коррупции», Федеральным </w:t>
      </w:r>
      <w:hyperlink r:id="rId14" w:history="1">
        <w:r w:rsidRPr="00E90B27">
          <w:rPr>
            <w:sz w:val="20"/>
            <w:szCs w:val="20"/>
          </w:rPr>
          <w:t>законом</w:t>
        </w:r>
      </w:hyperlink>
      <w:r w:rsidRPr="00E90B27">
        <w:rPr>
          <w:sz w:val="20"/>
          <w:szCs w:val="20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E90B27">
          <w:rPr>
            <w:sz w:val="20"/>
            <w:szCs w:val="20"/>
          </w:rPr>
          <w:t>законом</w:t>
        </w:r>
      </w:hyperlink>
      <w:r w:rsidRPr="00E90B27">
        <w:rPr>
          <w:sz w:val="20"/>
          <w:szCs w:val="20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E90B27">
        <w:rPr>
          <w:sz w:val="20"/>
          <w:szCs w:val="20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90B27" w:rsidRPr="00E90B27" w:rsidRDefault="00E90B27" w:rsidP="00E90B27">
      <w:pPr>
        <w:ind w:firstLine="709"/>
        <w:outlineLvl w:val="0"/>
        <w:rPr>
          <w:sz w:val="20"/>
          <w:szCs w:val="20"/>
        </w:rPr>
      </w:pPr>
    </w:p>
    <w:p w:rsidR="00E90B27" w:rsidRPr="00E90B27" w:rsidRDefault="00E90B27" w:rsidP="00E90B27">
      <w:pPr>
        <w:ind w:firstLine="709"/>
        <w:jc w:val="center"/>
        <w:outlineLvl w:val="0"/>
        <w:rPr>
          <w:sz w:val="20"/>
          <w:szCs w:val="20"/>
        </w:rPr>
      </w:pPr>
      <w:r w:rsidRPr="00E90B27">
        <w:rPr>
          <w:b/>
          <w:spacing w:val="-2"/>
          <w:sz w:val="20"/>
          <w:szCs w:val="20"/>
        </w:rPr>
        <w:t xml:space="preserve">Статья 8.  Основные </w:t>
      </w:r>
      <w:r w:rsidRPr="00E90B27">
        <w:rPr>
          <w:b/>
          <w:bCs/>
          <w:spacing w:val="-2"/>
          <w:sz w:val="20"/>
          <w:szCs w:val="20"/>
        </w:rPr>
        <w:t>полномочия  Контрольно-счетной комиссии</w:t>
      </w:r>
    </w:p>
    <w:p w:rsidR="00E90B27" w:rsidRPr="00E90B27" w:rsidRDefault="00E90B27" w:rsidP="00E90B27">
      <w:pPr>
        <w:shd w:val="clear" w:color="auto" w:fill="FFFFFF"/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8.1. Контрольно-счетная комиссия осуществляет следующие основные полномочия:</w:t>
      </w:r>
    </w:p>
    <w:p w:rsidR="00E90B27" w:rsidRPr="00E90B27" w:rsidRDefault="00E90B27" w:rsidP="00E90B27">
      <w:pPr>
        <w:ind w:firstLine="540"/>
        <w:jc w:val="both"/>
        <w:outlineLvl w:val="0"/>
        <w:rPr>
          <w:sz w:val="20"/>
          <w:szCs w:val="20"/>
        </w:rPr>
      </w:pPr>
      <w:r w:rsidRPr="00E90B27">
        <w:rPr>
          <w:sz w:val="20"/>
          <w:szCs w:val="20"/>
        </w:rPr>
        <w:tab/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E90B27">
        <w:rPr>
          <w:sz w:val="20"/>
          <w:szCs w:val="20"/>
        </w:rPr>
        <w:t>дств в сл</w:t>
      </w:r>
      <w:proofErr w:type="gramEnd"/>
      <w:r w:rsidRPr="00E90B27">
        <w:rPr>
          <w:sz w:val="20"/>
          <w:szCs w:val="20"/>
        </w:rPr>
        <w:t>учаях, предусмотренных законодательством Российской Федерации;</w:t>
      </w:r>
    </w:p>
    <w:p w:rsidR="00E90B27" w:rsidRPr="00E90B27" w:rsidRDefault="00E90B27" w:rsidP="00E90B27">
      <w:pPr>
        <w:ind w:firstLine="540"/>
        <w:jc w:val="both"/>
        <w:outlineLvl w:val="0"/>
        <w:rPr>
          <w:sz w:val="20"/>
          <w:szCs w:val="20"/>
        </w:rPr>
      </w:pPr>
      <w:r w:rsidRPr="00E90B27">
        <w:rPr>
          <w:sz w:val="20"/>
          <w:szCs w:val="20"/>
        </w:rPr>
        <w:tab/>
        <w:t>2) экспертиза проектов местного бюджета, проверка и анализ обоснованности его показателей;</w:t>
      </w:r>
    </w:p>
    <w:p w:rsidR="00E90B27" w:rsidRPr="00E90B27" w:rsidRDefault="00E90B27" w:rsidP="00E90B27">
      <w:pPr>
        <w:ind w:firstLine="540"/>
        <w:jc w:val="both"/>
        <w:outlineLvl w:val="0"/>
        <w:rPr>
          <w:sz w:val="20"/>
          <w:szCs w:val="20"/>
        </w:rPr>
      </w:pPr>
      <w:r w:rsidRPr="00E90B27">
        <w:rPr>
          <w:sz w:val="20"/>
          <w:szCs w:val="20"/>
        </w:rPr>
        <w:tab/>
        <w:t>3) внешняя проверка годового отчета об исполнении местного бюджета;</w:t>
      </w:r>
    </w:p>
    <w:p w:rsidR="00E90B27" w:rsidRPr="00E90B27" w:rsidRDefault="00E90B27" w:rsidP="00E90B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0B27">
        <w:rPr>
          <w:sz w:val="20"/>
          <w:szCs w:val="20"/>
        </w:rPr>
        <w:t xml:space="preserve">       </w:t>
      </w:r>
      <w:r w:rsidRPr="00E90B27">
        <w:rPr>
          <w:sz w:val="20"/>
          <w:szCs w:val="20"/>
        </w:rPr>
        <w:tab/>
        <w:t xml:space="preserve">4) проведение аудита в сфере закупок товаров, работ и услуг в соответствии с Федеральным </w:t>
      </w:r>
      <w:hyperlink r:id="rId16" w:history="1">
        <w:r w:rsidRPr="00E90B27">
          <w:rPr>
            <w:sz w:val="20"/>
            <w:szCs w:val="20"/>
          </w:rPr>
          <w:t>законом</w:t>
        </w:r>
      </w:hyperlink>
      <w:r w:rsidRPr="00E90B27">
        <w:rPr>
          <w:sz w:val="20"/>
          <w:szCs w:val="20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90B27" w:rsidRPr="00E90B27" w:rsidRDefault="00E90B27" w:rsidP="00E90B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0B27">
        <w:rPr>
          <w:sz w:val="20"/>
          <w:szCs w:val="20"/>
        </w:rPr>
        <w:tab/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E90B27">
        <w:rPr>
          <w:sz w:val="20"/>
          <w:szCs w:val="20"/>
        </w:rPr>
        <w:t>контроль за</w:t>
      </w:r>
      <w:proofErr w:type="gramEnd"/>
      <w:r w:rsidRPr="00E90B27">
        <w:rPr>
          <w:sz w:val="20"/>
          <w:szCs w:val="20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90B27" w:rsidRPr="00E90B27" w:rsidRDefault="00E90B27" w:rsidP="00E90B27">
      <w:pPr>
        <w:ind w:firstLine="540"/>
        <w:jc w:val="both"/>
        <w:outlineLvl w:val="0"/>
        <w:rPr>
          <w:sz w:val="20"/>
          <w:szCs w:val="20"/>
        </w:rPr>
      </w:pPr>
      <w:proofErr w:type="gramStart"/>
      <w:r w:rsidRPr="00E90B27">
        <w:rPr>
          <w:sz w:val="20"/>
          <w:szCs w:val="20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E90B27" w:rsidRPr="00E90B27" w:rsidRDefault="00E90B27" w:rsidP="00E90B2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90B27">
        <w:rPr>
          <w:sz w:val="20"/>
          <w:szCs w:val="20"/>
        </w:rPr>
        <w:tab/>
        <w:t xml:space="preserve">7) </w:t>
      </w:r>
      <w:r w:rsidRPr="00E90B27">
        <w:rPr>
          <w:bCs/>
          <w:sz w:val="20"/>
          <w:szCs w:val="20"/>
        </w:rPr>
        <w:t>экспертиза проектов муниципальных правовых актов в части, касающейся расходных обязатель</w:t>
      </w:r>
      <w:proofErr w:type="gramStart"/>
      <w:r w:rsidRPr="00E90B27">
        <w:rPr>
          <w:bCs/>
          <w:sz w:val="20"/>
          <w:szCs w:val="20"/>
        </w:rPr>
        <w:t>ств Гр</w:t>
      </w:r>
      <w:proofErr w:type="gramEnd"/>
      <w:r w:rsidRPr="00E90B27">
        <w:rPr>
          <w:bCs/>
          <w:sz w:val="20"/>
          <w:szCs w:val="20"/>
        </w:rPr>
        <w:t>ибановского муниципального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Pr="00E90B27">
        <w:rPr>
          <w:sz w:val="20"/>
          <w:szCs w:val="20"/>
        </w:rPr>
        <w:t>;</w:t>
      </w:r>
    </w:p>
    <w:p w:rsidR="00E90B27" w:rsidRPr="00E90B27" w:rsidRDefault="00E90B27" w:rsidP="00E90B2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90B27">
        <w:rPr>
          <w:sz w:val="20"/>
          <w:szCs w:val="20"/>
        </w:rPr>
        <w:tab/>
        <w:t xml:space="preserve">8) </w:t>
      </w:r>
      <w:r w:rsidRPr="00E90B27">
        <w:rPr>
          <w:bCs/>
          <w:sz w:val="20"/>
          <w:szCs w:val="20"/>
        </w:rPr>
        <w:t>анализ и мониторинг бюджетного процесса в Грибановском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90B27" w:rsidRPr="00E90B27" w:rsidRDefault="00E90B27" w:rsidP="00E90B2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90B27">
        <w:rPr>
          <w:sz w:val="20"/>
          <w:szCs w:val="20"/>
        </w:rPr>
        <w:tab/>
        <w:t xml:space="preserve">9) </w:t>
      </w:r>
      <w:r w:rsidRPr="00E90B27">
        <w:rPr>
          <w:bCs/>
          <w:sz w:val="20"/>
          <w:szCs w:val="20"/>
        </w:rPr>
        <w:t xml:space="preserve">проведение оперативного анализа исполнения и </w:t>
      </w:r>
      <w:proofErr w:type="gramStart"/>
      <w:r w:rsidRPr="00E90B27">
        <w:rPr>
          <w:bCs/>
          <w:sz w:val="20"/>
          <w:szCs w:val="20"/>
        </w:rPr>
        <w:t>контроля за</w:t>
      </w:r>
      <w:proofErr w:type="gramEnd"/>
      <w:r w:rsidRPr="00E90B27">
        <w:rPr>
          <w:bCs/>
          <w:sz w:val="20"/>
          <w:szCs w:val="20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народных депутатов Грибановского муниципального района и главе Грибановского муниципального района;</w:t>
      </w:r>
    </w:p>
    <w:p w:rsidR="00E90B27" w:rsidRPr="00E90B27" w:rsidRDefault="00E90B27" w:rsidP="00E90B2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90B27">
        <w:rPr>
          <w:sz w:val="20"/>
          <w:szCs w:val="20"/>
        </w:rPr>
        <w:tab/>
        <w:t xml:space="preserve">10) </w:t>
      </w:r>
      <w:r w:rsidRPr="00E90B27">
        <w:rPr>
          <w:bCs/>
          <w:sz w:val="20"/>
          <w:szCs w:val="20"/>
        </w:rPr>
        <w:t xml:space="preserve">осуществление </w:t>
      </w:r>
      <w:proofErr w:type="gramStart"/>
      <w:r w:rsidRPr="00E90B27">
        <w:rPr>
          <w:bCs/>
          <w:sz w:val="20"/>
          <w:szCs w:val="20"/>
        </w:rPr>
        <w:t>контроля за</w:t>
      </w:r>
      <w:proofErr w:type="gramEnd"/>
      <w:r w:rsidRPr="00E90B27">
        <w:rPr>
          <w:bCs/>
          <w:sz w:val="20"/>
          <w:szCs w:val="20"/>
        </w:rPr>
        <w:t xml:space="preserve"> состоянием муниципального внутреннего и внешнего долга;</w:t>
      </w:r>
    </w:p>
    <w:p w:rsidR="00E90B27" w:rsidRPr="00E90B27" w:rsidRDefault="00E90B27" w:rsidP="00E90B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0B27">
        <w:rPr>
          <w:sz w:val="20"/>
          <w:szCs w:val="20"/>
        </w:rPr>
        <w:tab/>
        <w:t>11) оценка реализуемости, рисков и результатов достижения целей социально-экономического развития Грибановского муниципального района, предусмотренных документами стратегического планирования Грибановского муниципального района, в пределах компетенции Контрольно-счетной комиссии;</w:t>
      </w:r>
    </w:p>
    <w:p w:rsidR="00E90B27" w:rsidRPr="00E90B27" w:rsidRDefault="00E90B27" w:rsidP="00E90B27">
      <w:pPr>
        <w:ind w:firstLine="540"/>
        <w:jc w:val="both"/>
        <w:outlineLvl w:val="0"/>
        <w:rPr>
          <w:sz w:val="20"/>
          <w:szCs w:val="20"/>
        </w:rPr>
      </w:pPr>
      <w:r w:rsidRPr="00E90B27">
        <w:rPr>
          <w:sz w:val="20"/>
          <w:szCs w:val="20"/>
        </w:rPr>
        <w:tab/>
        <w:t>12) участие в пределах полномочий в мероприятиях, направленных на противодействие коррупции;</w:t>
      </w:r>
    </w:p>
    <w:p w:rsidR="00E90B27" w:rsidRPr="00E90B27" w:rsidRDefault="00E90B27" w:rsidP="00E90B27">
      <w:pPr>
        <w:ind w:firstLine="720"/>
        <w:jc w:val="both"/>
        <w:outlineLvl w:val="0"/>
        <w:rPr>
          <w:sz w:val="20"/>
          <w:szCs w:val="20"/>
        </w:rPr>
      </w:pPr>
      <w:r w:rsidRPr="00E90B27">
        <w:rPr>
          <w:sz w:val="20"/>
          <w:szCs w:val="20"/>
        </w:rPr>
        <w:t>13) иные полномочия в сфере внешнего муниципального финансового контроля, установленные федеральными законами, законами Воронежской области, Уставом Грибановского муниципального района и нормативными правовыми актами Совета народных депутатов Грибановского муниципального района.</w:t>
      </w:r>
    </w:p>
    <w:p w:rsidR="00E90B27" w:rsidRPr="00E90B27" w:rsidRDefault="00E90B27" w:rsidP="00E90B27">
      <w:pPr>
        <w:ind w:firstLine="720"/>
        <w:jc w:val="both"/>
        <w:outlineLvl w:val="0"/>
        <w:rPr>
          <w:sz w:val="20"/>
          <w:szCs w:val="20"/>
        </w:rPr>
      </w:pPr>
      <w:r w:rsidRPr="00E90B27">
        <w:rPr>
          <w:sz w:val="20"/>
          <w:szCs w:val="20"/>
        </w:rPr>
        <w:t xml:space="preserve">8.2. Контрольно-счетная комиссия наряду с полномочиями, предусмотренными частью 8.1 настоящей статьи, осуществляет </w:t>
      </w:r>
      <w:proofErr w:type="gramStart"/>
      <w:r w:rsidRPr="00E90B27">
        <w:rPr>
          <w:sz w:val="20"/>
          <w:szCs w:val="20"/>
        </w:rPr>
        <w:t>контроль за</w:t>
      </w:r>
      <w:proofErr w:type="gramEnd"/>
      <w:r w:rsidRPr="00E90B27">
        <w:rPr>
          <w:sz w:val="20"/>
          <w:szCs w:val="20"/>
        </w:rPr>
        <w:t xml:space="preserve"> законностью и эффективностью использования средств бюджета муниципального района, поступивших в бюджеты поселений, входящих в состав Грибановского муниципального района.</w:t>
      </w:r>
    </w:p>
    <w:p w:rsidR="00E90B27" w:rsidRPr="00E90B27" w:rsidRDefault="00E90B27" w:rsidP="00E90B27">
      <w:pPr>
        <w:tabs>
          <w:tab w:val="left" w:pos="-5040"/>
        </w:tabs>
        <w:ind w:firstLine="720"/>
        <w:jc w:val="both"/>
        <w:outlineLvl w:val="0"/>
        <w:rPr>
          <w:sz w:val="20"/>
          <w:szCs w:val="20"/>
        </w:rPr>
      </w:pPr>
      <w:r w:rsidRPr="00E90B27">
        <w:rPr>
          <w:sz w:val="20"/>
          <w:szCs w:val="20"/>
        </w:rPr>
        <w:t>8.3. Внешний муниципальный финансовый контроль осуществляется Контрольно-счетной комиссией: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20"/>
        <w:jc w:val="both"/>
        <w:rPr>
          <w:sz w:val="20"/>
          <w:szCs w:val="20"/>
        </w:rPr>
      </w:pPr>
      <w:r w:rsidRPr="00E90B27">
        <w:rPr>
          <w:sz w:val="20"/>
          <w:szCs w:val="20"/>
        </w:rPr>
        <w:t xml:space="preserve">  1) в отношении органов местного самоуправления и муниципальных органов, муниципальных учреждений и унитарных предприятий, а также иных организаций, если они используют имущество, находящееся в собственности Грибановского муниципального района;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20"/>
        <w:jc w:val="both"/>
        <w:rPr>
          <w:sz w:val="20"/>
          <w:szCs w:val="20"/>
        </w:rPr>
      </w:pPr>
      <w:r w:rsidRPr="00E90B27">
        <w:rPr>
          <w:b/>
          <w:sz w:val="20"/>
          <w:szCs w:val="20"/>
        </w:rPr>
        <w:lastRenderedPageBreak/>
        <w:t xml:space="preserve">   </w:t>
      </w:r>
      <w:r w:rsidRPr="00E90B27">
        <w:rPr>
          <w:sz w:val="20"/>
          <w:szCs w:val="20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rPr>
          <w:sz w:val="20"/>
          <w:szCs w:val="20"/>
        </w:rPr>
      </w:pPr>
    </w:p>
    <w:p w:rsidR="00E90B27" w:rsidRPr="00E90B27" w:rsidRDefault="00E90B27" w:rsidP="00E90B27">
      <w:pPr>
        <w:shd w:val="clear" w:color="auto" w:fill="FFFFFF"/>
        <w:tabs>
          <w:tab w:val="left" w:pos="-5040"/>
        </w:tabs>
        <w:jc w:val="center"/>
        <w:rPr>
          <w:b/>
          <w:bCs/>
          <w:spacing w:val="-1"/>
          <w:sz w:val="20"/>
          <w:szCs w:val="20"/>
        </w:rPr>
      </w:pPr>
      <w:r w:rsidRPr="00E90B27">
        <w:rPr>
          <w:b/>
          <w:spacing w:val="-2"/>
          <w:sz w:val="20"/>
          <w:szCs w:val="20"/>
        </w:rPr>
        <w:t xml:space="preserve">Статья 9. </w:t>
      </w:r>
      <w:r w:rsidRPr="00E90B27">
        <w:rPr>
          <w:b/>
          <w:bCs/>
          <w:spacing w:val="-3"/>
          <w:sz w:val="20"/>
          <w:szCs w:val="20"/>
        </w:rPr>
        <w:t>Формы осуществления Контрольно-счетной комиссией</w:t>
      </w:r>
    </w:p>
    <w:p w:rsidR="00E90B27" w:rsidRPr="00E90B27" w:rsidRDefault="00E90B27" w:rsidP="00E90B27">
      <w:pPr>
        <w:shd w:val="clear" w:color="auto" w:fill="FFFFFF"/>
        <w:tabs>
          <w:tab w:val="left" w:pos="-5040"/>
        </w:tabs>
        <w:jc w:val="center"/>
        <w:rPr>
          <w:sz w:val="20"/>
          <w:szCs w:val="20"/>
        </w:rPr>
      </w:pPr>
      <w:r w:rsidRPr="00E90B27">
        <w:rPr>
          <w:b/>
          <w:bCs/>
          <w:spacing w:val="-1"/>
          <w:sz w:val="20"/>
          <w:szCs w:val="20"/>
        </w:rPr>
        <w:t>внешнего муниципального финансового контроля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0"/>
          <w:szCs w:val="20"/>
        </w:rPr>
      </w:pPr>
      <w:r w:rsidRPr="00E90B27">
        <w:rPr>
          <w:sz w:val="20"/>
          <w:szCs w:val="20"/>
        </w:rPr>
        <w:t xml:space="preserve">9.1. Внешний муниципальный финансовый контроль осуществляется Контрольно-счетной комиссией в форме </w:t>
      </w:r>
      <w:r w:rsidRPr="00E90B27">
        <w:rPr>
          <w:spacing w:val="-1"/>
          <w:sz w:val="20"/>
          <w:szCs w:val="20"/>
        </w:rPr>
        <w:t>контрольных или экспертно-аналитических мероприятий.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0"/>
          <w:szCs w:val="20"/>
        </w:rPr>
      </w:pPr>
      <w:r w:rsidRPr="00E90B27">
        <w:rPr>
          <w:sz w:val="20"/>
          <w:szCs w:val="20"/>
        </w:rPr>
        <w:t>9.2. При проведении контрольного мероприятия Контрольно-счетной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комиссией составляется отчет.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0"/>
          <w:szCs w:val="20"/>
        </w:rPr>
      </w:pPr>
      <w:r w:rsidRPr="00E90B27">
        <w:rPr>
          <w:sz w:val="20"/>
          <w:szCs w:val="20"/>
        </w:rPr>
        <w:t xml:space="preserve">9.3. При проведении экспертно-аналитического мероприятия Контрольно-счетной комиссией </w:t>
      </w:r>
      <w:r w:rsidRPr="00E90B27">
        <w:rPr>
          <w:spacing w:val="-3"/>
          <w:sz w:val="20"/>
          <w:szCs w:val="20"/>
        </w:rPr>
        <w:t>составляются отчет или заключение.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rPr>
          <w:spacing w:val="-1"/>
          <w:sz w:val="20"/>
          <w:szCs w:val="20"/>
        </w:rPr>
      </w:pPr>
    </w:p>
    <w:p w:rsidR="00E90B27" w:rsidRPr="00E90B27" w:rsidRDefault="00E90B27" w:rsidP="00E90B27">
      <w:pPr>
        <w:shd w:val="clear" w:color="auto" w:fill="FFFFFF"/>
        <w:tabs>
          <w:tab w:val="left" w:pos="-5040"/>
        </w:tabs>
        <w:jc w:val="center"/>
        <w:rPr>
          <w:spacing w:val="-1"/>
          <w:sz w:val="20"/>
          <w:szCs w:val="20"/>
        </w:rPr>
      </w:pPr>
      <w:r w:rsidRPr="00E90B27">
        <w:rPr>
          <w:b/>
          <w:spacing w:val="-2"/>
          <w:sz w:val="20"/>
          <w:szCs w:val="20"/>
        </w:rPr>
        <w:t>Статья 10. С</w:t>
      </w:r>
      <w:r w:rsidRPr="00E90B27">
        <w:rPr>
          <w:b/>
          <w:bCs/>
          <w:spacing w:val="-2"/>
          <w:sz w:val="20"/>
          <w:szCs w:val="20"/>
        </w:rPr>
        <w:t xml:space="preserve">тандарты внешнего </w:t>
      </w:r>
      <w:r w:rsidRPr="00E90B27">
        <w:rPr>
          <w:b/>
          <w:bCs/>
          <w:spacing w:val="-1"/>
          <w:sz w:val="20"/>
          <w:szCs w:val="20"/>
        </w:rPr>
        <w:t>муниципального финансового контроля</w:t>
      </w:r>
    </w:p>
    <w:p w:rsidR="00E90B27" w:rsidRPr="00E90B27" w:rsidRDefault="00E90B27" w:rsidP="00E90B27">
      <w:pPr>
        <w:ind w:firstLine="720"/>
        <w:jc w:val="both"/>
        <w:rPr>
          <w:spacing w:val="-1"/>
          <w:sz w:val="20"/>
          <w:szCs w:val="20"/>
        </w:rPr>
      </w:pPr>
      <w:r w:rsidRPr="00E90B27">
        <w:rPr>
          <w:spacing w:val="-1"/>
          <w:sz w:val="20"/>
          <w:szCs w:val="20"/>
        </w:rPr>
        <w:t xml:space="preserve">10.1. </w:t>
      </w:r>
      <w:r w:rsidRPr="00E90B27">
        <w:rPr>
          <w:sz w:val="20"/>
          <w:szCs w:val="20"/>
        </w:rPr>
        <w:t xml:space="preserve">Контрольно-счетная </w:t>
      </w:r>
      <w:r w:rsidRPr="00E90B27">
        <w:rPr>
          <w:spacing w:val="-1"/>
          <w:sz w:val="20"/>
          <w:szCs w:val="20"/>
        </w:rPr>
        <w:t xml:space="preserve">комиссия при осуществлении внешнего муниципального финансового контроля руководствуется </w:t>
      </w:r>
      <w:hyperlink r:id="rId17" w:history="1">
        <w:r w:rsidRPr="00E90B27">
          <w:rPr>
            <w:sz w:val="20"/>
            <w:szCs w:val="20"/>
          </w:rPr>
          <w:t>Конституцией</w:t>
        </w:r>
      </w:hyperlink>
      <w:r w:rsidRPr="00E90B27">
        <w:rPr>
          <w:sz w:val="20"/>
          <w:szCs w:val="20"/>
        </w:rPr>
        <w:t xml:space="preserve"> Российской Федерации, законодательством Российской Федерации, законодательством Воронежской области, нормативными правовыми актами Грибановского муниципального района, а также </w:t>
      </w:r>
      <w:r w:rsidRPr="00E90B27">
        <w:rPr>
          <w:spacing w:val="-1"/>
          <w:sz w:val="20"/>
          <w:szCs w:val="20"/>
        </w:rPr>
        <w:t xml:space="preserve">стандартами внешнего муниципального финансового контроля. 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10.2.</w:t>
      </w:r>
      <w:r w:rsidRPr="00E90B27">
        <w:rPr>
          <w:bCs/>
          <w:sz w:val="20"/>
          <w:szCs w:val="20"/>
        </w:rPr>
        <w:t xml:space="preserve">Стандарты </w:t>
      </w:r>
      <w:r w:rsidRPr="00E90B27">
        <w:rPr>
          <w:sz w:val="20"/>
          <w:szCs w:val="20"/>
        </w:rPr>
        <w:t>внешнего муниципального финансового контроля</w:t>
      </w:r>
      <w:r w:rsidRPr="00E90B27">
        <w:rPr>
          <w:bCs/>
          <w:sz w:val="20"/>
          <w:szCs w:val="20"/>
        </w:rPr>
        <w:t xml:space="preserve"> для проведения контрольных и экспертно-аналитических мероприятий утверждаются </w:t>
      </w:r>
      <w:r w:rsidRPr="00E90B27">
        <w:rPr>
          <w:sz w:val="20"/>
          <w:szCs w:val="20"/>
        </w:rPr>
        <w:t>Контрольно-счетной комиссией в соответствии с общими требованиями, утвержденными Счетной палатой Российской Федерации.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10.3.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E90B27" w:rsidRPr="00E90B27" w:rsidRDefault="00E90B27" w:rsidP="00E90B27">
      <w:pPr>
        <w:shd w:val="clear" w:color="auto" w:fill="FFFFFF"/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10.4. Стандарты внешнего муниципального финансового контроля не могут противоречить законодательству Российской Федерации и (или)  законодательству Воронежской области.</w:t>
      </w:r>
    </w:p>
    <w:p w:rsidR="00E90B27" w:rsidRPr="00E90B27" w:rsidRDefault="00E90B27" w:rsidP="00E90B27">
      <w:pPr>
        <w:shd w:val="clear" w:color="auto" w:fill="FFFFFF"/>
        <w:tabs>
          <w:tab w:val="left" w:pos="-5040"/>
        </w:tabs>
        <w:rPr>
          <w:spacing w:val="-1"/>
          <w:sz w:val="20"/>
          <w:szCs w:val="20"/>
        </w:rPr>
      </w:pPr>
    </w:p>
    <w:p w:rsidR="00E90B27" w:rsidRPr="00E90B27" w:rsidRDefault="00E90B27" w:rsidP="00E90B27">
      <w:pPr>
        <w:jc w:val="center"/>
        <w:rPr>
          <w:i/>
          <w:sz w:val="20"/>
          <w:szCs w:val="20"/>
        </w:rPr>
      </w:pPr>
      <w:r w:rsidRPr="00E90B27">
        <w:rPr>
          <w:b/>
          <w:spacing w:val="-1"/>
          <w:sz w:val="20"/>
          <w:szCs w:val="20"/>
        </w:rPr>
        <w:t xml:space="preserve">Статья 11. </w:t>
      </w:r>
      <w:r w:rsidRPr="00E90B27">
        <w:rPr>
          <w:b/>
          <w:bCs/>
          <w:spacing w:val="-1"/>
          <w:sz w:val="20"/>
          <w:szCs w:val="20"/>
        </w:rPr>
        <w:t>Планирование деятельности Контрольно-счетной комиссии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E90B27">
        <w:rPr>
          <w:spacing w:val="-1"/>
          <w:sz w:val="20"/>
          <w:szCs w:val="20"/>
        </w:rPr>
        <w:t xml:space="preserve">11.1. </w:t>
      </w:r>
      <w:r w:rsidRPr="00E90B27">
        <w:rPr>
          <w:sz w:val="20"/>
          <w:szCs w:val="20"/>
        </w:rPr>
        <w:t>Контрольно-счетная</w:t>
      </w:r>
      <w:r w:rsidRPr="00E90B27">
        <w:rPr>
          <w:spacing w:val="-1"/>
          <w:sz w:val="20"/>
          <w:szCs w:val="20"/>
        </w:rPr>
        <w:t xml:space="preserve"> комиссия осуществляет свою деятельность на основе </w:t>
      </w:r>
      <w:r w:rsidRPr="00E90B27">
        <w:rPr>
          <w:sz w:val="20"/>
          <w:szCs w:val="20"/>
        </w:rPr>
        <w:t>планов, которые разрабатываются и утверждаются ею самостоятельно.</w:t>
      </w:r>
    </w:p>
    <w:p w:rsidR="00E90B27" w:rsidRPr="00E90B27" w:rsidRDefault="00E90B27" w:rsidP="00E90B2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90B27">
        <w:rPr>
          <w:sz w:val="20"/>
          <w:szCs w:val="20"/>
        </w:rPr>
        <w:t xml:space="preserve">11.2. Планирование деятельности Контрольно-счетной комиссии осуществляется с учетом результатов контрольных и экспертно-аналитических мероприятий, а также на основании поручений Совета народных депутатов Грибановского муниципального района, предложений главы Грибановского муниципального района, </w:t>
      </w:r>
      <w:proofErr w:type="gramStart"/>
      <w:r w:rsidRPr="00E90B27">
        <w:rPr>
          <w:sz w:val="20"/>
          <w:szCs w:val="20"/>
        </w:rPr>
        <w:t>направленными</w:t>
      </w:r>
      <w:proofErr w:type="gramEnd"/>
      <w:r w:rsidRPr="00E90B27">
        <w:rPr>
          <w:sz w:val="20"/>
          <w:szCs w:val="20"/>
        </w:rPr>
        <w:t xml:space="preserve"> в Контрольно-счетную комиссию до 30 ноября года, предшествующего планируемому.</w:t>
      </w:r>
    </w:p>
    <w:p w:rsidR="00E90B27" w:rsidRPr="00E90B27" w:rsidRDefault="00E90B27" w:rsidP="00E90B2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11.3. Поручения Совета народных депутатов Грибановского муниципального района, предложения главы Грибановского муниципального района по включению вопросов в план работы Контрольно-счетной комиссии рассматриваются Контрольно-счетной комиссией в течение 10 рабочих дней со дня истечения срока подачи поручений и предложений.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 xml:space="preserve">11.4. План работы  Контрольно-счетной комиссии утверждается в срок до 30 декабря года, предшествующего </w:t>
      </w:r>
      <w:proofErr w:type="gramStart"/>
      <w:r w:rsidRPr="00E90B27">
        <w:rPr>
          <w:sz w:val="20"/>
          <w:szCs w:val="20"/>
        </w:rPr>
        <w:t>планируемому</w:t>
      </w:r>
      <w:proofErr w:type="gramEnd"/>
      <w:r w:rsidRPr="00E90B27">
        <w:rPr>
          <w:sz w:val="20"/>
          <w:szCs w:val="20"/>
        </w:rPr>
        <w:t>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center"/>
        <w:rPr>
          <w:sz w:val="20"/>
          <w:szCs w:val="20"/>
        </w:rPr>
      </w:pPr>
      <w:r w:rsidRPr="00E90B27">
        <w:rPr>
          <w:b/>
          <w:sz w:val="20"/>
          <w:szCs w:val="20"/>
        </w:rPr>
        <w:t>Статья 12. Регламент Контрольно-счетной комиссии</w:t>
      </w:r>
    </w:p>
    <w:p w:rsidR="00E90B27" w:rsidRPr="00E90B27" w:rsidRDefault="00E90B27" w:rsidP="00E90B2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Регламент Контрольно-счетной комиссии определяет компетенцию и порядок работы Контрольно-счетной комиссии, порядок направления Контрольно-счетной комиссией запросов, порядок опубликования в средствах массовой информации или размещения в информационно-телекоммуникационной сети Интернет информации о деятельности Контрольно-счетной комиссии и иные вопросы деятельности Контрольно-счетной комиссии.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90B27" w:rsidRPr="00E90B27" w:rsidRDefault="00E90B27" w:rsidP="00E90B27">
      <w:pPr>
        <w:shd w:val="clear" w:color="auto" w:fill="FFFFFF"/>
        <w:tabs>
          <w:tab w:val="left" w:pos="-5040"/>
        </w:tabs>
        <w:jc w:val="center"/>
        <w:rPr>
          <w:b/>
          <w:bCs/>
          <w:sz w:val="20"/>
          <w:szCs w:val="20"/>
        </w:rPr>
      </w:pPr>
      <w:r w:rsidRPr="00E90B27">
        <w:rPr>
          <w:b/>
          <w:sz w:val="20"/>
          <w:szCs w:val="20"/>
        </w:rPr>
        <w:t xml:space="preserve">Статья 13.  </w:t>
      </w:r>
      <w:r w:rsidRPr="00E90B27">
        <w:rPr>
          <w:b/>
          <w:bCs/>
          <w:sz w:val="20"/>
          <w:szCs w:val="20"/>
        </w:rPr>
        <w:t xml:space="preserve">Обязательность исполнения требований </w:t>
      </w:r>
    </w:p>
    <w:p w:rsidR="00E90B27" w:rsidRPr="00E90B27" w:rsidRDefault="00E90B27" w:rsidP="00E90B27">
      <w:pPr>
        <w:shd w:val="clear" w:color="auto" w:fill="FFFFFF"/>
        <w:tabs>
          <w:tab w:val="left" w:pos="-5040"/>
        </w:tabs>
        <w:jc w:val="center"/>
        <w:rPr>
          <w:sz w:val="20"/>
          <w:szCs w:val="20"/>
        </w:rPr>
      </w:pPr>
      <w:r w:rsidRPr="00E90B27">
        <w:rPr>
          <w:b/>
          <w:bCs/>
          <w:sz w:val="20"/>
          <w:szCs w:val="20"/>
        </w:rPr>
        <w:t xml:space="preserve">должностных лиц  </w:t>
      </w:r>
      <w:r w:rsidRPr="00E90B27">
        <w:rPr>
          <w:b/>
          <w:sz w:val="20"/>
          <w:szCs w:val="20"/>
        </w:rPr>
        <w:t>Контрольно-счетной</w:t>
      </w:r>
      <w:r w:rsidRPr="00E90B27">
        <w:rPr>
          <w:b/>
          <w:bCs/>
          <w:sz w:val="20"/>
          <w:szCs w:val="20"/>
        </w:rPr>
        <w:t xml:space="preserve"> комиссии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 xml:space="preserve">13.1. </w:t>
      </w:r>
      <w:proofErr w:type="gramStart"/>
      <w:r w:rsidRPr="00E90B27">
        <w:rPr>
          <w:sz w:val="20"/>
          <w:szCs w:val="20"/>
        </w:rPr>
        <w:t>Требования и запросы должностных лиц  Контрольно-счетной комиссии, связанные с осуществлением ими своих должностных полномочий, установленных законодательством Российской Федерации, законодательством Воронежской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13.2. Неисполнение законных требований и запросов должностных лиц  Контрольно-счетной комиссии,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Воронежской области.</w:t>
      </w:r>
    </w:p>
    <w:p w:rsidR="00E90B27" w:rsidRPr="00E90B27" w:rsidRDefault="00E90B27" w:rsidP="00E90B27">
      <w:pPr>
        <w:shd w:val="clear" w:color="auto" w:fill="FFFFFF"/>
        <w:tabs>
          <w:tab w:val="left" w:pos="1162"/>
        </w:tabs>
        <w:ind w:firstLine="709"/>
        <w:rPr>
          <w:spacing w:val="-11"/>
          <w:sz w:val="20"/>
          <w:szCs w:val="20"/>
        </w:rPr>
      </w:pPr>
    </w:p>
    <w:p w:rsidR="00E90B27" w:rsidRPr="00E90B27" w:rsidRDefault="00E90B27" w:rsidP="00E90B27">
      <w:pPr>
        <w:shd w:val="clear" w:color="auto" w:fill="FFFFFF"/>
        <w:tabs>
          <w:tab w:val="left" w:pos="-4860"/>
        </w:tabs>
        <w:jc w:val="center"/>
        <w:rPr>
          <w:b/>
          <w:bCs/>
          <w:sz w:val="20"/>
          <w:szCs w:val="20"/>
        </w:rPr>
      </w:pPr>
      <w:r w:rsidRPr="00E90B27">
        <w:rPr>
          <w:b/>
          <w:sz w:val="20"/>
          <w:szCs w:val="20"/>
        </w:rPr>
        <w:t xml:space="preserve">Статья 14. </w:t>
      </w:r>
      <w:r w:rsidRPr="00E90B27">
        <w:rPr>
          <w:b/>
          <w:bCs/>
          <w:sz w:val="20"/>
          <w:szCs w:val="20"/>
        </w:rPr>
        <w:t xml:space="preserve">Права, обязанности и ответственность должностных лиц  </w:t>
      </w:r>
    </w:p>
    <w:p w:rsidR="00E90B27" w:rsidRPr="00E90B27" w:rsidRDefault="00E90B27" w:rsidP="00E90B27">
      <w:pPr>
        <w:shd w:val="clear" w:color="auto" w:fill="FFFFFF"/>
        <w:tabs>
          <w:tab w:val="left" w:pos="-4860"/>
        </w:tabs>
        <w:jc w:val="center"/>
        <w:rPr>
          <w:color w:val="000000"/>
          <w:spacing w:val="-11"/>
          <w:sz w:val="20"/>
          <w:szCs w:val="20"/>
        </w:rPr>
      </w:pPr>
      <w:r w:rsidRPr="00E90B27">
        <w:rPr>
          <w:b/>
          <w:sz w:val="20"/>
          <w:szCs w:val="20"/>
        </w:rPr>
        <w:t>Контрольно-счетной</w:t>
      </w:r>
      <w:r w:rsidRPr="00E90B27">
        <w:rPr>
          <w:b/>
          <w:bCs/>
          <w:sz w:val="20"/>
          <w:szCs w:val="20"/>
        </w:rPr>
        <w:t xml:space="preserve"> комиссии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14.1. Должностные лица  Контрольно-счетной комиссии при осуществлении возложенных на них должностных полномочий имеют право:</w:t>
      </w:r>
    </w:p>
    <w:p w:rsidR="00E90B27" w:rsidRPr="00E90B27" w:rsidRDefault="00E90B27" w:rsidP="00E90B27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  <w:sz w:val="20"/>
          <w:szCs w:val="20"/>
        </w:rPr>
      </w:pPr>
      <w:r w:rsidRPr="00E90B27">
        <w:rPr>
          <w:sz w:val="20"/>
          <w:szCs w:val="20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90B27" w:rsidRPr="00E90B27" w:rsidRDefault="00E90B27" w:rsidP="00E90B27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lastRenderedPageBreak/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E90B27">
        <w:rPr>
          <w:spacing w:val="-2"/>
          <w:sz w:val="20"/>
          <w:szCs w:val="20"/>
        </w:rPr>
        <w:t xml:space="preserve">законодательством Российской Федерации. Опечатывание касс, кассовых и </w:t>
      </w:r>
      <w:r w:rsidRPr="00E90B27">
        <w:rPr>
          <w:sz w:val="20"/>
          <w:szCs w:val="20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E90B27">
        <w:rPr>
          <w:spacing w:val="-5"/>
          <w:sz w:val="20"/>
          <w:szCs w:val="20"/>
        </w:rPr>
        <w:t>актов;</w:t>
      </w:r>
    </w:p>
    <w:p w:rsidR="00E90B27" w:rsidRPr="00E90B27" w:rsidRDefault="00E90B27" w:rsidP="00E90B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0B27">
        <w:rPr>
          <w:sz w:val="20"/>
          <w:szCs w:val="20"/>
        </w:rPr>
        <w:tab/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E90B27" w:rsidRPr="00E90B27" w:rsidRDefault="00E90B27" w:rsidP="00E90B27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9"/>
          <w:sz w:val="20"/>
          <w:szCs w:val="20"/>
        </w:rPr>
      </w:pPr>
      <w:proofErr w:type="gramStart"/>
      <w:r w:rsidRPr="00E90B27">
        <w:rPr>
          <w:sz w:val="20"/>
          <w:szCs w:val="20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proofErr w:type="gramEnd"/>
    </w:p>
    <w:p w:rsidR="00E90B27" w:rsidRPr="00E90B27" w:rsidRDefault="00E90B27" w:rsidP="00E90B27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3"/>
          <w:sz w:val="20"/>
          <w:szCs w:val="20"/>
        </w:rPr>
      </w:pPr>
      <w:r w:rsidRPr="00E90B27">
        <w:rPr>
          <w:sz w:val="20"/>
          <w:szCs w:val="20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90B27" w:rsidRPr="00E90B27" w:rsidRDefault="00E90B27" w:rsidP="00E90B27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6) в пределах своей компетенции знакомиться со всеми</w:t>
      </w:r>
      <w:r w:rsidRPr="00E90B27">
        <w:rPr>
          <w:spacing w:val="-2"/>
          <w:sz w:val="20"/>
          <w:szCs w:val="20"/>
        </w:rPr>
        <w:t xml:space="preserve"> необходимыми документами, касающимися </w:t>
      </w:r>
      <w:r w:rsidRPr="00E90B27">
        <w:rPr>
          <w:sz w:val="20"/>
          <w:szCs w:val="20"/>
        </w:rP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E90B27">
        <w:rPr>
          <w:spacing w:val="-2"/>
          <w:sz w:val="20"/>
          <w:szCs w:val="20"/>
        </w:rPr>
        <w:t>охраняемую законом тайну;</w:t>
      </w:r>
    </w:p>
    <w:p w:rsidR="00E90B27" w:rsidRPr="00E90B27" w:rsidRDefault="00E90B27" w:rsidP="00E90B27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0"/>
          <w:szCs w:val="20"/>
        </w:rPr>
      </w:pPr>
      <w:r w:rsidRPr="00E90B27">
        <w:rPr>
          <w:sz w:val="20"/>
          <w:szCs w:val="20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E90B27">
        <w:rPr>
          <w:spacing w:val="-1"/>
          <w:sz w:val="20"/>
          <w:szCs w:val="20"/>
        </w:rPr>
        <w:t xml:space="preserve">хранящейся в электронной форме в базах данных проверяемых органов и </w:t>
      </w:r>
      <w:r w:rsidRPr="00E90B27">
        <w:rPr>
          <w:sz w:val="20"/>
          <w:szCs w:val="20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90B27" w:rsidRPr="00E90B27" w:rsidRDefault="00E90B27" w:rsidP="00E90B27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8) знакомиться с технической документацией к электронным базам данных.</w:t>
      </w:r>
    </w:p>
    <w:p w:rsidR="00E90B27" w:rsidRPr="00E90B27" w:rsidRDefault="00E90B27" w:rsidP="00E90B27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0"/>
          <w:szCs w:val="20"/>
        </w:rPr>
      </w:pPr>
      <w:r w:rsidRPr="00E90B27">
        <w:rPr>
          <w:sz w:val="20"/>
          <w:szCs w:val="20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E90B27" w:rsidRPr="00E90B27" w:rsidRDefault="00E90B27" w:rsidP="00E90B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0B27">
        <w:rPr>
          <w:sz w:val="20"/>
          <w:szCs w:val="20"/>
        </w:rPr>
        <w:tab/>
        <w:t xml:space="preserve">14.2 Должностные лица Контрольно-счетной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8" w:history="1">
        <w:r w:rsidRPr="00E90B27">
          <w:rPr>
            <w:sz w:val="20"/>
            <w:szCs w:val="20"/>
          </w:rPr>
          <w:t>пунктом 2 части 14.1</w:t>
        </w:r>
      </w:hyperlink>
      <w:r w:rsidRPr="00E90B27">
        <w:rPr>
          <w:sz w:val="20"/>
          <w:szCs w:val="20"/>
        </w:rPr>
        <w:t xml:space="preserve"> настоящей статьи, должны незамедлительно (в течение 24 часов) уведомить об этом председателя Контрольно-счетной комиссии. Порядок и форма уведомления определяются законом Воронежской области.</w:t>
      </w:r>
    </w:p>
    <w:p w:rsidR="00E90B27" w:rsidRPr="00E90B27" w:rsidRDefault="00E90B27" w:rsidP="00E90B2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90B27">
        <w:rPr>
          <w:sz w:val="20"/>
          <w:szCs w:val="20"/>
        </w:rPr>
        <w:tab/>
        <w:t xml:space="preserve">14.3. </w:t>
      </w:r>
      <w:r w:rsidRPr="00E90B27">
        <w:rPr>
          <w:bCs/>
          <w:sz w:val="20"/>
          <w:szCs w:val="20"/>
        </w:rPr>
        <w:t>Руководители проверяемых органов и организаций обязаны обеспечивать соответствующих должностных лиц Контрольно-счетной комиссии,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E90B27" w:rsidRPr="00E90B27" w:rsidRDefault="00E90B27" w:rsidP="00E90B27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 xml:space="preserve">14.4.  Должностные   лица    Контрольно-счетной комиссии  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E90B27">
        <w:rPr>
          <w:spacing w:val="-2"/>
          <w:sz w:val="20"/>
          <w:szCs w:val="20"/>
        </w:rPr>
        <w:t>актов и отчетов.</w:t>
      </w:r>
    </w:p>
    <w:p w:rsidR="00E90B27" w:rsidRPr="00E90B27" w:rsidRDefault="00E90B27" w:rsidP="00E90B27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 xml:space="preserve">14.5. Должностные лица  Контрольно-счетной комиссии обязаны сохранять государственную, служебную, коммерческую и иную </w:t>
      </w:r>
      <w:r w:rsidRPr="00E90B27">
        <w:rPr>
          <w:spacing w:val="-1"/>
          <w:sz w:val="20"/>
          <w:szCs w:val="20"/>
        </w:rPr>
        <w:t xml:space="preserve">охраняемую законом тайну, ставшую им известной при проведении в </w:t>
      </w:r>
      <w:r w:rsidRPr="00E90B27">
        <w:rPr>
          <w:sz w:val="20"/>
          <w:szCs w:val="20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E90B27" w:rsidRPr="00E90B27" w:rsidRDefault="00E90B27" w:rsidP="00E90B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0B27">
        <w:rPr>
          <w:sz w:val="20"/>
          <w:szCs w:val="20"/>
        </w:rPr>
        <w:tab/>
        <w:t xml:space="preserve">14.6. </w:t>
      </w:r>
      <w:proofErr w:type="gramStart"/>
      <w:r w:rsidRPr="00E90B27">
        <w:rPr>
          <w:sz w:val="20"/>
          <w:szCs w:val="20"/>
        </w:rPr>
        <w:t xml:space="preserve">Должностные лица Контрольно-счетной комиссии обязаны соблюдать ограничения, запреты, исполнять обязанности, которые установлены Федеральным </w:t>
      </w:r>
      <w:hyperlink r:id="rId19" w:history="1">
        <w:r w:rsidRPr="00E90B27">
          <w:rPr>
            <w:sz w:val="20"/>
            <w:szCs w:val="20"/>
          </w:rPr>
          <w:t>законом</w:t>
        </w:r>
      </w:hyperlink>
      <w:r w:rsidRPr="00E90B27">
        <w:rPr>
          <w:sz w:val="20"/>
          <w:szCs w:val="20"/>
        </w:rPr>
        <w:t xml:space="preserve"> от 25 декабря 2008 года № 273-ФЗ «О противодействии коррупции», Федеральным </w:t>
      </w:r>
      <w:hyperlink r:id="rId20" w:history="1">
        <w:r w:rsidRPr="00E90B27">
          <w:rPr>
            <w:sz w:val="20"/>
            <w:szCs w:val="20"/>
          </w:rPr>
          <w:t>законом</w:t>
        </w:r>
      </w:hyperlink>
      <w:r w:rsidRPr="00E90B27">
        <w:rPr>
          <w:sz w:val="20"/>
          <w:szCs w:val="20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E90B27">
          <w:rPr>
            <w:sz w:val="20"/>
            <w:szCs w:val="20"/>
          </w:rPr>
          <w:t>законом</w:t>
        </w:r>
      </w:hyperlink>
      <w:r w:rsidRPr="00E90B27">
        <w:rPr>
          <w:sz w:val="20"/>
          <w:szCs w:val="20"/>
        </w:rPr>
        <w:t xml:space="preserve"> от 7 мая 2013 года № 79-ФЗ «О запрете отдельным категориям лиц открывать и</w:t>
      </w:r>
      <w:proofErr w:type="gramEnd"/>
      <w:r w:rsidRPr="00E90B27">
        <w:rPr>
          <w:sz w:val="20"/>
          <w:szCs w:val="20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90B27" w:rsidRPr="00E90B27" w:rsidRDefault="00E90B27" w:rsidP="00E90B27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14.7.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90B27" w:rsidRPr="00E90B27" w:rsidRDefault="00E90B27" w:rsidP="00E90B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0B27">
        <w:rPr>
          <w:sz w:val="20"/>
          <w:szCs w:val="20"/>
        </w:rPr>
        <w:tab/>
        <w:t>14.8. Должностные лица  Контрольно-счетной комиссии вправе участвовать в заседаниях Совета народных депутатов Грибановского муниципального района</w:t>
      </w:r>
      <w:r w:rsidRPr="00154ADD">
        <w:rPr>
          <w:sz w:val="20"/>
          <w:szCs w:val="20"/>
        </w:rPr>
        <w:t xml:space="preserve"> </w:t>
      </w:r>
      <w:r w:rsidRPr="00E90B27">
        <w:rPr>
          <w:sz w:val="20"/>
          <w:szCs w:val="20"/>
        </w:rPr>
        <w:t>и в заседаниях иных органов местного самоуправления. Указанные лица вправе участвовать в заседаниях комиссий и рабочих групп, создаваемых Советом народных депутатов Грибановского муниципального района.</w:t>
      </w:r>
    </w:p>
    <w:p w:rsidR="00E90B27" w:rsidRPr="00E90B27" w:rsidRDefault="00E90B27" w:rsidP="00E90B2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E90B27" w:rsidRPr="00E90B27" w:rsidRDefault="00E90B27" w:rsidP="00E90B2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90B27">
        <w:rPr>
          <w:rFonts w:ascii="Times New Roman" w:hAnsi="Times New Roman" w:cs="Times New Roman"/>
          <w:b/>
        </w:rPr>
        <w:t xml:space="preserve">Статья 15. </w:t>
      </w:r>
      <w:r w:rsidRPr="00E90B27">
        <w:rPr>
          <w:rFonts w:ascii="Times New Roman" w:hAnsi="Times New Roman" w:cs="Times New Roman"/>
          <w:b/>
          <w:bCs/>
        </w:rPr>
        <w:t xml:space="preserve">Представление информации </w:t>
      </w:r>
      <w:r w:rsidRPr="00E90B27">
        <w:rPr>
          <w:rFonts w:ascii="Times New Roman" w:hAnsi="Times New Roman" w:cs="Times New Roman"/>
          <w:b/>
        </w:rPr>
        <w:t>Контрольно-счетной</w:t>
      </w:r>
      <w:r w:rsidRPr="00E90B27">
        <w:rPr>
          <w:rFonts w:ascii="Times New Roman" w:hAnsi="Times New Roman" w:cs="Times New Roman"/>
          <w:b/>
          <w:bCs/>
        </w:rPr>
        <w:t xml:space="preserve"> комиссии</w:t>
      </w:r>
    </w:p>
    <w:p w:rsidR="00E90B27" w:rsidRPr="00E90B27" w:rsidRDefault="00E90B27" w:rsidP="00E90B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0B27">
        <w:rPr>
          <w:sz w:val="20"/>
          <w:szCs w:val="20"/>
        </w:rPr>
        <w:tab/>
        <w:t xml:space="preserve">15.1. </w:t>
      </w:r>
      <w:proofErr w:type="gramStart"/>
      <w:r w:rsidRPr="00E90B27">
        <w:rPr>
          <w:sz w:val="20"/>
          <w:szCs w:val="20"/>
        </w:rPr>
        <w:t xml:space="preserve">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</w:t>
      </w:r>
      <w:r w:rsidRPr="00E90B27">
        <w:rPr>
          <w:sz w:val="20"/>
          <w:szCs w:val="20"/>
        </w:rPr>
        <w:lastRenderedPageBreak/>
        <w:t>подразделения в установленные законом  Воронежской области сроки обязаны представлять в Контрольно-счетную комиссию по ее запросам информацию, документы</w:t>
      </w:r>
      <w:proofErr w:type="gramEnd"/>
      <w:r w:rsidRPr="00E90B27">
        <w:rPr>
          <w:sz w:val="20"/>
          <w:szCs w:val="20"/>
        </w:rPr>
        <w:t xml:space="preserve"> и материалы, необходимые для проведения контрольных и экспертно-аналитических мероприятий.</w:t>
      </w:r>
    </w:p>
    <w:p w:rsidR="00E90B27" w:rsidRPr="00E90B27" w:rsidRDefault="00E90B27" w:rsidP="00E90B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0B27">
        <w:rPr>
          <w:sz w:val="20"/>
          <w:szCs w:val="20"/>
        </w:rPr>
        <w:tab/>
        <w:t xml:space="preserve">15.2. Порядок направления Контрольно-счетной комиссией запросов, указанных в </w:t>
      </w:r>
      <w:hyperlink r:id="rId22" w:history="1">
        <w:r w:rsidRPr="00E90B27">
          <w:rPr>
            <w:color w:val="0000FF"/>
            <w:sz w:val="20"/>
            <w:szCs w:val="20"/>
          </w:rPr>
          <w:t>части</w:t>
        </w:r>
      </w:hyperlink>
      <w:r w:rsidRPr="00E90B27">
        <w:rPr>
          <w:sz w:val="20"/>
          <w:szCs w:val="20"/>
        </w:rPr>
        <w:t xml:space="preserve"> 15.1 настоящей статьи, определяется регламентом Контрольно-счетной комиссии.</w:t>
      </w:r>
    </w:p>
    <w:p w:rsidR="00E90B27" w:rsidRPr="00E90B27" w:rsidRDefault="00E90B27" w:rsidP="00E90B27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15.3. Контрольно-счетная комиссия не вправе запрашивать информацию, документы и материалы, если такая информация, документы и материалы ранее уже были ей представлены.</w:t>
      </w:r>
    </w:p>
    <w:p w:rsidR="00E90B27" w:rsidRPr="00E90B27" w:rsidRDefault="00E90B27" w:rsidP="00E90B27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0"/>
          <w:szCs w:val="20"/>
        </w:rPr>
      </w:pPr>
      <w:r w:rsidRPr="00E90B27">
        <w:rPr>
          <w:spacing w:val="-2"/>
          <w:sz w:val="20"/>
          <w:szCs w:val="20"/>
        </w:rPr>
        <w:t>15.4.</w:t>
      </w:r>
      <w:r w:rsidRPr="00E90B27">
        <w:rPr>
          <w:sz w:val="20"/>
          <w:szCs w:val="20"/>
        </w:rPr>
        <w:t> </w:t>
      </w:r>
      <w:proofErr w:type="gramStart"/>
      <w:r w:rsidRPr="00E90B27">
        <w:rPr>
          <w:spacing w:val="-2"/>
          <w:sz w:val="20"/>
          <w:szCs w:val="20"/>
        </w:rPr>
        <w:t xml:space="preserve">Непредставление или несвоевременное представление органами и организациями, указанными в части 15.1 настоящей статьи, в </w:t>
      </w:r>
      <w:r w:rsidRPr="00E90B27">
        <w:rPr>
          <w:sz w:val="20"/>
          <w:szCs w:val="20"/>
        </w:rPr>
        <w:t>Контрольно-счетную</w:t>
      </w:r>
      <w:r w:rsidRPr="00E90B27">
        <w:rPr>
          <w:spacing w:val="-2"/>
          <w:sz w:val="20"/>
          <w:szCs w:val="20"/>
        </w:rPr>
        <w:t xml:space="preserve"> комиссию  </w:t>
      </w:r>
      <w:r w:rsidRPr="00E90B27">
        <w:rPr>
          <w:sz w:val="20"/>
          <w:szCs w:val="20"/>
        </w:rPr>
        <w:t>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Воронежской</w:t>
      </w:r>
      <w:proofErr w:type="gramEnd"/>
      <w:r w:rsidRPr="00E90B27">
        <w:rPr>
          <w:sz w:val="20"/>
          <w:szCs w:val="20"/>
        </w:rPr>
        <w:t xml:space="preserve"> области.</w:t>
      </w:r>
    </w:p>
    <w:p w:rsidR="00E90B27" w:rsidRPr="00E90B27" w:rsidRDefault="00E90B27" w:rsidP="00E90B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0B27">
        <w:rPr>
          <w:sz w:val="20"/>
          <w:szCs w:val="20"/>
        </w:rPr>
        <w:tab/>
        <w:t>15.5. При осуществлении внешнего муниципального финансового контроля Контрольно-счетной комиссии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E90B27" w:rsidRPr="00E90B27" w:rsidRDefault="00E90B27" w:rsidP="00E90B27">
      <w:pPr>
        <w:pStyle w:val="ConsPlusNormal"/>
        <w:ind w:firstLine="709"/>
        <w:jc w:val="both"/>
        <w:rPr>
          <w:rFonts w:ascii="Times New Roman" w:hAnsi="Times New Roman"/>
        </w:rPr>
      </w:pPr>
    </w:p>
    <w:p w:rsidR="00E90B27" w:rsidRPr="00E90B27" w:rsidRDefault="00E90B27" w:rsidP="00E90B27">
      <w:pPr>
        <w:jc w:val="center"/>
        <w:rPr>
          <w:b/>
          <w:sz w:val="20"/>
          <w:szCs w:val="20"/>
        </w:rPr>
      </w:pPr>
      <w:r w:rsidRPr="00E90B27">
        <w:rPr>
          <w:b/>
          <w:spacing w:val="-2"/>
          <w:sz w:val="20"/>
          <w:szCs w:val="20"/>
        </w:rPr>
        <w:t xml:space="preserve">Статья 16. </w:t>
      </w:r>
      <w:r w:rsidRPr="00E90B27">
        <w:rPr>
          <w:b/>
          <w:bCs/>
          <w:spacing w:val="-2"/>
          <w:sz w:val="20"/>
          <w:szCs w:val="20"/>
        </w:rPr>
        <w:t xml:space="preserve">Представления и предписания </w:t>
      </w:r>
      <w:r w:rsidRPr="00E90B27">
        <w:rPr>
          <w:b/>
          <w:sz w:val="20"/>
          <w:szCs w:val="20"/>
        </w:rPr>
        <w:t>Контрольно-счетной</w:t>
      </w:r>
      <w:r w:rsidRPr="00E90B27">
        <w:rPr>
          <w:b/>
          <w:bCs/>
          <w:spacing w:val="-2"/>
          <w:sz w:val="20"/>
          <w:szCs w:val="20"/>
        </w:rPr>
        <w:t xml:space="preserve"> комиссии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0"/>
          <w:szCs w:val="20"/>
        </w:rPr>
      </w:pPr>
      <w:r w:rsidRPr="00E90B27">
        <w:rPr>
          <w:sz w:val="20"/>
          <w:szCs w:val="20"/>
        </w:rPr>
        <w:t xml:space="preserve">16.1. </w:t>
      </w:r>
      <w:proofErr w:type="gramStart"/>
      <w:r w:rsidRPr="00E90B27">
        <w:rPr>
          <w:sz w:val="20"/>
          <w:szCs w:val="20"/>
        </w:rPr>
        <w:t>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E90B27">
        <w:rPr>
          <w:sz w:val="20"/>
          <w:szCs w:val="20"/>
        </w:rPr>
        <w:t xml:space="preserve"> по пресечению, устранению и предупреждению нарушений.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 xml:space="preserve">16.2. Представление  Контрольно-счетной комиссии подписывается председателем Контрольно-счетной комиссии либо его заместителем. 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0"/>
          <w:szCs w:val="20"/>
        </w:rPr>
      </w:pPr>
      <w:r w:rsidRPr="00E90B27">
        <w:rPr>
          <w:sz w:val="20"/>
          <w:szCs w:val="20"/>
        </w:rPr>
        <w:t xml:space="preserve">16.3. </w:t>
      </w:r>
      <w:proofErr w:type="gramStart"/>
      <w:r w:rsidRPr="00E90B27">
        <w:rPr>
          <w:sz w:val="20"/>
          <w:szCs w:val="20"/>
        </w:rPr>
        <w:t xml:space="preserve"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комиссию </w:t>
      </w:r>
      <w:r w:rsidRPr="00E90B27">
        <w:rPr>
          <w:spacing w:val="-2"/>
          <w:sz w:val="20"/>
          <w:szCs w:val="20"/>
        </w:rPr>
        <w:t>о   принятых   по   результатам  выполнения представления решениях и мерах.</w:t>
      </w:r>
      <w:proofErr w:type="gramEnd"/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E90B27">
        <w:rPr>
          <w:spacing w:val="-2"/>
          <w:sz w:val="20"/>
          <w:szCs w:val="20"/>
        </w:rPr>
        <w:t>16.4. Срок выполнения представления может быть продлен по решению Контрольно-счетной комиссии, но не более одного раза.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0"/>
          <w:szCs w:val="20"/>
        </w:rPr>
      </w:pPr>
      <w:r w:rsidRPr="00E90B27">
        <w:rPr>
          <w:sz w:val="20"/>
          <w:szCs w:val="20"/>
        </w:rPr>
        <w:t>16.5. В случае выявления нарушений, требующих безотлагательных мер по их пресечению и предупреждению, невыполнения представлений Контрольно-счетной комиссии, а также в случае</w:t>
      </w:r>
      <w:r w:rsidRPr="00E90B27">
        <w:rPr>
          <w:b/>
          <w:sz w:val="20"/>
          <w:szCs w:val="20"/>
        </w:rPr>
        <w:t xml:space="preserve"> </w:t>
      </w:r>
      <w:r w:rsidRPr="00E90B27">
        <w:rPr>
          <w:sz w:val="20"/>
          <w:szCs w:val="20"/>
        </w:rPr>
        <w:t>воспрепятствования проведению должностными лицами  Контрольно-счетной комиссии контрольных мероприятий, Контрольно-счетная комиссия направляет в органы местного самоуправления и муниципальные органы, проверяемые органы и  организации и их должностным лицам предписание.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16.6. Предписание  Контрольно-счетной комиссии должно содержать указание на конкретные допущенные нарушения и конкретные основания вынесения предписания. Предписание  Контрольно-счетной комиссии подписывается председателем Контрольно-счетной комиссии либо его заместителем.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pacing w:val="-15"/>
          <w:sz w:val="20"/>
          <w:szCs w:val="20"/>
        </w:rPr>
      </w:pPr>
      <w:r w:rsidRPr="00E90B27">
        <w:rPr>
          <w:sz w:val="20"/>
          <w:szCs w:val="20"/>
        </w:rPr>
        <w:t>16.7. Предписание  Контрольно-счетной комиссии должно быть исполнено в установленные в нем сроки. Срок выполнения предписания может быть продлен по решению Контрольно-счетной комиссии, но не более одного раза.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16.8. Невыполнение представления или предписания Контрольно-счетной комиссии влечет за собой ответственность, установленную законодательством Российской Федерации</w:t>
      </w:r>
      <w:r w:rsidRPr="00E90B27">
        <w:rPr>
          <w:spacing w:val="-2"/>
          <w:sz w:val="20"/>
          <w:szCs w:val="20"/>
        </w:rPr>
        <w:t>.</w:t>
      </w:r>
    </w:p>
    <w:p w:rsidR="00E90B27" w:rsidRPr="00E90B27" w:rsidRDefault="00E90B27" w:rsidP="00E90B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0B27">
        <w:rPr>
          <w:sz w:val="20"/>
          <w:szCs w:val="20"/>
        </w:rPr>
        <w:tab/>
        <w:t>16.9. В   случае</w:t>
      </w:r>
      <w:proofErr w:type="gramStart"/>
      <w:r w:rsidRPr="00E90B27">
        <w:rPr>
          <w:sz w:val="20"/>
          <w:szCs w:val="20"/>
        </w:rPr>
        <w:t>,</w:t>
      </w:r>
      <w:proofErr w:type="gramEnd"/>
      <w:r w:rsidRPr="00E90B27">
        <w:rPr>
          <w:sz w:val="20"/>
          <w:szCs w:val="20"/>
        </w:rPr>
        <w:t xml:space="preserve">   если   при   проведении   контрольных   мероприятий выявлены факты незаконного использования средств бюджета Воронежской области и (или) местного бюджета, а также средств бюджета территориального государственного внебюджетного фонда Воронежской области, в которых усматриваются признаки преступления или коррупционного правонарушения, Контрольно-счетная комиссия  в установленном порядке</w:t>
      </w:r>
      <w:r w:rsidRPr="00E90B27">
        <w:rPr>
          <w:b/>
          <w:sz w:val="20"/>
          <w:szCs w:val="20"/>
        </w:rPr>
        <w:t xml:space="preserve"> </w:t>
      </w:r>
      <w:r w:rsidRPr="00E90B27">
        <w:rPr>
          <w:sz w:val="20"/>
          <w:szCs w:val="20"/>
        </w:rPr>
        <w:t xml:space="preserve">незамедлительно  передает  материалы </w:t>
      </w:r>
      <w:r w:rsidRPr="00E90B27">
        <w:rPr>
          <w:spacing w:val="-1"/>
          <w:sz w:val="20"/>
          <w:szCs w:val="20"/>
        </w:rPr>
        <w:t>контрольных мероприятий в правоохранительные органы. Правоохранительные органы обязаны предоставлять Контрольно-счетной комиссии информацию о ходе рассмотрения и принятых решениях по переданным Контрольно-счетной комиссией материалам.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rPr>
          <w:sz w:val="20"/>
          <w:szCs w:val="20"/>
        </w:rPr>
      </w:pPr>
    </w:p>
    <w:p w:rsidR="00E90B27" w:rsidRPr="00E90B27" w:rsidRDefault="00E90B27" w:rsidP="00E90B27">
      <w:pPr>
        <w:shd w:val="clear" w:color="auto" w:fill="FFFFFF"/>
        <w:tabs>
          <w:tab w:val="left" w:pos="-4860"/>
        </w:tabs>
        <w:jc w:val="center"/>
        <w:rPr>
          <w:sz w:val="20"/>
          <w:szCs w:val="20"/>
        </w:rPr>
      </w:pPr>
      <w:r w:rsidRPr="00E90B27">
        <w:rPr>
          <w:b/>
          <w:spacing w:val="-1"/>
          <w:sz w:val="20"/>
          <w:szCs w:val="20"/>
        </w:rPr>
        <w:t xml:space="preserve">Статья 17. </w:t>
      </w:r>
      <w:r w:rsidRPr="00E90B27">
        <w:rPr>
          <w:b/>
          <w:bCs/>
          <w:spacing w:val="-1"/>
          <w:sz w:val="20"/>
          <w:szCs w:val="20"/>
        </w:rPr>
        <w:t>Гарантии прав проверяемых органов и организаций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pacing w:val="-26"/>
          <w:sz w:val="20"/>
          <w:szCs w:val="20"/>
        </w:rPr>
      </w:pPr>
      <w:r w:rsidRPr="00E90B27">
        <w:rPr>
          <w:sz w:val="20"/>
          <w:szCs w:val="20"/>
        </w:rPr>
        <w:t>17.1.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установленный законом Воронежской области, прилагаются к актам и в дальнейшем являются их неотъемлемой частью.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17.2. Проверяемые органы и организации и их должностные лица вправе обратиться с жалобой на действия (бездействие) Контрольно-счетной комиссии в Совет народных депутатов Грибановского муниципального района.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rPr>
          <w:spacing w:val="-1"/>
          <w:sz w:val="20"/>
          <w:szCs w:val="20"/>
        </w:rPr>
      </w:pPr>
    </w:p>
    <w:p w:rsidR="00E90B27" w:rsidRPr="00E90B27" w:rsidRDefault="00E90B27" w:rsidP="00E90B27">
      <w:pPr>
        <w:shd w:val="clear" w:color="auto" w:fill="FFFFFF"/>
        <w:tabs>
          <w:tab w:val="left" w:pos="-5040"/>
        </w:tabs>
        <w:jc w:val="center"/>
        <w:rPr>
          <w:b/>
          <w:bCs/>
          <w:spacing w:val="-3"/>
          <w:sz w:val="20"/>
          <w:szCs w:val="20"/>
        </w:rPr>
      </w:pPr>
      <w:r w:rsidRPr="00E90B27">
        <w:rPr>
          <w:b/>
          <w:spacing w:val="-3"/>
          <w:sz w:val="20"/>
          <w:szCs w:val="20"/>
        </w:rPr>
        <w:t xml:space="preserve">Статья 18. </w:t>
      </w:r>
      <w:r w:rsidRPr="00E90B27">
        <w:rPr>
          <w:b/>
          <w:bCs/>
          <w:spacing w:val="-3"/>
          <w:sz w:val="20"/>
          <w:szCs w:val="20"/>
        </w:rPr>
        <w:t xml:space="preserve">Обеспечение доступа к информации о деятельности  </w:t>
      </w:r>
    </w:p>
    <w:p w:rsidR="00E90B27" w:rsidRPr="00E90B27" w:rsidRDefault="00E90B27" w:rsidP="00E90B27">
      <w:pPr>
        <w:jc w:val="center"/>
        <w:rPr>
          <w:i/>
          <w:sz w:val="20"/>
          <w:szCs w:val="20"/>
        </w:rPr>
      </w:pPr>
      <w:r w:rsidRPr="00E90B27">
        <w:rPr>
          <w:b/>
          <w:bCs/>
          <w:spacing w:val="-3"/>
          <w:sz w:val="20"/>
          <w:szCs w:val="20"/>
        </w:rPr>
        <w:t>Контрольно-счетной комиссии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rPr>
          <w:spacing w:val="-1"/>
          <w:sz w:val="20"/>
          <w:szCs w:val="20"/>
        </w:rPr>
      </w:pPr>
    </w:p>
    <w:p w:rsidR="00E90B27" w:rsidRPr="00E90B27" w:rsidRDefault="00E90B27" w:rsidP="00E90B27">
      <w:pPr>
        <w:shd w:val="clear" w:color="auto" w:fill="FFFFFF"/>
        <w:tabs>
          <w:tab w:val="left" w:pos="0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E90B27">
        <w:rPr>
          <w:spacing w:val="-1"/>
          <w:sz w:val="20"/>
          <w:szCs w:val="20"/>
        </w:rPr>
        <w:t xml:space="preserve">18.1. </w:t>
      </w:r>
      <w:proofErr w:type="gramStart"/>
      <w:r w:rsidRPr="00E90B27">
        <w:rPr>
          <w:sz w:val="20"/>
          <w:szCs w:val="20"/>
        </w:rPr>
        <w:t>Контрольно-счетная</w:t>
      </w:r>
      <w:r w:rsidRPr="00E90B27">
        <w:rPr>
          <w:spacing w:val="-1"/>
          <w:sz w:val="20"/>
          <w:szCs w:val="20"/>
        </w:rPr>
        <w:t xml:space="preserve"> комиссия   в   целях   обеспечения   доступа к </w:t>
      </w:r>
      <w:r w:rsidRPr="00E90B27">
        <w:rPr>
          <w:sz w:val="20"/>
          <w:szCs w:val="20"/>
        </w:rPr>
        <w:t xml:space="preserve">информации о своей деятельности размещает на своём официальном сайте в информационно-телекоммуникационной сети Интернет (далее - сеть Интернет) и опубликовывает в муниципальном средстве массовой информации «Грибановский муниципальный вестник» информацию о проведенных </w:t>
      </w:r>
      <w:r w:rsidRPr="00E90B27">
        <w:rPr>
          <w:spacing w:val="-1"/>
          <w:sz w:val="20"/>
          <w:szCs w:val="20"/>
        </w:rPr>
        <w:t>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</w:r>
      <w:r w:rsidRPr="00E90B27">
        <w:rPr>
          <w:sz w:val="20"/>
          <w:szCs w:val="20"/>
        </w:rPr>
        <w:t>.</w:t>
      </w:r>
      <w:proofErr w:type="gramEnd"/>
    </w:p>
    <w:p w:rsidR="00E90B27" w:rsidRPr="00E90B27" w:rsidRDefault="00E90B27" w:rsidP="00E90B27">
      <w:pPr>
        <w:shd w:val="clear" w:color="auto" w:fill="FFFFFF"/>
        <w:tabs>
          <w:tab w:val="left" w:pos="0"/>
          <w:tab w:val="left" w:pos="1066"/>
        </w:tabs>
        <w:autoSpaceDE w:val="0"/>
        <w:autoSpaceDN w:val="0"/>
        <w:ind w:firstLine="709"/>
        <w:jc w:val="both"/>
        <w:rPr>
          <w:spacing w:val="-14"/>
          <w:sz w:val="20"/>
          <w:szCs w:val="20"/>
        </w:rPr>
      </w:pPr>
      <w:r w:rsidRPr="00E90B27">
        <w:rPr>
          <w:sz w:val="20"/>
          <w:szCs w:val="20"/>
        </w:rPr>
        <w:t>18.2. Контрольно-счетная комиссия ежегодно представляет отчет о своей деятельности Совету народных депутатов Грибановского муниципального района. Указанный отчет опубликовывается в муниципальном средстве массовой информации «Грибановский муниципальный вестник» и размещается в сети Интернет только после его рассмотрения Советом народных депутатов Грибановского муниципального района.</w:t>
      </w:r>
    </w:p>
    <w:p w:rsidR="00E90B27" w:rsidRPr="00E90B27" w:rsidRDefault="00E90B27" w:rsidP="00E90B27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0"/>
          <w:szCs w:val="20"/>
        </w:rPr>
      </w:pPr>
      <w:r w:rsidRPr="00E90B27">
        <w:rPr>
          <w:sz w:val="20"/>
          <w:szCs w:val="20"/>
        </w:rPr>
        <w:t>18.3. Порядок опубликования в муниципальном средстве массовой информации «Грибановский муниципальный вестник» и размещения в сети Интернет информации о деятельности  контрольно-счетной комиссии осуществляется в соответствии с Регламентом  контрольно-счетной комиссии Грибановского муниципального района Воронежской области.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rPr>
          <w:sz w:val="20"/>
          <w:szCs w:val="20"/>
        </w:rPr>
      </w:pPr>
    </w:p>
    <w:p w:rsidR="00E90B27" w:rsidRPr="00E90B27" w:rsidRDefault="00E90B27" w:rsidP="00E90B27">
      <w:pPr>
        <w:shd w:val="clear" w:color="auto" w:fill="FFFFFF"/>
        <w:tabs>
          <w:tab w:val="left" w:pos="-5040"/>
        </w:tabs>
        <w:jc w:val="center"/>
        <w:rPr>
          <w:b/>
          <w:bCs/>
          <w:spacing w:val="-3"/>
          <w:sz w:val="20"/>
          <w:szCs w:val="20"/>
        </w:rPr>
      </w:pPr>
      <w:r w:rsidRPr="00E90B27">
        <w:rPr>
          <w:b/>
          <w:sz w:val="20"/>
          <w:szCs w:val="20"/>
        </w:rPr>
        <w:t xml:space="preserve">Статья 19. </w:t>
      </w:r>
      <w:r w:rsidRPr="00E90B27">
        <w:rPr>
          <w:b/>
          <w:bCs/>
          <w:sz w:val="20"/>
          <w:szCs w:val="20"/>
        </w:rPr>
        <w:t xml:space="preserve">Финансовое обеспечение деятельности </w:t>
      </w:r>
      <w:r w:rsidRPr="00E90B27">
        <w:rPr>
          <w:b/>
          <w:bCs/>
          <w:spacing w:val="-3"/>
          <w:sz w:val="20"/>
          <w:szCs w:val="20"/>
        </w:rPr>
        <w:t>Контрольно-счетной комиссии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0"/>
          <w:szCs w:val="20"/>
        </w:rPr>
      </w:pPr>
      <w:r w:rsidRPr="00E90B27">
        <w:rPr>
          <w:sz w:val="20"/>
          <w:szCs w:val="20"/>
        </w:rPr>
        <w:t xml:space="preserve">19.1. Финансовое обеспечение деятельности  Контрольно-счетной комиссии осуществляется за счет средств местного бюджета. Финансовое обеспечение деятельности Контрольно-счетной комиссии предусматривается в объеме, позволяющем обеспечить возможность осуществления </w:t>
      </w:r>
      <w:r w:rsidRPr="00E90B27">
        <w:rPr>
          <w:spacing w:val="-1"/>
          <w:sz w:val="20"/>
          <w:szCs w:val="20"/>
        </w:rPr>
        <w:t>возложенных на нее полномочий.</w:t>
      </w:r>
    </w:p>
    <w:p w:rsidR="00E90B27" w:rsidRPr="00E90B27" w:rsidRDefault="00E90B27" w:rsidP="00E90B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0B27">
        <w:rPr>
          <w:spacing w:val="-1"/>
          <w:sz w:val="20"/>
          <w:szCs w:val="20"/>
        </w:rPr>
        <w:tab/>
        <w:t xml:space="preserve">19.2. </w:t>
      </w:r>
      <w:proofErr w:type="gramStart"/>
      <w:r w:rsidRPr="00E90B27">
        <w:rPr>
          <w:sz w:val="20"/>
          <w:szCs w:val="20"/>
        </w:rPr>
        <w:t>Контроль за</w:t>
      </w:r>
      <w:proofErr w:type="gramEnd"/>
      <w:r w:rsidRPr="00E90B27">
        <w:rPr>
          <w:sz w:val="20"/>
          <w:szCs w:val="20"/>
        </w:rPr>
        <w:t xml:space="preserve"> использованием Контрольно-счетной комиссией бюджетных средств и муниципального имущества осуществляется на основании решения Совета народных депутатов Грибановского муниципального района.</w:t>
      </w:r>
    </w:p>
    <w:p w:rsidR="00E90B27" w:rsidRPr="00E90B27" w:rsidRDefault="00E90B27" w:rsidP="00E90B27">
      <w:pPr>
        <w:shd w:val="clear" w:color="auto" w:fill="FFFFFF"/>
        <w:tabs>
          <w:tab w:val="left" w:pos="0"/>
        </w:tabs>
        <w:ind w:firstLine="709"/>
        <w:rPr>
          <w:spacing w:val="-1"/>
          <w:sz w:val="20"/>
          <w:szCs w:val="20"/>
        </w:rPr>
      </w:pPr>
    </w:p>
    <w:p w:rsidR="00E90B27" w:rsidRPr="00E90B27" w:rsidRDefault="00E90B27" w:rsidP="00E90B27">
      <w:pPr>
        <w:shd w:val="clear" w:color="auto" w:fill="FFFFFF"/>
        <w:tabs>
          <w:tab w:val="left" w:pos="-5040"/>
        </w:tabs>
        <w:jc w:val="center"/>
        <w:rPr>
          <w:b/>
          <w:bCs/>
          <w:spacing w:val="-3"/>
          <w:sz w:val="20"/>
          <w:szCs w:val="20"/>
        </w:rPr>
      </w:pPr>
      <w:r w:rsidRPr="00E90B27">
        <w:rPr>
          <w:b/>
          <w:sz w:val="20"/>
          <w:szCs w:val="20"/>
        </w:rPr>
        <w:t xml:space="preserve">Статья 20. </w:t>
      </w:r>
      <w:r w:rsidRPr="00E90B27">
        <w:rPr>
          <w:b/>
          <w:bCs/>
          <w:sz w:val="20"/>
          <w:szCs w:val="20"/>
        </w:rPr>
        <w:t>Материальное и социальное обеспечение должностных лиц Контрольно-счетной комиссии</w:t>
      </w:r>
    </w:p>
    <w:p w:rsidR="00E90B27" w:rsidRPr="00E90B27" w:rsidRDefault="00E90B27" w:rsidP="00E90B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0B27">
        <w:rPr>
          <w:b/>
          <w:bCs/>
          <w:spacing w:val="-3"/>
          <w:sz w:val="20"/>
          <w:szCs w:val="20"/>
        </w:rPr>
        <w:tab/>
      </w:r>
      <w:r w:rsidRPr="00E90B27">
        <w:rPr>
          <w:bCs/>
          <w:spacing w:val="-3"/>
          <w:sz w:val="20"/>
          <w:szCs w:val="20"/>
        </w:rPr>
        <w:t xml:space="preserve">20.1. </w:t>
      </w:r>
      <w:proofErr w:type="gramStart"/>
      <w:r w:rsidRPr="00E90B27">
        <w:rPr>
          <w:sz w:val="20"/>
          <w:szCs w:val="20"/>
        </w:rPr>
        <w:t>Должностным лицам Контрольно-счетной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Грибановского муниципального района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E90B27" w:rsidRPr="00E90B27" w:rsidRDefault="00E90B27" w:rsidP="00E90B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0B27">
        <w:rPr>
          <w:sz w:val="20"/>
          <w:szCs w:val="20"/>
        </w:rPr>
        <w:tab/>
        <w:t>20.2.  Меры по материальному и социальному обеспечению должностных лиц  Контрольно-счетной комиссии устанавливаются муниципальными правовыми актами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Воронежской области.</w:t>
      </w:r>
    </w:p>
    <w:p w:rsidR="00E90B27" w:rsidRDefault="00E90B27" w:rsidP="001B28D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1B28D4" w:rsidRPr="001B28D4" w:rsidRDefault="001B28D4" w:rsidP="001B28D4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  <w:sz w:val="20"/>
          <w:szCs w:val="20"/>
        </w:rPr>
      </w:pPr>
      <w:r w:rsidRPr="001B28D4">
        <w:rPr>
          <w:rFonts w:ascii="Times New Roman" w:hAnsi="Times New Roman" w:cs="Times New Roman"/>
          <w:i w:val="0"/>
          <w:sz w:val="20"/>
          <w:szCs w:val="20"/>
        </w:rPr>
        <w:t xml:space="preserve">СОВЕТ </w:t>
      </w:r>
      <w:r w:rsidRPr="001B28D4">
        <w:rPr>
          <w:rFonts w:ascii="Times New Roman" w:hAnsi="Times New Roman" w:cs="Times New Roman"/>
          <w:i w:val="0"/>
          <w:caps/>
          <w:sz w:val="20"/>
          <w:szCs w:val="20"/>
        </w:rPr>
        <w:t>народных депутатов</w:t>
      </w:r>
    </w:p>
    <w:p w:rsidR="001B28D4" w:rsidRPr="001B28D4" w:rsidRDefault="001B28D4" w:rsidP="001B28D4">
      <w:pPr>
        <w:pStyle w:val="1"/>
        <w:jc w:val="center"/>
        <w:rPr>
          <w:b/>
          <w:caps/>
          <w:sz w:val="20"/>
          <w:szCs w:val="20"/>
        </w:rPr>
      </w:pPr>
      <w:r w:rsidRPr="001B28D4">
        <w:rPr>
          <w:b/>
          <w:caps/>
          <w:sz w:val="20"/>
          <w:szCs w:val="20"/>
        </w:rPr>
        <w:t>Грибановского МУНИЦИПАЛЬНОГО района</w:t>
      </w:r>
    </w:p>
    <w:p w:rsidR="001B28D4" w:rsidRPr="001B28D4" w:rsidRDefault="001B28D4" w:rsidP="001B28D4">
      <w:pPr>
        <w:pStyle w:val="1"/>
        <w:jc w:val="center"/>
        <w:rPr>
          <w:b/>
          <w:caps/>
          <w:sz w:val="20"/>
          <w:szCs w:val="20"/>
        </w:rPr>
      </w:pPr>
      <w:r w:rsidRPr="001B28D4">
        <w:rPr>
          <w:b/>
          <w:caps/>
          <w:sz w:val="20"/>
          <w:szCs w:val="20"/>
        </w:rPr>
        <w:t>Воронежской области</w:t>
      </w:r>
    </w:p>
    <w:p w:rsidR="001B28D4" w:rsidRPr="001B28D4" w:rsidRDefault="001B28D4" w:rsidP="001B28D4">
      <w:pPr>
        <w:rPr>
          <w:b/>
          <w:sz w:val="20"/>
          <w:szCs w:val="20"/>
        </w:rPr>
      </w:pPr>
    </w:p>
    <w:p w:rsidR="001B28D4" w:rsidRPr="001B28D4" w:rsidRDefault="001B28D4" w:rsidP="001B28D4">
      <w:pPr>
        <w:jc w:val="center"/>
        <w:rPr>
          <w:b/>
          <w:sz w:val="20"/>
          <w:szCs w:val="20"/>
        </w:rPr>
      </w:pPr>
      <w:proofErr w:type="gramStart"/>
      <w:r w:rsidRPr="001B28D4">
        <w:rPr>
          <w:b/>
          <w:sz w:val="20"/>
          <w:szCs w:val="20"/>
        </w:rPr>
        <w:t>Р</w:t>
      </w:r>
      <w:proofErr w:type="gramEnd"/>
      <w:r w:rsidRPr="001B28D4">
        <w:rPr>
          <w:b/>
          <w:sz w:val="20"/>
          <w:szCs w:val="20"/>
        </w:rPr>
        <w:t xml:space="preserve"> Е Ш Е Н И Е</w:t>
      </w:r>
    </w:p>
    <w:p w:rsidR="001B28D4" w:rsidRPr="001B28D4" w:rsidRDefault="001B28D4" w:rsidP="001B28D4">
      <w:pPr>
        <w:pStyle w:val="ConsPlusTitle"/>
        <w:tabs>
          <w:tab w:val="left" w:pos="4680"/>
        </w:tabs>
        <w:jc w:val="both"/>
        <w:rPr>
          <w:sz w:val="20"/>
          <w:szCs w:val="20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927"/>
      </w:tblGrid>
      <w:tr w:rsidR="00DC2B35" w:rsidRPr="00DC2B35" w:rsidTr="00DC2B3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C2B35" w:rsidRPr="00DC2B35" w:rsidRDefault="00DC2B35" w:rsidP="00DC2B35">
            <w:pPr>
              <w:jc w:val="both"/>
              <w:rPr>
                <w:b/>
                <w:sz w:val="20"/>
                <w:szCs w:val="20"/>
              </w:rPr>
            </w:pPr>
            <w:r w:rsidRPr="00DC2B35">
              <w:rPr>
                <w:b/>
                <w:sz w:val="20"/>
                <w:szCs w:val="20"/>
              </w:rPr>
              <w:t>О внесении изменений в решение Совета народных депутатов Грибановского муниципального района Воронежской области от 28.12.2017 № 42 «Об утверждении объектов для отбывания осужденными наказания в виде исправительных работ»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2B35" w:rsidRPr="00DC2B35" w:rsidRDefault="00DC2B35" w:rsidP="00DC2B35">
            <w:pPr>
              <w:rPr>
                <w:sz w:val="20"/>
                <w:szCs w:val="20"/>
              </w:rPr>
            </w:pPr>
          </w:p>
        </w:tc>
      </w:tr>
    </w:tbl>
    <w:p w:rsidR="00DC2B35" w:rsidRPr="00DC2B35" w:rsidRDefault="00DC2B35" w:rsidP="00DC2B35">
      <w:pPr>
        <w:tabs>
          <w:tab w:val="left" w:pos="4500"/>
        </w:tabs>
        <w:ind w:right="4855" w:firstLine="720"/>
        <w:jc w:val="both"/>
        <w:rPr>
          <w:sz w:val="20"/>
          <w:szCs w:val="20"/>
        </w:rPr>
      </w:pPr>
    </w:p>
    <w:p w:rsidR="00DC2B35" w:rsidRPr="00DC2B35" w:rsidRDefault="00DC2B35" w:rsidP="00DC2B35">
      <w:pPr>
        <w:adjustRightInd w:val="0"/>
        <w:jc w:val="both"/>
        <w:rPr>
          <w:b/>
          <w:sz w:val="20"/>
          <w:szCs w:val="20"/>
        </w:rPr>
      </w:pPr>
      <w:r w:rsidRPr="00DC2B35">
        <w:rPr>
          <w:sz w:val="20"/>
          <w:szCs w:val="20"/>
        </w:rPr>
        <w:tab/>
        <w:t>В целях организации отбывания осужденными наказания в виде исправительных работ на территории Грибановского муниципального района, в соответствии со статьей 50 Уголовного кодекса Российской Федерации, статьей 39 Уголовно-исполнительного  кодекса Российской Федерации, Совет народных депутатов</w:t>
      </w:r>
      <w:r>
        <w:rPr>
          <w:sz w:val="20"/>
          <w:szCs w:val="20"/>
        </w:rPr>
        <w:t xml:space="preserve"> </w:t>
      </w:r>
      <w:r w:rsidRPr="00DC2B35">
        <w:rPr>
          <w:b/>
          <w:sz w:val="20"/>
          <w:szCs w:val="20"/>
        </w:rPr>
        <w:t>РЕШИЛ:</w:t>
      </w:r>
    </w:p>
    <w:p w:rsidR="00DC2B35" w:rsidRPr="00DC2B35" w:rsidRDefault="00DC2B35" w:rsidP="00DC2B35">
      <w:pPr>
        <w:ind w:firstLine="720"/>
        <w:jc w:val="both"/>
        <w:rPr>
          <w:sz w:val="20"/>
          <w:szCs w:val="20"/>
        </w:rPr>
      </w:pPr>
      <w:r w:rsidRPr="00DC2B35">
        <w:rPr>
          <w:sz w:val="20"/>
          <w:szCs w:val="20"/>
        </w:rPr>
        <w:t>1. Внести в решение Совета народных депутатов Грибановского муниципального района Воронежской области от 28.12.2017 № 42 «Об утверждении объектов для отбывания осужденными наказания в виде исправительных работ» (далее - Решение) следующие изменения:</w:t>
      </w:r>
    </w:p>
    <w:p w:rsidR="00DC2B35" w:rsidRPr="00DC2B35" w:rsidRDefault="00DC2B35" w:rsidP="00DC2B35">
      <w:pPr>
        <w:ind w:firstLine="720"/>
        <w:jc w:val="both"/>
        <w:rPr>
          <w:sz w:val="20"/>
          <w:szCs w:val="20"/>
        </w:rPr>
      </w:pPr>
      <w:r w:rsidRPr="00DC2B35">
        <w:rPr>
          <w:sz w:val="20"/>
          <w:szCs w:val="20"/>
        </w:rPr>
        <w:t>1.1) исключить из Перечня объектов для отбывания осужденными наказания в виде исправительных работ, являющегося приложением к Решению пункты 2 - 5, 9, 14, 16, 17, 21;</w:t>
      </w:r>
    </w:p>
    <w:p w:rsidR="00DC2B35" w:rsidRPr="00DC2B35" w:rsidRDefault="00DC2B35" w:rsidP="00DC2B35">
      <w:pPr>
        <w:ind w:firstLine="720"/>
        <w:jc w:val="both"/>
        <w:rPr>
          <w:sz w:val="20"/>
          <w:szCs w:val="20"/>
        </w:rPr>
      </w:pPr>
      <w:r w:rsidRPr="00DC2B35">
        <w:rPr>
          <w:sz w:val="20"/>
          <w:szCs w:val="20"/>
        </w:rPr>
        <w:t>1.2) дополнить Перечень объектов для отбывания осужденными наказания в виде исправительных работ, являющийся приложением к Решению пунктом 23 следующего содержания:</w:t>
      </w:r>
    </w:p>
    <w:p w:rsidR="00DC2B35" w:rsidRPr="00DC2B35" w:rsidRDefault="00DC2B35" w:rsidP="00DC2B35">
      <w:pPr>
        <w:ind w:firstLine="720"/>
        <w:jc w:val="both"/>
        <w:rPr>
          <w:i/>
          <w:sz w:val="20"/>
          <w:szCs w:val="20"/>
        </w:rPr>
      </w:pPr>
      <w:r w:rsidRPr="00DC2B35">
        <w:rPr>
          <w:sz w:val="20"/>
          <w:szCs w:val="20"/>
        </w:rPr>
        <w:t>«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3417"/>
        <w:gridCol w:w="3095"/>
        <w:gridCol w:w="3095"/>
      </w:tblGrid>
      <w:tr w:rsidR="00DC2B35" w:rsidRPr="00DC2B35" w:rsidTr="00DC2B35">
        <w:tc>
          <w:tcPr>
            <w:tcW w:w="519" w:type="dxa"/>
          </w:tcPr>
          <w:p w:rsidR="00DC2B35" w:rsidRPr="00DC2B35" w:rsidRDefault="00DC2B35" w:rsidP="00DC2B35">
            <w:pPr>
              <w:jc w:val="both"/>
              <w:rPr>
                <w:sz w:val="20"/>
                <w:szCs w:val="20"/>
              </w:rPr>
            </w:pPr>
            <w:r w:rsidRPr="00DC2B35">
              <w:rPr>
                <w:sz w:val="20"/>
                <w:szCs w:val="20"/>
              </w:rPr>
              <w:t>23</w:t>
            </w:r>
          </w:p>
        </w:tc>
        <w:tc>
          <w:tcPr>
            <w:tcW w:w="3417" w:type="dxa"/>
          </w:tcPr>
          <w:p w:rsidR="00DC2B35" w:rsidRPr="00DC2B35" w:rsidRDefault="00DC2B35" w:rsidP="00DC2B35">
            <w:pPr>
              <w:jc w:val="center"/>
              <w:rPr>
                <w:sz w:val="20"/>
                <w:szCs w:val="20"/>
              </w:rPr>
            </w:pPr>
            <w:r w:rsidRPr="00DC2B35">
              <w:rPr>
                <w:sz w:val="20"/>
                <w:szCs w:val="20"/>
              </w:rPr>
              <w:t>ООО «Кристалл»,</w:t>
            </w:r>
          </w:p>
          <w:p w:rsidR="00DC2B35" w:rsidRPr="00DC2B35" w:rsidRDefault="00DC2B35" w:rsidP="00DC2B35">
            <w:pPr>
              <w:jc w:val="center"/>
              <w:rPr>
                <w:sz w:val="20"/>
                <w:szCs w:val="20"/>
              </w:rPr>
            </w:pPr>
            <w:r w:rsidRPr="00DC2B35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DC2B35">
              <w:rPr>
                <w:sz w:val="20"/>
                <w:szCs w:val="20"/>
              </w:rPr>
              <w:t>пгт</w:t>
            </w:r>
            <w:proofErr w:type="spellEnd"/>
            <w:r w:rsidRPr="00DC2B35">
              <w:rPr>
                <w:sz w:val="20"/>
                <w:szCs w:val="20"/>
              </w:rPr>
              <w:t xml:space="preserve"> Грибановский, ул. </w:t>
            </w:r>
            <w:proofErr w:type="spellStart"/>
            <w:r w:rsidRPr="00DC2B35">
              <w:rPr>
                <w:sz w:val="20"/>
                <w:szCs w:val="20"/>
              </w:rPr>
              <w:t>Сахзаводская</w:t>
            </w:r>
            <w:proofErr w:type="spellEnd"/>
            <w:r w:rsidRPr="00DC2B35">
              <w:rPr>
                <w:sz w:val="20"/>
                <w:szCs w:val="20"/>
              </w:rPr>
              <w:t>, д. 22</w:t>
            </w:r>
          </w:p>
          <w:p w:rsidR="00DC2B35" w:rsidRPr="00DC2B35" w:rsidRDefault="00DC2B35" w:rsidP="00DC2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</w:tcPr>
          <w:p w:rsidR="00DC2B35" w:rsidRPr="00DC2B35" w:rsidRDefault="00DC2B35" w:rsidP="00DC2B35">
            <w:pPr>
              <w:jc w:val="center"/>
              <w:rPr>
                <w:sz w:val="20"/>
                <w:szCs w:val="20"/>
              </w:rPr>
            </w:pPr>
            <w:r w:rsidRPr="00DC2B35">
              <w:rPr>
                <w:sz w:val="20"/>
                <w:szCs w:val="20"/>
                <w:shd w:val="clear" w:color="auto" w:fill="FFFFFF"/>
              </w:rPr>
              <w:t>1096824000635</w:t>
            </w:r>
          </w:p>
        </w:tc>
        <w:tc>
          <w:tcPr>
            <w:tcW w:w="3095" w:type="dxa"/>
          </w:tcPr>
          <w:p w:rsidR="00DC2B35" w:rsidRPr="00DC2B35" w:rsidRDefault="00DC2B35" w:rsidP="00DC2B35">
            <w:pPr>
              <w:jc w:val="center"/>
              <w:rPr>
                <w:i/>
                <w:sz w:val="20"/>
                <w:szCs w:val="20"/>
              </w:rPr>
            </w:pPr>
            <w:r w:rsidRPr="00DC2B35">
              <w:rPr>
                <w:sz w:val="20"/>
                <w:szCs w:val="20"/>
                <w:shd w:val="clear" w:color="auto" w:fill="FFFFFF"/>
              </w:rPr>
              <w:t>6824004406</w:t>
            </w:r>
          </w:p>
        </w:tc>
      </w:tr>
    </w:tbl>
    <w:p w:rsidR="00DC2B35" w:rsidRPr="00DC2B35" w:rsidRDefault="00DC2B35" w:rsidP="00DC2B35">
      <w:pPr>
        <w:ind w:firstLine="720"/>
        <w:jc w:val="both"/>
        <w:rPr>
          <w:i/>
          <w:sz w:val="20"/>
          <w:szCs w:val="20"/>
        </w:rPr>
      </w:pPr>
      <w:r w:rsidRPr="00DC2B35">
        <w:rPr>
          <w:i/>
          <w:sz w:val="20"/>
          <w:szCs w:val="20"/>
        </w:rPr>
        <w:lastRenderedPageBreak/>
        <w:t>».</w:t>
      </w:r>
    </w:p>
    <w:p w:rsidR="00DC2B35" w:rsidRPr="00DC2B35" w:rsidRDefault="00DC2B35" w:rsidP="00DC2B35">
      <w:pPr>
        <w:ind w:firstLine="720"/>
        <w:jc w:val="both"/>
        <w:rPr>
          <w:sz w:val="20"/>
          <w:szCs w:val="20"/>
        </w:rPr>
      </w:pPr>
      <w:r w:rsidRPr="00DC2B35">
        <w:rPr>
          <w:sz w:val="20"/>
          <w:szCs w:val="20"/>
        </w:rPr>
        <w:t>2. Опубликовать настоящее решение в Грибановском муниципальном вестнике.</w:t>
      </w:r>
    </w:p>
    <w:p w:rsidR="00DC2B35" w:rsidRPr="00DC2B35" w:rsidRDefault="00DC2B35" w:rsidP="00DC2B35">
      <w:pPr>
        <w:ind w:firstLine="720"/>
        <w:jc w:val="both"/>
        <w:rPr>
          <w:sz w:val="20"/>
          <w:szCs w:val="20"/>
        </w:rPr>
      </w:pPr>
      <w:r w:rsidRPr="00DC2B35">
        <w:rPr>
          <w:sz w:val="20"/>
          <w:szCs w:val="20"/>
        </w:rPr>
        <w:t>3. Контроль исполнения настоящего решения оставляю за собой.</w:t>
      </w:r>
    </w:p>
    <w:p w:rsidR="00DC2B35" w:rsidRPr="00DC2B35" w:rsidRDefault="00DC2B35" w:rsidP="00DC2B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C2B35" w:rsidRPr="00DC2B35" w:rsidRDefault="00DC2B35" w:rsidP="00DC2B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DC2B35">
        <w:rPr>
          <w:rFonts w:ascii="Times New Roman" w:hAnsi="Times New Roman" w:cs="Times New Roman"/>
          <w:b/>
        </w:rPr>
        <w:t xml:space="preserve">Глава муниципального района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DC2B35">
        <w:rPr>
          <w:rFonts w:ascii="Times New Roman" w:hAnsi="Times New Roman" w:cs="Times New Roman"/>
          <w:b/>
        </w:rPr>
        <w:t xml:space="preserve">    С.Н. Ширинкина</w:t>
      </w:r>
    </w:p>
    <w:p w:rsidR="00DC2B35" w:rsidRPr="00DC2B35" w:rsidRDefault="00DC2B35" w:rsidP="00DC2B35">
      <w:pPr>
        <w:jc w:val="both"/>
        <w:rPr>
          <w:bCs/>
          <w:sz w:val="20"/>
          <w:szCs w:val="20"/>
        </w:rPr>
      </w:pPr>
    </w:p>
    <w:p w:rsidR="00DC2B35" w:rsidRPr="00DC2B35" w:rsidRDefault="00DC2B35" w:rsidP="00DC2B35">
      <w:pPr>
        <w:jc w:val="both"/>
        <w:rPr>
          <w:bCs/>
          <w:sz w:val="20"/>
          <w:szCs w:val="20"/>
        </w:rPr>
      </w:pPr>
      <w:r w:rsidRPr="00DC2B35">
        <w:rPr>
          <w:bCs/>
          <w:sz w:val="20"/>
          <w:szCs w:val="20"/>
        </w:rPr>
        <w:t>от 09.09.2021г. № 231</w:t>
      </w:r>
    </w:p>
    <w:p w:rsidR="004B3BBE" w:rsidRPr="00E90B27" w:rsidRDefault="00DC2B35" w:rsidP="00E90B27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  <w:proofErr w:type="spellStart"/>
      <w:r w:rsidRPr="00DC2B35">
        <w:rPr>
          <w:bCs/>
          <w:sz w:val="20"/>
          <w:szCs w:val="20"/>
        </w:rPr>
        <w:t>пгт</w:t>
      </w:r>
      <w:proofErr w:type="spellEnd"/>
      <w:r w:rsidRPr="00DC2B35">
        <w:rPr>
          <w:bCs/>
          <w:sz w:val="20"/>
          <w:szCs w:val="20"/>
        </w:rPr>
        <w:t>. Грибановский</w:t>
      </w:r>
    </w:p>
    <w:p w:rsidR="004B3BBE" w:rsidRPr="004B3BBE" w:rsidRDefault="004B3BBE" w:rsidP="004B3BBE">
      <w:pPr>
        <w:jc w:val="center"/>
        <w:rPr>
          <w:sz w:val="20"/>
          <w:szCs w:val="20"/>
        </w:rPr>
      </w:pPr>
      <w:r w:rsidRPr="004B3BBE">
        <w:rPr>
          <w:b/>
          <w:bCs/>
          <w:sz w:val="20"/>
          <w:szCs w:val="20"/>
        </w:rPr>
        <w:t>СОВЕТ  НАРОДНЫХ  ДЕПУТАТОВ</w:t>
      </w:r>
    </w:p>
    <w:p w:rsidR="004B3BBE" w:rsidRPr="004B3BBE" w:rsidRDefault="004B3BBE" w:rsidP="004B3BBE">
      <w:pPr>
        <w:jc w:val="center"/>
        <w:rPr>
          <w:b/>
          <w:bCs/>
          <w:sz w:val="20"/>
          <w:szCs w:val="20"/>
        </w:rPr>
      </w:pPr>
      <w:r w:rsidRPr="004B3BBE">
        <w:rPr>
          <w:b/>
          <w:bCs/>
          <w:sz w:val="20"/>
          <w:szCs w:val="20"/>
        </w:rPr>
        <w:t xml:space="preserve">ГРИБАНОВСКОГО МУНИЦИПАЛЬНОГО РАЙОНА  </w:t>
      </w:r>
    </w:p>
    <w:p w:rsidR="004B3BBE" w:rsidRPr="004B3BBE" w:rsidRDefault="004B3BBE" w:rsidP="004B3BBE">
      <w:pPr>
        <w:jc w:val="center"/>
        <w:rPr>
          <w:b/>
          <w:bCs/>
          <w:sz w:val="20"/>
          <w:szCs w:val="20"/>
        </w:rPr>
      </w:pPr>
      <w:r w:rsidRPr="004B3BBE">
        <w:rPr>
          <w:b/>
          <w:bCs/>
          <w:sz w:val="20"/>
          <w:szCs w:val="20"/>
        </w:rPr>
        <w:t>ВОРОНЕЖСКОЙ ОБЛАСТИ</w:t>
      </w:r>
    </w:p>
    <w:p w:rsidR="004B3BBE" w:rsidRPr="004B3BBE" w:rsidRDefault="004B3BBE" w:rsidP="004B3BBE">
      <w:pPr>
        <w:jc w:val="center"/>
        <w:rPr>
          <w:b/>
          <w:bCs/>
          <w:sz w:val="20"/>
          <w:szCs w:val="20"/>
        </w:rPr>
      </w:pPr>
    </w:p>
    <w:p w:rsidR="004B3BBE" w:rsidRPr="004B3BBE" w:rsidRDefault="004B3BBE" w:rsidP="004B3BBE">
      <w:pPr>
        <w:jc w:val="center"/>
        <w:rPr>
          <w:b/>
          <w:bCs/>
          <w:sz w:val="20"/>
          <w:szCs w:val="20"/>
        </w:rPr>
      </w:pPr>
      <w:proofErr w:type="gramStart"/>
      <w:r w:rsidRPr="004B3BBE">
        <w:rPr>
          <w:b/>
          <w:bCs/>
          <w:sz w:val="20"/>
          <w:szCs w:val="20"/>
        </w:rPr>
        <w:t>Р</w:t>
      </w:r>
      <w:proofErr w:type="gramEnd"/>
      <w:r w:rsidRPr="004B3BBE">
        <w:rPr>
          <w:b/>
          <w:bCs/>
          <w:sz w:val="20"/>
          <w:szCs w:val="20"/>
        </w:rPr>
        <w:t xml:space="preserve"> Е Ш Е Н И Е</w:t>
      </w:r>
    </w:p>
    <w:p w:rsidR="004B3BBE" w:rsidRPr="004B3BBE" w:rsidRDefault="004B3BBE" w:rsidP="004B3BBE">
      <w:pPr>
        <w:ind w:firstLine="360"/>
        <w:rPr>
          <w:color w:val="000000"/>
          <w:spacing w:val="-15"/>
          <w:sz w:val="20"/>
          <w:szCs w:val="20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927"/>
      </w:tblGrid>
      <w:tr w:rsidR="00DC2B35" w:rsidRPr="00DC2B35" w:rsidTr="00DC2B3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C2B35" w:rsidRPr="00DC2B35" w:rsidRDefault="00DC2B35" w:rsidP="00DC2B35">
            <w:pPr>
              <w:jc w:val="both"/>
              <w:rPr>
                <w:b/>
                <w:sz w:val="20"/>
                <w:szCs w:val="20"/>
              </w:rPr>
            </w:pPr>
            <w:r w:rsidRPr="00DC2B35">
              <w:rPr>
                <w:b/>
                <w:sz w:val="20"/>
                <w:szCs w:val="20"/>
              </w:rPr>
              <w:t>О внесении дополнений в решение Совета народных депутатов Грибановского муниципального района Воронежской области от 13.03.2018 № 57 «Об утверждении видов работ и объектов для отбывания осужденными наказания в виде обязательных работ»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2B35" w:rsidRPr="00DC2B35" w:rsidRDefault="00DC2B35" w:rsidP="00DC2B35">
            <w:pPr>
              <w:rPr>
                <w:sz w:val="20"/>
                <w:szCs w:val="20"/>
              </w:rPr>
            </w:pPr>
          </w:p>
        </w:tc>
      </w:tr>
    </w:tbl>
    <w:p w:rsidR="00DC2B35" w:rsidRPr="00DC2B35" w:rsidRDefault="00DC2B35" w:rsidP="00DC2B35">
      <w:pPr>
        <w:tabs>
          <w:tab w:val="left" w:pos="4500"/>
        </w:tabs>
        <w:ind w:right="4855" w:firstLine="720"/>
        <w:jc w:val="both"/>
        <w:rPr>
          <w:sz w:val="20"/>
          <w:szCs w:val="20"/>
        </w:rPr>
      </w:pPr>
    </w:p>
    <w:p w:rsidR="00DC2B35" w:rsidRPr="00DC2B35" w:rsidRDefault="00DC2B35" w:rsidP="00DC2B35">
      <w:pPr>
        <w:adjustRightInd w:val="0"/>
        <w:jc w:val="both"/>
        <w:rPr>
          <w:sz w:val="20"/>
          <w:szCs w:val="20"/>
        </w:rPr>
      </w:pPr>
      <w:r w:rsidRPr="00DC2B35">
        <w:rPr>
          <w:sz w:val="20"/>
          <w:szCs w:val="20"/>
        </w:rPr>
        <w:tab/>
        <w:t>В целях организации отбывания осужденными наказания в виде обязательных работ на территории Грибановского муниципального района, в соответствии со статьей 49 Уголовного кодекса Российской Федерации, статьей 25 Уголовно-исполнительного  кодекса Российской Федерации, Совет народных депутатов</w:t>
      </w:r>
      <w:r>
        <w:rPr>
          <w:sz w:val="20"/>
          <w:szCs w:val="20"/>
        </w:rPr>
        <w:t xml:space="preserve"> </w:t>
      </w:r>
      <w:r w:rsidRPr="00DC2B35">
        <w:rPr>
          <w:b/>
          <w:sz w:val="20"/>
          <w:szCs w:val="20"/>
        </w:rPr>
        <w:t>РЕШИЛ:</w:t>
      </w:r>
    </w:p>
    <w:p w:rsidR="00DC2B35" w:rsidRPr="00DC2B35" w:rsidRDefault="00DC2B35" w:rsidP="00DC2B35">
      <w:pPr>
        <w:ind w:firstLine="720"/>
        <w:jc w:val="both"/>
        <w:rPr>
          <w:sz w:val="20"/>
          <w:szCs w:val="20"/>
        </w:rPr>
      </w:pPr>
      <w:bookmarkStart w:id="2" w:name="sub_1"/>
      <w:r w:rsidRPr="00DC2B35">
        <w:rPr>
          <w:sz w:val="20"/>
          <w:szCs w:val="20"/>
        </w:rPr>
        <w:t>1. Внести в решение Совета народных депутатов Грибановского муниципального района Воронежской области от 13.03.2018 № 57 «Об утверждении видов работ и объектов для отбывания осужденными наказания в виде обязательных работ» (далее - Решение) следующие дополнения:</w:t>
      </w:r>
    </w:p>
    <w:p w:rsidR="00DC2B35" w:rsidRPr="00DC2B35" w:rsidRDefault="00DC2B35" w:rsidP="00DC2B35">
      <w:pPr>
        <w:ind w:firstLine="720"/>
        <w:jc w:val="both"/>
        <w:rPr>
          <w:sz w:val="20"/>
          <w:szCs w:val="20"/>
        </w:rPr>
      </w:pPr>
      <w:r w:rsidRPr="00DC2B35">
        <w:rPr>
          <w:sz w:val="20"/>
          <w:szCs w:val="20"/>
        </w:rPr>
        <w:t>1.1) Перечень объектов для отбывания осужденными наказания в виде обязательных работ, являющийся приложением 2 к Решению дополнить пунктами 19 - 23 следующего содержания:</w:t>
      </w:r>
    </w:p>
    <w:p w:rsidR="00DC2B35" w:rsidRPr="00DC2B35" w:rsidRDefault="00DC2B35" w:rsidP="00DC2B35">
      <w:pPr>
        <w:ind w:firstLine="720"/>
        <w:jc w:val="both"/>
        <w:rPr>
          <w:i/>
          <w:sz w:val="20"/>
          <w:szCs w:val="20"/>
        </w:rPr>
      </w:pPr>
      <w:r w:rsidRPr="00DC2B35">
        <w:rPr>
          <w:sz w:val="20"/>
          <w:szCs w:val="20"/>
        </w:rPr>
        <w:t xml:space="preserve">«19. Местная Религиозная Организация </w:t>
      </w:r>
      <w:proofErr w:type="spellStart"/>
      <w:r w:rsidRPr="00DC2B35">
        <w:rPr>
          <w:sz w:val="20"/>
          <w:szCs w:val="20"/>
        </w:rPr>
        <w:t>Серафимо-Саровский</w:t>
      </w:r>
      <w:proofErr w:type="spellEnd"/>
      <w:r w:rsidRPr="00DC2B35">
        <w:rPr>
          <w:sz w:val="20"/>
          <w:szCs w:val="20"/>
        </w:rPr>
        <w:t xml:space="preserve"> Мужской Епархиальный Монастырь с. Новомакарово Грибановского района Воронежской области Религиозной Организации «Борисоглебская Епархия Русской Православной Церкви (Московский Патриархат)». </w:t>
      </w:r>
      <w:r w:rsidRPr="00DC2B35">
        <w:rPr>
          <w:i/>
          <w:sz w:val="20"/>
          <w:szCs w:val="20"/>
        </w:rPr>
        <w:t xml:space="preserve">Адрес места нахождения: 397225, Грибановский район, с. Новомакарово, ул. </w:t>
      </w:r>
      <w:proofErr w:type="spellStart"/>
      <w:r w:rsidRPr="00DC2B35">
        <w:rPr>
          <w:i/>
          <w:sz w:val="20"/>
          <w:szCs w:val="20"/>
        </w:rPr>
        <w:t>Серафимовская</w:t>
      </w:r>
      <w:proofErr w:type="spellEnd"/>
      <w:r w:rsidRPr="00DC2B35">
        <w:rPr>
          <w:i/>
          <w:sz w:val="20"/>
          <w:szCs w:val="20"/>
        </w:rPr>
        <w:t>, д. 1.</w:t>
      </w:r>
    </w:p>
    <w:p w:rsidR="00DC2B35" w:rsidRPr="00DC2B35" w:rsidRDefault="00DC2B35" w:rsidP="00DC2B35">
      <w:pPr>
        <w:ind w:firstLine="720"/>
        <w:jc w:val="both"/>
        <w:rPr>
          <w:i/>
          <w:sz w:val="20"/>
          <w:szCs w:val="20"/>
        </w:rPr>
      </w:pPr>
      <w:r w:rsidRPr="00DC2B35">
        <w:rPr>
          <w:sz w:val="20"/>
          <w:szCs w:val="20"/>
        </w:rPr>
        <w:t xml:space="preserve">20. ГМУП «Коммунальщик». </w:t>
      </w:r>
      <w:r w:rsidRPr="00DC2B35">
        <w:rPr>
          <w:i/>
          <w:sz w:val="20"/>
          <w:szCs w:val="20"/>
        </w:rPr>
        <w:t xml:space="preserve">Адрес места нахождения: 397240, Грибановский район, </w:t>
      </w:r>
      <w:proofErr w:type="spellStart"/>
      <w:r w:rsidRPr="00DC2B35">
        <w:rPr>
          <w:i/>
          <w:sz w:val="20"/>
          <w:szCs w:val="20"/>
        </w:rPr>
        <w:t>пгт</w:t>
      </w:r>
      <w:proofErr w:type="spellEnd"/>
      <w:r w:rsidRPr="00DC2B35">
        <w:rPr>
          <w:i/>
          <w:sz w:val="20"/>
          <w:szCs w:val="20"/>
        </w:rPr>
        <w:t xml:space="preserve">. Грибановский, ул. </w:t>
      </w:r>
      <w:proofErr w:type="gramStart"/>
      <w:r w:rsidRPr="00DC2B35">
        <w:rPr>
          <w:i/>
          <w:sz w:val="20"/>
          <w:szCs w:val="20"/>
        </w:rPr>
        <w:t>Мебельная</w:t>
      </w:r>
      <w:proofErr w:type="gramEnd"/>
      <w:r w:rsidRPr="00DC2B35">
        <w:rPr>
          <w:i/>
          <w:sz w:val="20"/>
          <w:szCs w:val="20"/>
        </w:rPr>
        <w:t>, д. 1.</w:t>
      </w:r>
    </w:p>
    <w:p w:rsidR="00DC2B35" w:rsidRPr="00DC2B35" w:rsidRDefault="00DC2B35" w:rsidP="00DC2B35">
      <w:pPr>
        <w:ind w:firstLine="720"/>
        <w:jc w:val="both"/>
        <w:rPr>
          <w:i/>
          <w:sz w:val="20"/>
          <w:szCs w:val="20"/>
        </w:rPr>
      </w:pPr>
      <w:r w:rsidRPr="00DC2B35">
        <w:rPr>
          <w:sz w:val="20"/>
          <w:szCs w:val="20"/>
        </w:rPr>
        <w:t xml:space="preserve">21. ООО «Мегалит36». </w:t>
      </w:r>
      <w:r w:rsidRPr="00DC2B35">
        <w:rPr>
          <w:i/>
          <w:sz w:val="20"/>
          <w:szCs w:val="20"/>
        </w:rPr>
        <w:t xml:space="preserve">Адрес места нахождения: 397240, Грибановский район, </w:t>
      </w:r>
      <w:proofErr w:type="spellStart"/>
      <w:r w:rsidRPr="00DC2B35">
        <w:rPr>
          <w:i/>
          <w:sz w:val="20"/>
          <w:szCs w:val="20"/>
        </w:rPr>
        <w:t>пгт</w:t>
      </w:r>
      <w:proofErr w:type="spellEnd"/>
      <w:r w:rsidRPr="00DC2B35">
        <w:rPr>
          <w:i/>
          <w:sz w:val="20"/>
          <w:szCs w:val="20"/>
        </w:rPr>
        <w:t xml:space="preserve">.  Грибановский, ул. </w:t>
      </w:r>
      <w:proofErr w:type="gramStart"/>
      <w:r w:rsidRPr="00DC2B35">
        <w:rPr>
          <w:i/>
          <w:sz w:val="20"/>
          <w:szCs w:val="20"/>
        </w:rPr>
        <w:t>Лесная</w:t>
      </w:r>
      <w:proofErr w:type="gramEnd"/>
      <w:r w:rsidRPr="00DC2B35">
        <w:rPr>
          <w:i/>
          <w:sz w:val="20"/>
          <w:szCs w:val="20"/>
        </w:rPr>
        <w:t>, д. 6В.</w:t>
      </w:r>
    </w:p>
    <w:p w:rsidR="00DC2B35" w:rsidRPr="00DC2B35" w:rsidRDefault="00DC2B35" w:rsidP="00DC2B35">
      <w:pPr>
        <w:ind w:firstLine="720"/>
        <w:jc w:val="both"/>
        <w:rPr>
          <w:sz w:val="20"/>
          <w:szCs w:val="20"/>
        </w:rPr>
      </w:pPr>
      <w:r w:rsidRPr="00DC2B35">
        <w:rPr>
          <w:sz w:val="20"/>
          <w:szCs w:val="20"/>
        </w:rPr>
        <w:t xml:space="preserve">22. ГМУП «Тепловые сети». </w:t>
      </w:r>
      <w:r w:rsidRPr="00DC2B35">
        <w:rPr>
          <w:i/>
          <w:sz w:val="20"/>
          <w:szCs w:val="20"/>
        </w:rPr>
        <w:t xml:space="preserve">Адрес места нахождения: 397240, Грибановский район, </w:t>
      </w:r>
      <w:proofErr w:type="spellStart"/>
      <w:r w:rsidRPr="00DC2B35">
        <w:rPr>
          <w:i/>
          <w:sz w:val="20"/>
          <w:szCs w:val="20"/>
        </w:rPr>
        <w:t>пгт</w:t>
      </w:r>
      <w:proofErr w:type="spellEnd"/>
      <w:r w:rsidRPr="00DC2B35">
        <w:rPr>
          <w:i/>
          <w:sz w:val="20"/>
          <w:szCs w:val="20"/>
        </w:rPr>
        <w:t xml:space="preserve">. Грибановский, ул. </w:t>
      </w:r>
      <w:proofErr w:type="gramStart"/>
      <w:r w:rsidRPr="00DC2B35">
        <w:rPr>
          <w:i/>
          <w:sz w:val="20"/>
          <w:szCs w:val="20"/>
        </w:rPr>
        <w:t>Коммунальная</w:t>
      </w:r>
      <w:proofErr w:type="gramEnd"/>
      <w:r w:rsidRPr="00DC2B35">
        <w:rPr>
          <w:i/>
          <w:sz w:val="20"/>
          <w:szCs w:val="20"/>
        </w:rPr>
        <w:t>, д. 23.</w:t>
      </w:r>
    </w:p>
    <w:p w:rsidR="00DC2B35" w:rsidRPr="00DC2B35" w:rsidRDefault="00DC2B35" w:rsidP="00DC2B35">
      <w:pPr>
        <w:ind w:firstLine="720"/>
        <w:jc w:val="both"/>
        <w:rPr>
          <w:sz w:val="20"/>
          <w:szCs w:val="20"/>
        </w:rPr>
      </w:pPr>
      <w:r w:rsidRPr="00DC2B35">
        <w:rPr>
          <w:sz w:val="20"/>
          <w:szCs w:val="20"/>
        </w:rPr>
        <w:t xml:space="preserve">23. МКУ по обеспечению деятельности органов местного самоуправления Грибановского муниципального района. </w:t>
      </w:r>
      <w:r w:rsidRPr="00DC2B35">
        <w:rPr>
          <w:i/>
          <w:sz w:val="20"/>
          <w:szCs w:val="20"/>
        </w:rPr>
        <w:t xml:space="preserve">Адрес места нахождения: 397240, Грибановский район, </w:t>
      </w:r>
      <w:proofErr w:type="spellStart"/>
      <w:r w:rsidRPr="00DC2B35">
        <w:rPr>
          <w:i/>
          <w:sz w:val="20"/>
          <w:szCs w:val="20"/>
        </w:rPr>
        <w:t>пгт</w:t>
      </w:r>
      <w:proofErr w:type="spellEnd"/>
      <w:r w:rsidRPr="00DC2B35">
        <w:rPr>
          <w:i/>
          <w:sz w:val="20"/>
          <w:szCs w:val="20"/>
        </w:rPr>
        <w:t xml:space="preserve">. Грибановский, ул. </w:t>
      </w:r>
      <w:proofErr w:type="gramStart"/>
      <w:r w:rsidRPr="00DC2B35">
        <w:rPr>
          <w:i/>
          <w:sz w:val="20"/>
          <w:szCs w:val="20"/>
        </w:rPr>
        <w:t>Центральная</w:t>
      </w:r>
      <w:proofErr w:type="gramEnd"/>
      <w:r w:rsidRPr="00DC2B35">
        <w:rPr>
          <w:i/>
          <w:sz w:val="20"/>
          <w:szCs w:val="20"/>
        </w:rPr>
        <w:t>, д. 4.</w:t>
      </w:r>
      <w:r w:rsidRPr="00DC2B35">
        <w:rPr>
          <w:sz w:val="20"/>
          <w:szCs w:val="20"/>
        </w:rPr>
        <w:t>».</w:t>
      </w:r>
    </w:p>
    <w:p w:rsidR="00DC2B35" w:rsidRPr="00DC2B35" w:rsidRDefault="00DC2B35" w:rsidP="00DC2B35">
      <w:pPr>
        <w:ind w:firstLine="720"/>
        <w:jc w:val="both"/>
        <w:rPr>
          <w:sz w:val="20"/>
          <w:szCs w:val="20"/>
        </w:rPr>
      </w:pPr>
      <w:r w:rsidRPr="00DC2B35">
        <w:rPr>
          <w:sz w:val="20"/>
          <w:szCs w:val="20"/>
        </w:rPr>
        <w:t>2. Опубликовать настоящее решение в Грибановском муниципальном вестнике.</w:t>
      </w:r>
    </w:p>
    <w:p w:rsidR="00DC2B35" w:rsidRPr="00DC2B35" w:rsidRDefault="00DC2B35" w:rsidP="00DC2B35">
      <w:pPr>
        <w:ind w:firstLine="720"/>
        <w:jc w:val="both"/>
        <w:rPr>
          <w:sz w:val="20"/>
          <w:szCs w:val="20"/>
        </w:rPr>
      </w:pPr>
      <w:r w:rsidRPr="00DC2B35">
        <w:rPr>
          <w:sz w:val="20"/>
          <w:szCs w:val="20"/>
        </w:rPr>
        <w:t>3. Контроль исполнения настоящего решения оставляю за собой.</w:t>
      </w:r>
    </w:p>
    <w:bookmarkEnd w:id="2"/>
    <w:p w:rsidR="00DC2B35" w:rsidRPr="00DC2B35" w:rsidRDefault="00DC2B35" w:rsidP="00E90B27">
      <w:pPr>
        <w:pStyle w:val="ConsPlusNormal"/>
        <w:widowControl/>
        <w:tabs>
          <w:tab w:val="left" w:pos="1845"/>
        </w:tabs>
        <w:ind w:firstLine="0"/>
        <w:jc w:val="both"/>
        <w:rPr>
          <w:rFonts w:ascii="Times New Roman" w:hAnsi="Times New Roman" w:cs="Times New Roman"/>
        </w:rPr>
      </w:pPr>
    </w:p>
    <w:p w:rsidR="00DC2B35" w:rsidRPr="00DC2B35" w:rsidRDefault="00DC2B35" w:rsidP="00DC2B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DC2B35">
        <w:rPr>
          <w:rFonts w:ascii="Times New Roman" w:hAnsi="Times New Roman" w:cs="Times New Roman"/>
          <w:b/>
        </w:rPr>
        <w:t xml:space="preserve">Глава муниципального района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DC2B35">
        <w:rPr>
          <w:rFonts w:ascii="Times New Roman" w:hAnsi="Times New Roman" w:cs="Times New Roman"/>
          <w:b/>
        </w:rPr>
        <w:t>С.Н. Ширинкина</w:t>
      </w:r>
    </w:p>
    <w:p w:rsidR="00DC2B35" w:rsidRPr="00DC2B35" w:rsidRDefault="00DC2B35" w:rsidP="00DC2B35">
      <w:pPr>
        <w:jc w:val="both"/>
        <w:rPr>
          <w:bCs/>
          <w:sz w:val="20"/>
          <w:szCs w:val="20"/>
        </w:rPr>
      </w:pPr>
    </w:p>
    <w:p w:rsidR="00DC2B35" w:rsidRPr="00DC2B35" w:rsidRDefault="00DC2B35" w:rsidP="00DC2B35">
      <w:pPr>
        <w:jc w:val="both"/>
        <w:rPr>
          <w:bCs/>
          <w:sz w:val="20"/>
          <w:szCs w:val="20"/>
        </w:rPr>
      </w:pPr>
      <w:r w:rsidRPr="00DC2B35">
        <w:rPr>
          <w:bCs/>
          <w:sz w:val="20"/>
          <w:szCs w:val="20"/>
        </w:rPr>
        <w:t>от 09.09.2021г. № 232</w:t>
      </w:r>
    </w:p>
    <w:p w:rsidR="00DC2B35" w:rsidRPr="00DC2B35" w:rsidRDefault="00DC2B35" w:rsidP="00DC2B35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  <w:proofErr w:type="spellStart"/>
      <w:r w:rsidRPr="00DC2B35">
        <w:rPr>
          <w:bCs/>
          <w:sz w:val="20"/>
          <w:szCs w:val="20"/>
        </w:rPr>
        <w:t>пгт</w:t>
      </w:r>
      <w:proofErr w:type="spellEnd"/>
      <w:r w:rsidRPr="00DC2B35">
        <w:rPr>
          <w:bCs/>
          <w:sz w:val="20"/>
          <w:szCs w:val="20"/>
        </w:rPr>
        <w:t>. Грибановский</w:t>
      </w:r>
    </w:p>
    <w:p w:rsidR="000A0F54" w:rsidRPr="000A0F54" w:rsidRDefault="000A0F54" w:rsidP="000A0F54">
      <w:pPr>
        <w:jc w:val="center"/>
        <w:rPr>
          <w:sz w:val="20"/>
          <w:szCs w:val="20"/>
        </w:rPr>
      </w:pPr>
      <w:r w:rsidRPr="000A0F54">
        <w:rPr>
          <w:b/>
          <w:bCs/>
          <w:sz w:val="20"/>
          <w:szCs w:val="20"/>
        </w:rPr>
        <w:t>СОВЕТ  НАРОДНЫХ  ДЕПУТАТОВ</w:t>
      </w:r>
    </w:p>
    <w:p w:rsidR="000A0F54" w:rsidRPr="000A0F54" w:rsidRDefault="000A0F54" w:rsidP="000A0F54">
      <w:pPr>
        <w:jc w:val="center"/>
        <w:rPr>
          <w:b/>
          <w:bCs/>
          <w:sz w:val="20"/>
          <w:szCs w:val="20"/>
        </w:rPr>
      </w:pPr>
      <w:r w:rsidRPr="000A0F54">
        <w:rPr>
          <w:b/>
          <w:bCs/>
          <w:sz w:val="20"/>
          <w:szCs w:val="20"/>
        </w:rPr>
        <w:t xml:space="preserve">ГРИБАНОВСКОГО МУНИЦИПАЛЬНОГО РАЙОНА  </w:t>
      </w:r>
    </w:p>
    <w:p w:rsidR="000A0F54" w:rsidRPr="000A0F54" w:rsidRDefault="000A0F54" w:rsidP="000A0F54">
      <w:pPr>
        <w:jc w:val="center"/>
        <w:rPr>
          <w:b/>
          <w:bCs/>
          <w:sz w:val="20"/>
          <w:szCs w:val="20"/>
        </w:rPr>
      </w:pPr>
      <w:r w:rsidRPr="000A0F54">
        <w:rPr>
          <w:b/>
          <w:bCs/>
          <w:sz w:val="20"/>
          <w:szCs w:val="20"/>
        </w:rPr>
        <w:t>ВОРОНЕЖСКОЙ ОБЛАСТИ</w:t>
      </w:r>
    </w:p>
    <w:p w:rsidR="000A0F54" w:rsidRPr="000A0F54" w:rsidRDefault="000A0F54" w:rsidP="000A0F54">
      <w:pPr>
        <w:jc w:val="center"/>
        <w:rPr>
          <w:b/>
          <w:bCs/>
          <w:sz w:val="20"/>
          <w:szCs w:val="20"/>
        </w:rPr>
      </w:pPr>
    </w:p>
    <w:p w:rsidR="000A0F54" w:rsidRPr="000A0F54" w:rsidRDefault="000A0F54" w:rsidP="000A0F54">
      <w:pPr>
        <w:jc w:val="center"/>
        <w:rPr>
          <w:b/>
          <w:bCs/>
          <w:sz w:val="20"/>
          <w:szCs w:val="20"/>
        </w:rPr>
      </w:pPr>
      <w:proofErr w:type="gramStart"/>
      <w:r w:rsidRPr="000A0F54">
        <w:rPr>
          <w:b/>
          <w:bCs/>
          <w:sz w:val="20"/>
          <w:szCs w:val="20"/>
        </w:rPr>
        <w:t>Р</w:t>
      </w:r>
      <w:proofErr w:type="gramEnd"/>
      <w:r w:rsidRPr="000A0F54">
        <w:rPr>
          <w:b/>
          <w:bCs/>
          <w:sz w:val="20"/>
          <w:szCs w:val="20"/>
        </w:rPr>
        <w:t xml:space="preserve"> Е Ш Е Н И Е</w:t>
      </w:r>
    </w:p>
    <w:p w:rsidR="000A0F54" w:rsidRPr="000A0F54" w:rsidRDefault="000A0F54" w:rsidP="000A0F54">
      <w:pPr>
        <w:rPr>
          <w:b/>
          <w:bCs/>
          <w:sz w:val="20"/>
          <w:szCs w:val="20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927"/>
      </w:tblGrid>
      <w:tr w:rsidR="00DC2B35" w:rsidRPr="00DC2B35" w:rsidTr="00DC2B3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C2B35" w:rsidRPr="00DC2B35" w:rsidRDefault="00DC2B35" w:rsidP="00DC2B35">
            <w:pPr>
              <w:jc w:val="both"/>
              <w:rPr>
                <w:b/>
                <w:sz w:val="20"/>
                <w:szCs w:val="20"/>
              </w:rPr>
            </w:pPr>
            <w:r w:rsidRPr="00DC2B35">
              <w:rPr>
                <w:b/>
                <w:sz w:val="20"/>
                <w:szCs w:val="20"/>
              </w:rPr>
              <w:t>О внесении изменений в решение Совета народных депутатов Грибановского муниципального района Воронежской области от 28.12.2017 № 38 «Об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2B35" w:rsidRPr="00DC2B35" w:rsidRDefault="00DC2B35" w:rsidP="00DC2B35">
            <w:pPr>
              <w:rPr>
                <w:sz w:val="20"/>
                <w:szCs w:val="20"/>
              </w:rPr>
            </w:pPr>
          </w:p>
        </w:tc>
      </w:tr>
    </w:tbl>
    <w:p w:rsidR="00DC2B35" w:rsidRPr="00DC2B35" w:rsidRDefault="00DC2B35" w:rsidP="00DC2B35">
      <w:pPr>
        <w:tabs>
          <w:tab w:val="left" w:pos="4500"/>
        </w:tabs>
        <w:ind w:right="4855" w:firstLine="720"/>
        <w:jc w:val="both"/>
        <w:rPr>
          <w:sz w:val="20"/>
          <w:szCs w:val="20"/>
        </w:rPr>
      </w:pPr>
    </w:p>
    <w:p w:rsidR="00DC2B35" w:rsidRPr="00DC2B35" w:rsidRDefault="00DC2B35" w:rsidP="00DC2B35">
      <w:pPr>
        <w:pStyle w:val="af2"/>
        <w:ind w:firstLine="708"/>
        <w:rPr>
          <w:rFonts w:ascii="Times New Roman" w:hAnsi="Times New Roman" w:cs="Times New Roman"/>
          <w:b/>
        </w:rPr>
      </w:pPr>
      <w:r w:rsidRPr="00DC2B35">
        <w:rPr>
          <w:rFonts w:ascii="Times New Roman" w:hAnsi="Times New Roman" w:cs="Times New Roman"/>
        </w:rPr>
        <w:t>В связи с произошедшими организационно-кадровыми изменениями в Совете народных депутатов Грибановского муниципального района Совет народных депутатов</w:t>
      </w:r>
      <w:r>
        <w:rPr>
          <w:rFonts w:ascii="Times New Roman" w:hAnsi="Times New Roman" w:cs="Times New Roman"/>
        </w:rPr>
        <w:t xml:space="preserve"> </w:t>
      </w:r>
      <w:r w:rsidRPr="00DC2B35">
        <w:rPr>
          <w:rFonts w:ascii="Times New Roman" w:hAnsi="Times New Roman" w:cs="Times New Roman"/>
          <w:b/>
        </w:rPr>
        <w:t>РЕШИЛ:</w:t>
      </w:r>
    </w:p>
    <w:p w:rsidR="00DC2B35" w:rsidRPr="00DC2B35" w:rsidRDefault="00DC2B35" w:rsidP="00DC2B35">
      <w:pPr>
        <w:ind w:firstLine="720"/>
        <w:jc w:val="both"/>
        <w:rPr>
          <w:sz w:val="20"/>
          <w:szCs w:val="20"/>
        </w:rPr>
      </w:pPr>
    </w:p>
    <w:p w:rsidR="00DC2B35" w:rsidRPr="00DC2B35" w:rsidRDefault="00DC2B35" w:rsidP="00DC2B35">
      <w:pPr>
        <w:ind w:firstLine="720"/>
        <w:jc w:val="both"/>
        <w:rPr>
          <w:sz w:val="20"/>
          <w:szCs w:val="20"/>
        </w:rPr>
      </w:pPr>
      <w:r w:rsidRPr="00DC2B35">
        <w:rPr>
          <w:sz w:val="20"/>
          <w:szCs w:val="20"/>
        </w:rPr>
        <w:lastRenderedPageBreak/>
        <w:t>1. Внести в решение Совета народных депутатов Грибановского муниципального района Воронежской области от 28.12.2017 № 38 «Об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 (далее – Решение) следующие изменения:</w:t>
      </w:r>
    </w:p>
    <w:p w:rsidR="00DC2B35" w:rsidRPr="00DC2B35" w:rsidRDefault="00DC2B35" w:rsidP="00DC2B35">
      <w:pPr>
        <w:ind w:firstLine="720"/>
        <w:jc w:val="both"/>
        <w:rPr>
          <w:sz w:val="20"/>
          <w:szCs w:val="20"/>
        </w:rPr>
      </w:pPr>
      <w:r w:rsidRPr="00DC2B35">
        <w:rPr>
          <w:sz w:val="20"/>
          <w:szCs w:val="20"/>
        </w:rPr>
        <w:t>1.1. Состав комиссии по соблюдению требований к должностному поведению лиц, замещающих муниципальные должности, и урегулированию конфликта интересов, являющийся приложением 2 к Решению, изложить в редакции согласно приложению к настоящему решению.</w:t>
      </w:r>
    </w:p>
    <w:p w:rsidR="00DC2B35" w:rsidRPr="00DC2B35" w:rsidRDefault="00DC2B35" w:rsidP="00DC2B35">
      <w:pPr>
        <w:ind w:firstLine="720"/>
        <w:jc w:val="both"/>
        <w:rPr>
          <w:sz w:val="20"/>
          <w:szCs w:val="20"/>
        </w:rPr>
      </w:pPr>
      <w:r w:rsidRPr="00DC2B35">
        <w:rPr>
          <w:sz w:val="20"/>
          <w:szCs w:val="20"/>
        </w:rPr>
        <w:t>2. Опубликовать настоящее решение в Грибановском муниципальном вестнике.</w:t>
      </w:r>
    </w:p>
    <w:p w:rsidR="00DC2B35" w:rsidRPr="00DC2B35" w:rsidRDefault="00DC2B35" w:rsidP="00DC2B35">
      <w:pPr>
        <w:ind w:firstLine="720"/>
        <w:jc w:val="both"/>
        <w:rPr>
          <w:sz w:val="20"/>
          <w:szCs w:val="20"/>
        </w:rPr>
      </w:pPr>
      <w:r w:rsidRPr="00DC2B35">
        <w:rPr>
          <w:sz w:val="20"/>
          <w:szCs w:val="20"/>
        </w:rPr>
        <w:t xml:space="preserve">3. </w:t>
      </w:r>
      <w:proofErr w:type="gramStart"/>
      <w:r w:rsidRPr="00DC2B35">
        <w:rPr>
          <w:sz w:val="20"/>
          <w:szCs w:val="20"/>
        </w:rPr>
        <w:t>Контроль за</w:t>
      </w:r>
      <w:proofErr w:type="gramEnd"/>
      <w:r w:rsidRPr="00DC2B35">
        <w:rPr>
          <w:sz w:val="20"/>
          <w:szCs w:val="20"/>
        </w:rPr>
        <w:t xml:space="preserve"> исполнением настоящего решения оставляю за собой.</w:t>
      </w:r>
    </w:p>
    <w:p w:rsidR="00DC2B35" w:rsidRPr="00DC2B35" w:rsidRDefault="00DC2B35" w:rsidP="00DC2B35">
      <w:pPr>
        <w:pStyle w:val="ConsPlusNormal"/>
        <w:widowControl/>
        <w:tabs>
          <w:tab w:val="left" w:pos="1485"/>
        </w:tabs>
        <w:ind w:firstLine="0"/>
        <w:jc w:val="both"/>
        <w:rPr>
          <w:rFonts w:ascii="Times New Roman" w:hAnsi="Times New Roman" w:cs="Times New Roman"/>
        </w:rPr>
      </w:pPr>
    </w:p>
    <w:p w:rsidR="00DC2B35" w:rsidRPr="00DC2B35" w:rsidRDefault="00DC2B35" w:rsidP="00DC2B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DC2B35">
        <w:rPr>
          <w:rFonts w:ascii="Times New Roman" w:hAnsi="Times New Roman" w:cs="Times New Roman"/>
          <w:b/>
        </w:rPr>
        <w:t xml:space="preserve">Глава муниципального района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Pr="00DC2B35">
        <w:rPr>
          <w:rFonts w:ascii="Times New Roman" w:hAnsi="Times New Roman" w:cs="Times New Roman"/>
          <w:b/>
        </w:rPr>
        <w:t xml:space="preserve">  С.Н. Ширинкина</w:t>
      </w:r>
    </w:p>
    <w:p w:rsidR="00DC2B35" w:rsidRPr="00DC2B35" w:rsidRDefault="00DC2B35" w:rsidP="00DC2B35">
      <w:pPr>
        <w:jc w:val="both"/>
        <w:rPr>
          <w:bCs/>
          <w:sz w:val="20"/>
          <w:szCs w:val="20"/>
        </w:rPr>
      </w:pPr>
    </w:p>
    <w:p w:rsidR="00DC2B35" w:rsidRPr="00DC2B35" w:rsidRDefault="00DC2B35" w:rsidP="00DC2B35">
      <w:pPr>
        <w:jc w:val="both"/>
        <w:rPr>
          <w:bCs/>
          <w:sz w:val="20"/>
          <w:szCs w:val="20"/>
        </w:rPr>
      </w:pPr>
      <w:r w:rsidRPr="00DC2B35">
        <w:rPr>
          <w:bCs/>
          <w:sz w:val="20"/>
          <w:szCs w:val="20"/>
        </w:rPr>
        <w:t>от 09.09.2021г. № 233</w:t>
      </w:r>
    </w:p>
    <w:p w:rsidR="00DC2B35" w:rsidRPr="00DC2B35" w:rsidRDefault="00DC2B35" w:rsidP="00DC2B35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  <w:proofErr w:type="spellStart"/>
      <w:r w:rsidRPr="00DC2B35">
        <w:rPr>
          <w:bCs/>
          <w:sz w:val="20"/>
          <w:szCs w:val="20"/>
        </w:rPr>
        <w:t>пгт</w:t>
      </w:r>
      <w:proofErr w:type="spellEnd"/>
      <w:r w:rsidRPr="00DC2B35">
        <w:rPr>
          <w:bCs/>
          <w:sz w:val="20"/>
          <w:szCs w:val="20"/>
        </w:rPr>
        <w:t>. Грибановский</w:t>
      </w:r>
    </w:p>
    <w:p w:rsidR="00DC2B35" w:rsidRPr="00DC2B35" w:rsidRDefault="00DC2B35" w:rsidP="00DC2B35">
      <w:pPr>
        <w:shd w:val="clear" w:color="auto" w:fill="FFFFFF"/>
        <w:tabs>
          <w:tab w:val="left" w:pos="10490"/>
        </w:tabs>
        <w:jc w:val="right"/>
        <w:rPr>
          <w:bCs/>
          <w:sz w:val="20"/>
          <w:szCs w:val="20"/>
        </w:rPr>
      </w:pPr>
      <w:r w:rsidRPr="00DC2B35">
        <w:rPr>
          <w:bCs/>
          <w:sz w:val="20"/>
          <w:szCs w:val="20"/>
        </w:rPr>
        <w:t xml:space="preserve">Приложение </w:t>
      </w:r>
    </w:p>
    <w:p w:rsidR="00DC2B35" w:rsidRPr="00DC2B35" w:rsidRDefault="00DC2B35" w:rsidP="00DC2B35">
      <w:pPr>
        <w:shd w:val="clear" w:color="auto" w:fill="FFFFFF"/>
        <w:tabs>
          <w:tab w:val="left" w:pos="10490"/>
        </w:tabs>
        <w:jc w:val="right"/>
        <w:rPr>
          <w:bCs/>
          <w:sz w:val="20"/>
          <w:szCs w:val="20"/>
        </w:rPr>
      </w:pPr>
      <w:r w:rsidRPr="00DC2B35">
        <w:rPr>
          <w:bCs/>
          <w:sz w:val="20"/>
          <w:szCs w:val="20"/>
        </w:rPr>
        <w:t xml:space="preserve">к решению Совета народных депутатов </w:t>
      </w:r>
    </w:p>
    <w:p w:rsidR="00DC2B35" w:rsidRPr="00DC2B35" w:rsidRDefault="00DC2B35" w:rsidP="00DC2B35">
      <w:pPr>
        <w:shd w:val="clear" w:color="auto" w:fill="FFFFFF"/>
        <w:tabs>
          <w:tab w:val="left" w:pos="10490"/>
        </w:tabs>
        <w:jc w:val="right"/>
        <w:rPr>
          <w:bCs/>
          <w:sz w:val="20"/>
          <w:szCs w:val="20"/>
        </w:rPr>
      </w:pPr>
      <w:r w:rsidRPr="00DC2B35">
        <w:rPr>
          <w:bCs/>
          <w:sz w:val="20"/>
          <w:szCs w:val="20"/>
        </w:rPr>
        <w:t xml:space="preserve">Грибановского муниципального района </w:t>
      </w:r>
    </w:p>
    <w:p w:rsidR="00DC2B35" w:rsidRPr="00DC2B35" w:rsidRDefault="00DC2B35" w:rsidP="00DC2B35">
      <w:pPr>
        <w:shd w:val="clear" w:color="auto" w:fill="FFFFFF"/>
        <w:tabs>
          <w:tab w:val="left" w:pos="10490"/>
        </w:tabs>
        <w:jc w:val="right"/>
        <w:rPr>
          <w:bCs/>
          <w:sz w:val="20"/>
          <w:szCs w:val="20"/>
        </w:rPr>
      </w:pPr>
      <w:r w:rsidRPr="00DC2B35">
        <w:rPr>
          <w:bCs/>
          <w:sz w:val="20"/>
          <w:szCs w:val="20"/>
        </w:rPr>
        <w:t xml:space="preserve">Воронежской области </w:t>
      </w:r>
    </w:p>
    <w:p w:rsidR="00DC2B35" w:rsidRPr="00DC2B35" w:rsidRDefault="00DC2B35" w:rsidP="00DC2B35">
      <w:pPr>
        <w:shd w:val="clear" w:color="auto" w:fill="FFFFFF"/>
        <w:tabs>
          <w:tab w:val="left" w:pos="10490"/>
        </w:tabs>
        <w:jc w:val="right"/>
        <w:rPr>
          <w:bCs/>
          <w:sz w:val="20"/>
          <w:szCs w:val="20"/>
        </w:rPr>
      </w:pPr>
      <w:r w:rsidRPr="00DC2B35">
        <w:rPr>
          <w:bCs/>
          <w:sz w:val="20"/>
          <w:szCs w:val="20"/>
        </w:rPr>
        <w:t>от 09.09.2021г.  № 233</w:t>
      </w:r>
    </w:p>
    <w:p w:rsidR="00DC2B35" w:rsidRPr="00DC2B35" w:rsidRDefault="00DC2B35" w:rsidP="00DC2B35">
      <w:pPr>
        <w:shd w:val="clear" w:color="auto" w:fill="FFFFFF"/>
        <w:tabs>
          <w:tab w:val="left" w:pos="10490"/>
        </w:tabs>
        <w:jc w:val="right"/>
        <w:rPr>
          <w:bCs/>
          <w:sz w:val="20"/>
          <w:szCs w:val="20"/>
        </w:rPr>
      </w:pPr>
    </w:p>
    <w:p w:rsidR="00DC2B35" w:rsidRPr="00DC2B35" w:rsidRDefault="00DC2B35" w:rsidP="00DC2B35">
      <w:pPr>
        <w:shd w:val="clear" w:color="auto" w:fill="FFFFFF"/>
        <w:tabs>
          <w:tab w:val="left" w:pos="10490"/>
        </w:tabs>
        <w:jc w:val="center"/>
        <w:rPr>
          <w:b/>
          <w:bCs/>
          <w:sz w:val="20"/>
          <w:szCs w:val="20"/>
        </w:rPr>
      </w:pPr>
      <w:r w:rsidRPr="00DC2B35">
        <w:rPr>
          <w:b/>
          <w:bCs/>
          <w:sz w:val="20"/>
          <w:szCs w:val="20"/>
        </w:rPr>
        <w:t xml:space="preserve">Состав </w:t>
      </w:r>
    </w:p>
    <w:p w:rsidR="00DC2B35" w:rsidRPr="00DC2B35" w:rsidRDefault="00DC2B35" w:rsidP="00DC2B35">
      <w:pPr>
        <w:shd w:val="clear" w:color="auto" w:fill="FFFFFF"/>
        <w:tabs>
          <w:tab w:val="left" w:pos="10490"/>
        </w:tabs>
        <w:jc w:val="center"/>
        <w:rPr>
          <w:b/>
          <w:bCs/>
          <w:sz w:val="20"/>
          <w:szCs w:val="20"/>
        </w:rPr>
      </w:pPr>
      <w:r w:rsidRPr="00DC2B35">
        <w:rPr>
          <w:b/>
          <w:bCs/>
          <w:sz w:val="20"/>
          <w:szCs w:val="20"/>
        </w:rPr>
        <w:t>комиссии по соблюдению требований к должностному поведению лиц, замещающих муниципальные должности, и урегулированию конфликта интересов</w:t>
      </w:r>
    </w:p>
    <w:p w:rsidR="00DC2B35" w:rsidRPr="00DC2B35" w:rsidRDefault="00DC2B35" w:rsidP="00DC2B35">
      <w:pPr>
        <w:shd w:val="clear" w:color="auto" w:fill="FFFFFF"/>
        <w:tabs>
          <w:tab w:val="left" w:pos="10490"/>
        </w:tabs>
        <w:jc w:val="center"/>
        <w:rPr>
          <w:bCs/>
          <w:sz w:val="20"/>
          <w:szCs w:val="20"/>
        </w:rPr>
      </w:pPr>
    </w:p>
    <w:tbl>
      <w:tblPr>
        <w:tblW w:w="10118" w:type="dxa"/>
        <w:tblLook w:val="01E0"/>
      </w:tblPr>
      <w:tblGrid>
        <w:gridCol w:w="3488"/>
        <w:gridCol w:w="326"/>
        <w:gridCol w:w="6304"/>
      </w:tblGrid>
      <w:tr w:rsidR="00DC2B35" w:rsidRPr="00DC2B35" w:rsidTr="00DC2B35">
        <w:tc>
          <w:tcPr>
            <w:tcW w:w="3488" w:type="dxa"/>
          </w:tcPr>
          <w:p w:rsidR="00DC2B35" w:rsidRPr="00DC2B35" w:rsidRDefault="00DC2B35" w:rsidP="00DC2B35">
            <w:pPr>
              <w:tabs>
                <w:tab w:val="left" w:pos="10490"/>
              </w:tabs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 xml:space="preserve">1. Ширинкина </w:t>
            </w:r>
          </w:p>
          <w:p w:rsidR="00DC2B35" w:rsidRPr="00DC2B35" w:rsidRDefault="00DC2B35" w:rsidP="00DC2B35">
            <w:pPr>
              <w:tabs>
                <w:tab w:val="left" w:pos="10490"/>
              </w:tabs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>Светлана Николаевна</w:t>
            </w:r>
          </w:p>
        </w:tc>
        <w:tc>
          <w:tcPr>
            <w:tcW w:w="326" w:type="dxa"/>
          </w:tcPr>
          <w:p w:rsidR="00DC2B35" w:rsidRPr="00DC2B35" w:rsidRDefault="00DC2B35" w:rsidP="00DC2B35">
            <w:pPr>
              <w:tabs>
                <w:tab w:val="left" w:pos="10490"/>
              </w:tabs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304" w:type="dxa"/>
          </w:tcPr>
          <w:p w:rsidR="00DC2B35" w:rsidRPr="00DC2B35" w:rsidRDefault="00DC2B35" w:rsidP="00DC2B35">
            <w:pPr>
              <w:tabs>
                <w:tab w:val="left" w:pos="10490"/>
              </w:tabs>
              <w:jc w:val="both"/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>глава муниципального района, председатель комиссии;</w:t>
            </w:r>
          </w:p>
        </w:tc>
      </w:tr>
      <w:tr w:rsidR="00DC2B35" w:rsidRPr="00DC2B35" w:rsidTr="00DC2B35">
        <w:tc>
          <w:tcPr>
            <w:tcW w:w="3488" w:type="dxa"/>
          </w:tcPr>
          <w:p w:rsidR="00DC2B35" w:rsidRPr="00DC2B35" w:rsidRDefault="00DC2B35" w:rsidP="00DC2B35">
            <w:pPr>
              <w:tabs>
                <w:tab w:val="left" w:pos="10490"/>
              </w:tabs>
              <w:rPr>
                <w:bCs/>
                <w:sz w:val="20"/>
                <w:szCs w:val="20"/>
              </w:rPr>
            </w:pPr>
          </w:p>
          <w:p w:rsidR="00DC2B35" w:rsidRPr="00DC2B35" w:rsidRDefault="00DC2B35" w:rsidP="00DC2B35">
            <w:pPr>
              <w:tabs>
                <w:tab w:val="left" w:pos="10490"/>
              </w:tabs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>2. Савинов</w:t>
            </w:r>
          </w:p>
          <w:p w:rsidR="00DC2B35" w:rsidRPr="00DC2B35" w:rsidRDefault="00DC2B35" w:rsidP="00DC2B35">
            <w:pPr>
              <w:tabs>
                <w:tab w:val="left" w:pos="10490"/>
              </w:tabs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>Иван Егорович</w:t>
            </w:r>
          </w:p>
        </w:tc>
        <w:tc>
          <w:tcPr>
            <w:tcW w:w="326" w:type="dxa"/>
          </w:tcPr>
          <w:p w:rsidR="00DC2B35" w:rsidRPr="00DC2B35" w:rsidRDefault="00DC2B35" w:rsidP="00DC2B35">
            <w:pPr>
              <w:tabs>
                <w:tab w:val="left" w:pos="10490"/>
              </w:tabs>
              <w:rPr>
                <w:bCs/>
                <w:sz w:val="20"/>
                <w:szCs w:val="20"/>
              </w:rPr>
            </w:pPr>
          </w:p>
          <w:p w:rsidR="00DC2B35" w:rsidRPr="00DC2B35" w:rsidRDefault="00DC2B35" w:rsidP="00DC2B35">
            <w:pPr>
              <w:tabs>
                <w:tab w:val="left" w:pos="10490"/>
              </w:tabs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304" w:type="dxa"/>
          </w:tcPr>
          <w:p w:rsidR="00DC2B35" w:rsidRPr="00DC2B35" w:rsidRDefault="00DC2B35" w:rsidP="00DC2B35">
            <w:pPr>
              <w:tabs>
                <w:tab w:val="left" w:pos="10490"/>
              </w:tabs>
              <w:jc w:val="both"/>
              <w:rPr>
                <w:bCs/>
                <w:sz w:val="20"/>
                <w:szCs w:val="20"/>
              </w:rPr>
            </w:pPr>
          </w:p>
          <w:p w:rsidR="00DC2B35" w:rsidRPr="00DC2B35" w:rsidRDefault="00DC2B35" w:rsidP="00DC2B35">
            <w:pPr>
              <w:tabs>
                <w:tab w:val="left" w:pos="10490"/>
              </w:tabs>
              <w:jc w:val="both"/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>депутат Совета народных депутатов муниципального района, председатель постоянной комиссии мандатной по регламенту и депутатской этике, заместитель председателя комиссии;</w:t>
            </w:r>
          </w:p>
        </w:tc>
      </w:tr>
      <w:tr w:rsidR="00DC2B35" w:rsidRPr="00DC2B35" w:rsidTr="00DC2B35">
        <w:tc>
          <w:tcPr>
            <w:tcW w:w="3488" w:type="dxa"/>
          </w:tcPr>
          <w:p w:rsidR="00DC2B35" w:rsidRPr="00DC2B35" w:rsidRDefault="00DC2B35" w:rsidP="00DC2B35">
            <w:pPr>
              <w:tabs>
                <w:tab w:val="left" w:pos="10490"/>
              </w:tabs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>3. Колпакова</w:t>
            </w:r>
          </w:p>
          <w:p w:rsidR="00DC2B35" w:rsidRPr="00DC2B35" w:rsidRDefault="00DC2B35" w:rsidP="00DC2B35">
            <w:pPr>
              <w:tabs>
                <w:tab w:val="left" w:pos="10490"/>
              </w:tabs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 xml:space="preserve">Валентина Анатольевна </w:t>
            </w:r>
          </w:p>
        </w:tc>
        <w:tc>
          <w:tcPr>
            <w:tcW w:w="326" w:type="dxa"/>
          </w:tcPr>
          <w:p w:rsidR="00DC2B35" w:rsidRPr="00DC2B35" w:rsidRDefault="00DC2B35" w:rsidP="00DC2B35">
            <w:pPr>
              <w:tabs>
                <w:tab w:val="left" w:pos="10490"/>
              </w:tabs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304" w:type="dxa"/>
          </w:tcPr>
          <w:p w:rsidR="00DC2B35" w:rsidRPr="00DC2B35" w:rsidRDefault="00DC2B35" w:rsidP="00DC2B35">
            <w:pPr>
              <w:tabs>
                <w:tab w:val="left" w:pos="10490"/>
              </w:tabs>
              <w:jc w:val="both"/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>депутат Совета народных депутатов муниципального района, председатель постоянной комиссии по социальным вопросам, ответственный секретарь комиссии;</w:t>
            </w:r>
          </w:p>
        </w:tc>
      </w:tr>
      <w:tr w:rsidR="00DC2B35" w:rsidRPr="00DC2B35" w:rsidTr="00DC2B35">
        <w:tc>
          <w:tcPr>
            <w:tcW w:w="10118" w:type="dxa"/>
            <w:gridSpan w:val="3"/>
          </w:tcPr>
          <w:p w:rsidR="00DC2B35" w:rsidRPr="00DC2B35" w:rsidRDefault="00DC2B35" w:rsidP="00DC2B35">
            <w:pPr>
              <w:tabs>
                <w:tab w:val="left" w:pos="10490"/>
              </w:tabs>
              <w:jc w:val="center"/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>Члены комиссии:</w:t>
            </w:r>
          </w:p>
        </w:tc>
      </w:tr>
      <w:tr w:rsidR="00DC2B35" w:rsidRPr="00DC2B35" w:rsidTr="00DC2B35">
        <w:tc>
          <w:tcPr>
            <w:tcW w:w="3488" w:type="dxa"/>
          </w:tcPr>
          <w:p w:rsidR="00DC2B35" w:rsidRPr="00DC2B35" w:rsidRDefault="00DC2B35" w:rsidP="00DC2B35">
            <w:pPr>
              <w:tabs>
                <w:tab w:val="left" w:pos="10490"/>
              </w:tabs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 xml:space="preserve">4. </w:t>
            </w:r>
            <w:proofErr w:type="spellStart"/>
            <w:r w:rsidRPr="00DC2B35">
              <w:rPr>
                <w:bCs/>
                <w:sz w:val="20"/>
                <w:szCs w:val="20"/>
              </w:rPr>
              <w:t>Утешева</w:t>
            </w:r>
            <w:proofErr w:type="spellEnd"/>
          </w:p>
          <w:p w:rsidR="00DC2B35" w:rsidRPr="00DC2B35" w:rsidRDefault="00DC2B35" w:rsidP="00DC2B35">
            <w:pPr>
              <w:tabs>
                <w:tab w:val="left" w:pos="10490"/>
              </w:tabs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>Наталья Ильинична</w:t>
            </w:r>
          </w:p>
        </w:tc>
        <w:tc>
          <w:tcPr>
            <w:tcW w:w="326" w:type="dxa"/>
          </w:tcPr>
          <w:p w:rsidR="00DC2B35" w:rsidRPr="00DC2B35" w:rsidRDefault="00DC2B35" w:rsidP="00DC2B35">
            <w:pPr>
              <w:tabs>
                <w:tab w:val="left" w:pos="10490"/>
              </w:tabs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304" w:type="dxa"/>
          </w:tcPr>
          <w:p w:rsidR="00DC2B35" w:rsidRPr="00DC2B35" w:rsidRDefault="00DC2B35" w:rsidP="00DC2B35">
            <w:pPr>
              <w:tabs>
                <w:tab w:val="left" w:pos="10490"/>
              </w:tabs>
              <w:jc w:val="both"/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>депутат Совета народных депутатов муниципального района, председатель постоянной комиссии по аграрной политике, земельным отношениям;</w:t>
            </w:r>
          </w:p>
        </w:tc>
      </w:tr>
      <w:tr w:rsidR="00DC2B35" w:rsidRPr="00DC2B35" w:rsidTr="00DC2B35">
        <w:tc>
          <w:tcPr>
            <w:tcW w:w="3488" w:type="dxa"/>
          </w:tcPr>
          <w:p w:rsidR="00DC2B35" w:rsidRPr="00DC2B35" w:rsidRDefault="00DC2B35" w:rsidP="00DC2B35">
            <w:pPr>
              <w:tabs>
                <w:tab w:val="left" w:pos="10490"/>
              </w:tabs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 xml:space="preserve">5. </w:t>
            </w:r>
            <w:proofErr w:type="spellStart"/>
            <w:r w:rsidRPr="00DC2B35">
              <w:rPr>
                <w:bCs/>
                <w:sz w:val="20"/>
                <w:szCs w:val="20"/>
              </w:rPr>
              <w:t>Хаванский</w:t>
            </w:r>
            <w:proofErr w:type="spellEnd"/>
          </w:p>
          <w:p w:rsidR="00DC2B35" w:rsidRPr="00DC2B35" w:rsidRDefault="00DC2B35" w:rsidP="00DC2B35">
            <w:pPr>
              <w:tabs>
                <w:tab w:val="left" w:pos="10490"/>
              </w:tabs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>Алексей Иванович</w:t>
            </w:r>
          </w:p>
        </w:tc>
        <w:tc>
          <w:tcPr>
            <w:tcW w:w="326" w:type="dxa"/>
          </w:tcPr>
          <w:p w:rsidR="00DC2B35" w:rsidRPr="00DC2B35" w:rsidRDefault="00DC2B35" w:rsidP="00DC2B35">
            <w:pPr>
              <w:tabs>
                <w:tab w:val="left" w:pos="10490"/>
              </w:tabs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304" w:type="dxa"/>
          </w:tcPr>
          <w:p w:rsidR="00DC2B35" w:rsidRPr="00DC2B35" w:rsidRDefault="00DC2B35" w:rsidP="00DC2B35">
            <w:pPr>
              <w:tabs>
                <w:tab w:val="left" w:pos="10490"/>
              </w:tabs>
              <w:jc w:val="both"/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>депутат Совета народных депутатов муниципального района, председатель постоянной комиссии по муниципальной собственности и охране окружающей среды;</w:t>
            </w:r>
          </w:p>
        </w:tc>
      </w:tr>
      <w:tr w:rsidR="00DC2B35" w:rsidRPr="00DC2B35" w:rsidTr="00DC2B35">
        <w:tc>
          <w:tcPr>
            <w:tcW w:w="3488" w:type="dxa"/>
          </w:tcPr>
          <w:p w:rsidR="00DC2B35" w:rsidRPr="00DC2B35" w:rsidRDefault="00DC2B35" w:rsidP="00DC2B35">
            <w:pPr>
              <w:tabs>
                <w:tab w:val="left" w:pos="10490"/>
              </w:tabs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>6. Зуева</w:t>
            </w:r>
          </w:p>
          <w:p w:rsidR="00DC2B35" w:rsidRPr="00DC2B35" w:rsidRDefault="00DC2B35" w:rsidP="00DC2B35">
            <w:pPr>
              <w:tabs>
                <w:tab w:val="left" w:pos="10490"/>
              </w:tabs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>Татьяна Валерьевна</w:t>
            </w:r>
          </w:p>
        </w:tc>
        <w:tc>
          <w:tcPr>
            <w:tcW w:w="326" w:type="dxa"/>
          </w:tcPr>
          <w:p w:rsidR="00DC2B35" w:rsidRPr="00DC2B35" w:rsidRDefault="00DC2B35" w:rsidP="00DC2B35">
            <w:pPr>
              <w:tabs>
                <w:tab w:val="left" w:pos="10490"/>
              </w:tabs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304" w:type="dxa"/>
          </w:tcPr>
          <w:p w:rsidR="00DC2B35" w:rsidRPr="00DC2B35" w:rsidRDefault="00DC2B35" w:rsidP="00DC2B35">
            <w:pPr>
              <w:tabs>
                <w:tab w:val="left" w:pos="10490"/>
              </w:tabs>
              <w:jc w:val="both"/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>депутат Совета народных депутатов муниципального района, председатель постоянной комиссии по бюджету, налогам, финансам, предпринимательству;</w:t>
            </w:r>
          </w:p>
        </w:tc>
      </w:tr>
      <w:tr w:rsidR="00DC2B35" w:rsidRPr="00DC2B35" w:rsidTr="00DC2B35">
        <w:trPr>
          <w:trHeight w:val="477"/>
        </w:trPr>
        <w:tc>
          <w:tcPr>
            <w:tcW w:w="3488" w:type="dxa"/>
          </w:tcPr>
          <w:p w:rsidR="00DC2B35" w:rsidRPr="00DC2B35" w:rsidRDefault="00DC2B35" w:rsidP="00DC2B35">
            <w:pPr>
              <w:tabs>
                <w:tab w:val="left" w:pos="10490"/>
              </w:tabs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>7. Леонтьев</w:t>
            </w:r>
          </w:p>
          <w:p w:rsidR="00DC2B35" w:rsidRPr="00DC2B35" w:rsidRDefault="00DC2B35" w:rsidP="00DC2B35">
            <w:pPr>
              <w:tabs>
                <w:tab w:val="left" w:pos="10490"/>
              </w:tabs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 xml:space="preserve">Алексей Михайлович </w:t>
            </w:r>
          </w:p>
        </w:tc>
        <w:tc>
          <w:tcPr>
            <w:tcW w:w="326" w:type="dxa"/>
          </w:tcPr>
          <w:p w:rsidR="00DC2B35" w:rsidRPr="00DC2B35" w:rsidRDefault="00DC2B35" w:rsidP="00DC2B35">
            <w:pPr>
              <w:tabs>
                <w:tab w:val="left" w:pos="10490"/>
              </w:tabs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304" w:type="dxa"/>
          </w:tcPr>
          <w:p w:rsidR="00DC2B35" w:rsidRPr="00DC2B35" w:rsidRDefault="00DC2B35" w:rsidP="00DC2B35">
            <w:pPr>
              <w:tabs>
                <w:tab w:val="left" w:pos="10490"/>
              </w:tabs>
              <w:jc w:val="both"/>
              <w:rPr>
                <w:bCs/>
                <w:sz w:val="20"/>
                <w:szCs w:val="20"/>
              </w:rPr>
            </w:pPr>
            <w:r w:rsidRPr="00DC2B35">
              <w:rPr>
                <w:bCs/>
                <w:sz w:val="20"/>
                <w:szCs w:val="20"/>
              </w:rPr>
              <w:t>депутат Совета народных депутатов муниципального района, председатель постоянной комиссии по промышленности, строительству, транспорту, связи и коммунальному хозяйству.</w:t>
            </w:r>
          </w:p>
        </w:tc>
      </w:tr>
    </w:tbl>
    <w:p w:rsidR="00DC2B35" w:rsidRDefault="00DC2B35" w:rsidP="00DC2B35">
      <w:pPr>
        <w:shd w:val="clear" w:color="auto" w:fill="FFFFFF"/>
        <w:tabs>
          <w:tab w:val="left" w:pos="10490"/>
        </w:tabs>
        <w:jc w:val="center"/>
      </w:pPr>
    </w:p>
    <w:p w:rsidR="00181D59" w:rsidRPr="00181D59" w:rsidRDefault="00181D59" w:rsidP="00181D59">
      <w:pPr>
        <w:jc w:val="center"/>
        <w:rPr>
          <w:sz w:val="20"/>
          <w:szCs w:val="20"/>
        </w:rPr>
      </w:pPr>
      <w:r w:rsidRPr="00181D59">
        <w:rPr>
          <w:b/>
          <w:bCs/>
          <w:sz w:val="20"/>
          <w:szCs w:val="20"/>
        </w:rPr>
        <w:t>СОВЕТ  НАРОДНЫХ  ДЕПУТАТОВ</w:t>
      </w:r>
    </w:p>
    <w:p w:rsidR="00181D59" w:rsidRPr="00181D59" w:rsidRDefault="00181D59" w:rsidP="00181D59">
      <w:pPr>
        <w:jc w:val="center"/>
        <w:rPr>
          <w:b/>
          <w:bCs/>
          <w:sz w:val="20"/>
          <w:szCs w:val="20"/>
        </w:rPr>
      </w:pPr>
      <w:r w:rsidRPr="00181D59">
        <w:rPr>
          <w:b/>
          <w:bCs/>
          <w:sz w:val="20"/>
          <w:szCs w:val="20"/>
        </w:rPr>
        <w:t xml:space="preserve">ГРИБАНОВСКОГО МУНИЦИПАЛЬНОГО РАЙОНА  </w:t>
      </w:r>
    </w:p>
    <w:p w:rsidR="00181D59" w:rsidRPr="00181D59" w:rsidRDefault="00181D59" w:rsidP="00181D59">
      <w:pPr>
        <w:jc w:val="center"/>
        <w:rPr>
          <w:b/>
          <w:bCs/>
          <w:sz w:val="20"/>
          <w:szCs w:val="20"/>
        </w:rPr>
      </w:pPr>
      <w:r w:rsidRPr="00181D59">
        <w:rPr>
          <w:b/>
          <w:bCs/>
          <w:sz w:val="20"/>
          <w:szCs w:val="20"/>
        </w:rPr>
        <w:t>ВОРОНЕЖСКОЙ ОБЛАСТИ</w:t>
      </w:r>
    </w:p>
    <w:p w:rsidR="00181D59" w:rsidRPr="00181D59" w:rsidRDefault="00181D59" w:rsidP="00181D59">
      <w:pPr>
        <w:jc w:val="center"/>
        <w:rPr>
          <w:b/>
          <w:bCs/>
          <w:sz w:val="20"/>
          <w:szCs w:val="20"/>
        </w:rPr>
      </w:pPr>
    </w:p>
    <w:p w:rsidR="00181D59" w:rsidRPr="00181D59" w:rsidRDefault="00181D59" w:rsidP="00181D59">
      <w:pPr>
        <w:jc w:val="center"/>
        <w:rPr>
          <w:b/>
          <w:bCs/>
          <w:sz w:val="20"/>
          <w:szCs w:val="20"/>
        </w:rPr>
      </w:pPr>
      <w:proofErr w:type="gramStart"/>
      <w:r w:rsidRPr="00181D59">
        <w:rPr>
          <w:b/>
          <w:bCs/>
          <w:sz w:val="20"/>
          <w:szCs w:val="20"/>
        </w:rPr>
        <w:t>Р</w:t>
      </w:r>
      <w:proofErr w:type="gramEnd"/>
      <w:r w:rsidRPr="00181D59">
        <w:rPr>
          <w:b/>
          <w:bCs/>
          <w:sz w:val="20"/>
          <w:szCs w:val="20"/>
        </w:rPr>
        <w:t xml:space="preserve"> Е Ш Е Н И Е</w:t>
      </w:r>
    </w:p>
    <w:p w:rsidR="006C3BD9" w:rsidRDefault="006C3BD9" w:rsidP="006C3BD9">
      <w:pPr>
        <w:tabs>
          <w:tab w:val="left" w:pos="4140"/>
        </w:tabs>
        <w:ind w:right="5498"/>
        <w:jc w:val="both"/>
        <w:rPr>
          <w:b/>
          <w:sz w:val="20"/>
          <w:szCs w:val="20"/>
        </w:rPr>
      </w:pPr>
    </w:p>
    <w:p w:rsidR="006C3BD9" w:rsidRPr="006C3BD9" w:rsidRDefault="006C3BD9" w:rsidP="006C3BD9">
      <w:pPr>
        <w:tabs>
          <w:tab w:val="left" w:pos="4140"/>
        </w:tabs>
        <w:ind w:right="5498"/>
        <w:jc w:val="both"/>
        <w:rPr>
          <w:b/>
          <w:sz w:val="20"/>
          <w:szCs w:val="20"/>
        </w:rPr>
      </w:pPr>
      <w:r w:rsidRPr="006C3BD9">
        <w:rPr>
          <w:b/>
          <w:sz w:val="20"/>
          <w:szCs w:val="20"/>
        </w:rPr>
        <w:t>О досрочном расторжении трудового договора и об освобождении от должности председателя контрольно-счетной комиссии Грибановского муниципального района</w:t>
      </w:r>
    </w:p>
    <w:p w:rsidR="006C3BD9" w:rsidRPr="006C3BD9" w:rsidRDefault="006C3BD9" w:rsidP="006C3BD9">
      <w:pPr>
        <w:tabs>
          <w:tab w:val="left" w:pos="4140"/>
        </w:tabs>
        <w:ind w:right="5498"/>
        <w:jc w:val="both"/>
        <w:rPr>
          <w:b/>
          <w:sz w:val="20"/>
          <w:szCs w:val="20"/>
        </w:rPr>
      </w:pPr>
      <w:r w:rsidRPr="006C3BD9">
        <w:rPr>
          <w:b/>
          <w:sz w:val="20"/>
          <w:szCs w:val="20"/>
        </w:rPr>
        <w:t xml:space="preserve"> </w:t>
      </w:r>
    </w:p>
    <w:p w:rsidR="006C3BD9" w:rsidRPr="006C3BD9" w:rsidRDefault="006C3BD9" w:rsidP="006C3BD9">
      <w:pPr>
        <w:adjustRightInd w:val="0"/>
        <w:ind w:firstLine="540"/>
        <w:jc w:val="both"/>
        <w:rPr>
          <w:b/>
          <w:color w:val="000000"/>
          <w:spacing w:val="-6"/>
          <w:sz w:val="20"/>
          <w:szCs w:val="20"/>
        </w:rPr>
      </w:pPr>
      <w:r w:rsidRPr="006C3BD9">
        <w:rPr>
          <w:color w:val="000000"/>
          <w:spacing w:val="-5"/>
          <w:sz w:val="20"/>
          <w:szCs w:val="20"/>
        </w:rPr>
        <w:t xml:space="preserve">В соответствии пунктом  3 статьи 77 Трудового кодекса РФ и на основании подпункта 4 пункта 7.5 Положения о контрольно-счетной комиссии Грибановского муниципального района Воронежской области, утвержденного решением Совета народных депутатов Грибановского муниципального района Воронежской области от 16.11.2011 № 293, </w:t>
      </w:r>
      <w:r w:rsidRPr="006C3BD9">
        <w:rPr>
          <w:color w:val="000000"/>
          <w:spacing w:val="-6"/>
          <w:sz w:val="20"/>
          <w:szCs w:val="20"/>
        </w:rPr>
        <w:t>Совет народных депутатов</w:t>
      </w:r>
      <w:r>
        <w:rPr>
          <w:color w:val="000000"/>
          <w:spacing w:val="-6"/>
          <w:sz w:val="20"/>
          <w:szCs w:val="20"/>
        </w:rPr>
        <w:t xml:space="preserve"> </w:t>
      </w:r>
      <w:proofErr w:type="gramStart"/>
      <w:r w:rsidRPr="006C3BD9">
        <w:rPr>
          <w:b/>
          <w:color w:val="000000"/>
          <w:spacing w:val="-13"/>
          <w:sz w:val="20"/>
          <w:szCs w:val="20"/>
        </w:rPr>
        <w:t>Р</w:t>
      </w:r>
      <w:proofErr w:type="gramEnd"/>
      <w:r w:rsidRPr="006C3BD9">
        <w:rPr>
          <w:b/>
          <w:color w:val="000000"/>
          <w:spacing w:val="-13"/>
          <w:sz w:val="20"/>
          <w:szCs w:val="20"/>
        </w:rPr>
        <w:t xml:space="preserve"> Е Ш И Л:</w:t>
      </w:r>
    </w:p>
    <w:p w:rsidR="006C3BD9" w:rsidRPr="006C3BD9" w:rsidRDefault="006C3BD9" w:rsidP="006C3BD9">
      <w:pPr>
        <w:shd w:val="clear" w:color="auto" w:fill="FFFFFF"/>
        <w:tabs>
          <w:tab w:val="left" w:pos="10490"/>
        </w:tabs>
        <w:ind w:firstLine="360"/>
        <w:jc w:val="center"/>
        <w:rPr>
          <w:sz w:val="20"/>
          <w:szCs w:val="20"/>
        </w:rPr>
      </w:pPr>
    </w:p>
    <w:p w:rsidR="006C3BD9" w:rsidRPr="006C3BD9" w:rsidRDefault="006C3BD9" w:rsidP="006C3BD9">
      <w:pPr>
        <w:adjustRightInd w:val="0"/>
        <w:ind w:firstLine="540"/>
        <w:jc w:val="both"/>
        <w:rPr>
          <w:color w:val="000000"/>
          <w:spacing w:val="-6"/>
          <w:sz w:val="20"/>
          <w:szCs w:val="20"/>
        </w:rPr>
      </w:pPr>
      <w:r w:rsidRPr="006C3BD9">
        <w:rPr>
          <w:color w:val="000000"/>
          <w:spacing w:val="-6"/>
          <w:sz w:val="20"/>
          <w:szCs w:val="20"/>
        </w:rPr>
        <w:lastRenderedPageBreak/>
        <w:t>1. Досрочно расторгнуть трудовой договор от 28.09.2017 с председателем контрольно-счетной комиссии Грибановского муниципального района Зиминым Сергеем Григорьевичем.</w:t>
      </w:r>
    </w:p>
    <w:p w:rsidR="006C3BD9" w:rsidRPr="006C3BD9" w:rsidRDefault="006C3BD9" w:rsidP="006C3BD9">
      <w:pPr>
        <w:adjustRightInd w:val="0"/>
        <w:ind w:firstLine="540"/>
        <w:jc w:val="both"/>
        <w:rPr>
          <w:color w:val="000000"/>
          <w:spacing w:val="-6"/>
          <w:sz w:val="20"/>
          <w:szCs w:val="20"/>
        </w:rPr>
      </w:pPr>
      <w:r w:rsidRPr="006C3BD9">
        <w:rPr>
          <w:color w:val="000000"/>
          <w:spacing w:val="-6"/>
          <w:sz w:val="20"/>
          <w:szCs w:val="20"/>
        </w:rPr>
        <w:t>2. Освободить с 09 сентября 2021 года Зимина С.Г. от замещаемой должности в связи с подачей письменного заявления об отставке.</w:t>
      </w:r>
    </w:p>
    <w:p w:rsidR="006C3BD9" w:rsidRPr="006C3BD9" w:rsidRDefault="006C3BD9" w:rsidP="006C3B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C3BD9">
        <w:rPr>
          <w:rFonts w:ascii="Times New Roman" w:hAnsi="Times New Roman" w:cs="Times New Roman"/>
        </w:rPr>
        <w:t>3. Опубликовать настоящее решение в  Грибановском муниципальном вестнике.</w:t>
      </w:r>
    </w:p>
    <w:p w:rsidR="006C3BD9" w:rsidRPr="006C3BD9" w:rsidRDefault="006C3BD9" w:rsidP="006C3B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C3BD9" w:rsidRPr="006C3BD9" w:rsidRDefault="006C3BD9" w:rsidP="006C3B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6C3BD9">
        <w:rPr>
          <w:rFonts w:ascii="Times New Roman" w:hAnsi="Times New Roman" w:cs="Times New Roman"/>
          <w:b/>
        </w:rPr>
        <w:t>Глава муниципального района</w:t>
      </w:r>
      <w:r w:rsidRPr="006C3BD9">
        <w:rPr>
          <w:b/>
        </w:rPr>
        <w:t xml:space="preserve">                                                                                                 </w:t>
      </w:r>
      <w:r w:rsidRPr="006C3BD9">
        <w:rPr>
          <w:rFonts w:ascii="Times New Roman" w:hAnsi="Times New Roman" w:cs="Times New Roman"/>
          <w:b/>
        </w:rPr>
        <w:t>С.Н. Ширинкина</w:t>
      </w:r>
    </w:p>
    <w:p w:rsidR="006C3BD9" w:rsidRPr="006C3BD9" w:rsidRDefault="006C3BD9" w:rsidP="006C3BD9">
      <w:pPr>
        <w:jc w:val="both"/>
        <w:rPr>
          <w:sz w:val="20"/>
          <w:szCs w:val="20"/>
        </w:rPr>
      </w:pPr>
    </w:p>
    <w:p w:rsidR="006C3BD9" w:rsidRPr="006C3BD9" w:rsidRDefault="006C3BD9" w:rsidP="006C3BD9">
      <w:pPr>
        <w:jc w:val="both"/>
        <w:rPr>
          <w:sz w:val="20"/>
          <w:szCs w:val="20"/>
          <w:u w:val="single"/>
        </w:rPr>
      </w:pPr>
      <w:r w:rsidRPr="006C3BD9">
        <w:rPr>
          <w:sz w:val="20"/>
          <w:szCs w:val="20"/>
        </w:rPr>
        <w:t>от 09.09.2021г. № 235</w:t>
      </w:r>
      <w:r w:rsidRPr="006C3BD9">
        <w:rPr>
          <w:color w:val="FFFFFF"/>
          <w:sz w:val="20"/>
          <w:szCs w:val="20"/>
          <w:u w:val="single"/>
        </w:rPr>
        <w:t>_</w:t>
      </w:r>
    </w:p>
    <w:p w:rsidR="00181D59" w:rsidRPr="006C3BD9" w:rsidRDefault="006C3BD9" w:rsidP="006C3BD9">
      <w:pPr>
        <w:rPr>
          <w:sz w:val="20"/>
          <w:szCs w:val="20"/>
        </w:rPr>
      </w:pPr>
      <w:r w:rsidRPr="006C3BD9">
        <w:rPr>
          <w:sz w:val="20"/>
          <w:szCs w:val="20"/>
        </w:rPr>
        <w:t xml:space="preserve"> </w:t>
      </w:r>
      <w:proofErr w:type="spellStart"/>
      <w:r w:rsidRPr="006C3BD9">
        <w:rPr>
          <w:sz w:val="20"/>
          <w:szCs w:val="20"/>
        </w:rPr>
        <w:t>пгт</w:t>
      </w:r>
      <w:proofErr w:type="spellEnd"/>
      <w:r w:rsidRPr="006C3BD9">
        <w:rPr>
          <w:sz w:val="20"/>
          <w:szCs w:val="20"/>
        </w:rPr>
        <w:t>. Грибановский</w:t>
      </w:r>
    </w:p>
    <w:p w:rsidR="00832D71" w:rsidRPr="00832D71" w:rsidRDefault="00832D71" w:rsidP="00832D71">
      <w:pPr>
        <w:shd w:val="clear" w:color="auto" w:fill="FFFFFF"/>
        <w:jc w:val="center"/>
        <w:rPr>
          <w:b/>
          <w:sz w:val="20"/>
          <w:szCs w:val="20"/>
        </w:rPr>
      </w:pPr>
      <w:r w:rsidRPr="00832D71">
        <w:rPr>
          <w:b/>
          <w:sz w:val="20"/>
          <w:szCs w:val="20"/>
        </w:rPr>
        <w:t xml:space="preserve">СОВЕТ НАРОДНЫХ ДЕПУТАТОВ </w:t>
      </w:r>
    </w:p>
    <w:p w:rsidR="00832D71" w:rsidRPr="00832D71" w:rsidRDefault="00832D71" w:rsidP="00832D71">
      <w:pPr>
        <w:shd w:val="clear" w:color="auto" w:fill="FFFFFF"/>
        <w:jc w:val="center"/>
        <w:rPr>
          <w:b/>
          <w:sz w:val="20"/>
          <w:szCs w:val="20"/>
        </w:rPr>
      </w:pPr>
      <w:r w:rsidRPr="00832D71">
        <w:rPr>
          <w:b/>
          <w:sz w:val="20"/>
          <w:szCs w:val="20"/>
        </w:rPr>
        <w:t>ГРИБАНОВСКОГО МУНИЦИПАЛЬНОГО РАЙОНА</w:t>
      </w:r>
    </w:p>
    <w:p w:rsidR="00832D71" w:rsidRPr="00832D71" w:rsidRDefault="00832D71" w:rsidP="00832D71">
      <w:pPr>
        <w:shd w:val="clear" w:color="auto" w:fill="FFFFFF"/>
        <w:jc w:val="center"/>
        <w:rPr>
          <w:b/>
          <w:sz w:val="20"/>
          <w:szCs w:val="20"/>
        </w:rPr>
      </w:pPr>
      <w:r w:rsidRPr="00832D71">
        <w:rPr>
          <w:b/>
          <w:sz w:val="20"/>
          <w:szCs w:val="20"/>
        </w:rPr>
        <w:t>ВОРОНЕЖСКОЙ ОБЛАСТИ</w:t>
      </w:r>
    </w:p>
    <w:p w:rsidR="00832D71" w:rsidRPr="00832D71" w:rsidRDefault="00832D71" w:rsidP="00832D71">
      <w:pPr>
        <w:shd w:val="clear" w:color="auto" w:fill="FFFFFF"/>
        <w:jc w:val="center"/>
        <w:rPr>
          <w:b/>
          <w:sz w:val="20"/>
          <w:szCs w:val="20"/>
        </w:rPr>
      </w:pPr>
    </w:p>
    <w:p w:rsidR="00832D71" w:rsidRPr="00832D71" w:rsidRDefault="00832D71" w:rsidP="00832D71">
      <w:pPr>
        <w:shd w:val="clear" w:color="auto" w:fill="FFFFFF"/>
        <w:jc w:val="center"/>
        <w:rPr>
          <w:b/>
          <w:sz w:val="20"/>
          <w:szCs w:val="20"/>
        </w:rPr>
      </w:pPr>
      <w:proofErr w:type="gramStart"/>
      <w:r w:rsidRPr="00832D71">
        <w:rPr>
          <w:b/>
          <w:sz w:val="20"/>
          <w:szCs w:val="20"/>
        </w:rPr>
        <w:t>Р</w:t>
      </w:r>
      <w:proofErr w:type="gramEnd"/>
      <w:r w:rsidRPr="00832D71">
        <w:rPr>
          <w:b/>
          <w:sz w:val="20"/>
          <w:szCs w:val="20"/>
        </w:rPr>
        <w:t xml:space="preserve"> Е Ш Е Н И Е</w:t>
      </w:r>
    </w:p>
    <w:p w:rsidR="00832D71" w:rsidRPr="00832D71" w:rsidRDefault="00832D71" w:rsidP="00832D71">
      <w:pPr>
        <w:shd w:val="clear" w:color="auto" w:fill="FFFFFF"/>
        <w:jc w:val="both"/>
        <w:rPr>
          <w:b/>
          <w:sz w:val="20"/>
          <w:szCs w:val="20"/>
          <w:u w:val="single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927"/>
      </w:tblGrid>
      <w:tr w:rsidR="006C3BD9" w:rsidRPr="006C3BD9" w:rsidTr="006C76C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C3BD9" w:rsidRPr="006C3BD9" w:rsidRDefault="006C3BD9" w:rsidP="006C76CB">
            <w:pPr>
              <w:jc w:val="both"/>
              <w:rPr>
                <w:b/>
                <w:sz w:val="20"/>
                <w:szCs w:val="20"/>
              </w:rPr>
            </w:pPr>
            <w:r w:rsidRPr="006C3BD9">
              <w:rPr>
                <w:b/>
                <w:sz w:val="20"/>
                <w:szCs w:val="20"/>
              </w:rPr>
              <w:t>О назначении Горловой Н.А. на должность председателя контрольно-счетной комиссии Грибановского муниципального района Воронежской области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C3BD9" w:rsidRPr="006C3BD9" w:rsidRDefault="006C3BD9" w:rsidP="006C76CB">
            <w:pPr>
              <w:rPr>
                <w:sz w:val="20"/>
                <w:szCs w:val="20"/>
              </w:rPr>
            </w:pPr>
          </w:p>
        </w:tc>
      </w:tr>
    </w:tbl>
    <w:p w:rsidR="006C3BD9" w:rsidRPr="006C3BD9" w:rsidRDefault="006C3BD9" w:rsidP="006C3BD9">
      <w:pPr>
        <w:tabs>
          <w:tab w:val="left" w:pos="4500"/>
        </w:tabs>
        <w:ind w:right="4855" w:firstLine="720"/>
        <w:jc w:val="both"/>
        <w:rPr>
          <w:sz w:val="20"/>
          <w:szCs w:val="20"/>
        </w:rPr>
      </w:pPr>
    </w:p>
    <w:p w:rsidR="006C3BD9" w:rsidRPr="006C3BD9" w:rsidRDefault="006C3BD9" w:rsidP="006C3BD9">
      <w:pPr>
        <w:tabs>
          <w:tab w:val="left" w:pos="4500"/>
        </w:tabs>
        <w:ind w:right="4855" w:firstLine="720"/>
        <w:jc w:val="both"/>
        <w:rPr>
          <w:sz w:val="20"/>
          <w:szCs w:val="20"/>
        </w:rPr>
      </w:pPr>
    </w:p>
    <w:p w:rsidR="006C3BD9" w:rsidRPr="006C3BD9" w:rsidRDefault="006C3BD9" w:rsidP="006C3BD9">
      <w:pPr>
        <w:pStyle w:val="af2"/>
        <w:ind w:firstLine="708"/>
        <w:rPr>
          <w:rFonts w:ascii="Times New Roman" w:hAnsi="Times New Roman" w:cs="Times New Roman"/>
        </w:rPr>
      </w:pPr>
      <w:r w:rsidRPr="006C3BD9">
        <w:rPr>
          <w:rFonts w:ascii="Times New Roman" w:hAnsi="Times New Roman" w:cs="Times New Roman"/>
        </w:rPr>
        <w:t>В соответствии с Уставом Грибановского муниципального района Воронежской области, Положением о контрольно-счетной комиссии Грибановского муниципального района Воронежской области, утвержденным решением Совета народных депутатов Грибановского муниципального района Воронежской области от 16.11.2011 № 293, Совет народных депутатов</w:t>
      </w:r>
      <w:r>
        <w:rPr>
          <w:rFonts w:ascii="Times New Roman" w:hAnsi="Times New Roman" w:cs="Times New Roman"/>
        </w:rPr>
        <w:t xml:space="preserve"> </w:t>
      </w:r>
      <w:r w:rsidRPr="006C3BD9">
        <w:rPr>
          <w:rFonts w:ascii="Times New Roman" w:hAnsi="Times New Roman" w:cs="Times New Roman"/>
          <w:b/>
        </w:rPr>
        <w:t>РЕШИЛ:</w:t>
      </w:r>
    </w:p>
    <w:p w:rsidR="006C3BD9" w:rsidRPr="006C3BD9" w:rsidRDefault="006C3BD9" w:rsidP="006C3BD9">
      <w:pPr>
        <w:ind w:firstLine="720"/>
        <w:jc w:val="both"/>
        <w:rPr>
          <w:sz w:val="20"/>
          <w:szCs w:val="20"/>
        </w:rPr>
      </w:pPr>
    </w:p>
    <w:p w:rsidR="006C3BD9" w:rsidRPr="006C3BD9" w:rsidRDefault="006C3BD9" w:rsidP="006C3BD9">
      <w:pPr>
        <w:ind w:firstLine="720"/>
        <w:jc w:val="both"/>
        <w:rPr>
          <w:sz w:val="20"/>
          <w:szCs w:val="20"/>
        </w:rPr>
      </w:pPr>
      <w:r w:rsidRPr="006C3BD9">
        <w:rPr>
          <w:sz w:val="20"/>
          <w:szCs w:val="20"/>
        </w:rPr>
        <w:t>1. Назначить Горлову Наталью Александровну на должность председателя контрольно-счетной комиссии Грибановского муниципального района Воронежской области с 10 сентября 2021 года.</w:t>
      </w:r>
    </w:p>
    <w:p w:rsidR="006C3BD9" w:rsidRPr="006C3BD9" w:rsidRDefault="006C3BD9" w:rsidP="006C3BD9">
      <w:pPr>
        <w:ind w:firstLine="720"/>
        <w:jc w:val="both"/>
        <w:rPr>
          <w:sz w:val="20"/>
          <w:szCs w:val="20"/>
        </w:rPr>
      </w:pPr>
      <w:r w:rsidRPr="006C3BD9">
        <w:rPr>
          <w:sz w:val="20"/>
          <w:szCs w:val="20"/>
        </w:rPr>
        <w:t xml:space="preserve">2. Определить срок полномочий председателя контрольно-счетной комиссии Грибановского муниципального района – Горловой Н.А. - срок </w:t>
      </w:r>
      <w:proofErr w:type="gramStart"/>
      <w:r w:rsidRPr="006C3BD9">
        <w:rPr>
          <w:sz w:val="20"/>
          <w:szCs w:val="20"/>
        </w:rPr>
        <w:t>полномочий Совета народных депутатов Грибановского муниципального района Воронежской области</w:t>
      </w:r>
      <w:proofErr w:type="gramEnd"/>
      <w:r w:rsidRPr="006C3BD9">
        <w:rPr>
          <w:sz w:val="20"/>
          <w:szCs w:val="20"/>
        </w:rPr>
        <w:t>.</w:t>
      </w:r>
    </w:p>
    <w:p w:rsidR="006C3BD9" w:rsidRPr="006C3BD9" w:rsidRDefault="006C3BD9" w:rsidP="006C3BD9">
      <w:pPr>
        <w:ind w:firstLine="720"/>
        <w:jc w:val="both"/>
        <w:rPr>
          <w:sz w:val="20"/>
          <w:szCs w:val="20"/>
        </w:rPr>
      </w:pPr>
      <w:r w:rsidRPr="006C3BD9">
        <w:rPr>
          <w:sz w:val="20"/>
          <w:szCs w:val="20"/>
        </w:rPr>
        <w:t>3. Опубликовать настоящее решение в Грибановском муниципальном вестнике.</w:t>
      </w:r>
    </w:p>
    <w:p w:rsidR="006C3BD9" w:rsidRPr="006C3BD9" w:rsidRDefault="006C3BD9" w:rsidP="006C3BD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C3BD9" w:rsidRPr="006C3BD9" w:rsidRDefault="006C3BD9" w:rsidP="006C3BD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C3BD9" w:rsidRPr="006C3BD9" w:rsidRDefault="006C3BD9" w:rsidP="006C3B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6C3BD9">
        <w:rPr>
          <w:rFonts w:ascii="Times New Roman" w:hAnsi="Times New Roman" w:cs="Times New Roman"/>
          <w:b/>
        </w:rPr>
        <w:t>Глава муниципального района</w:t>
      </w:r>
      <w:r w:rsidRPr="006C3BD9">
        <w:rPr>
          <w:b/>
        </w:rPr>
        <w:t xml:space="preserve">                                                  </w:t>
      </w:r>
      <w:r>
        <w:rPr>
          <w:b/>
        </w:rPr>
        <w:t xml:space="preserve">                                          </w:t>
      </w:r>
      <w:r w:rsidRPr="006C3BD9">
        <w:rPr>
          <w:rFonts w:ascii="Times New Roman" w:hAnsi="Times New Roman" w:cs="Times New Roman"/>
          <w:b/>
        </w:rPr>
        <w:t>С.Н. Ширинкина</w:t>
      </w:r>
    </w:p>
    <w:p w:rsidR="006C3BD9" w:rsidRPr="006C3BD9" w:rsidRDefault="006C3BD9" w:rsidP="006C3BD9">
      <w:pPr>
        <w:shd w:val="clear" w:color="auto" w:fill="FFFFFF"/>
        <w:tabs>
          <w:tab w:val="left" w:pos="1380"/>
        </w:tabs>
        <w:jc w:val="both"/>
        <w:rPr>
          <w:sz w:val="20"/>
          <w:szCs w:val="20"/>
        </w:rPr>
      </w:pPr>
    </w:p>
    <w:p w:rsidR="006C3BD9" w:rsidRPr="006C3BD9" w:rsidRDefault="006C3BD9" w:rsidP="006C3BD9">
      <w:pPr>
        <w:jc w:val="both"/>
        <w:rPr>
          <w:bCs/>
          <w:sz w:val="20"/>
          <w:szCs w:val="20"/>
        </w:rPr>
      </w:pPr>
      <w:r w:rsidRPr="006C3BD9">
        <w:rPr>
          <w:bCs/>
          <w:sz w:val="20"/>
          <w:szCs w:val="20"/>
        </w:rPr>
        <w:t>от 09.09.2021г. № 236</w:t>
      </w:r>
    </w:p>
    <w:p w:rsidR="006C3BD9" w:rsidRDefault="006C3BD9" w:rsidP="006C3BD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  <w:proofErr w:type="spellStart"/>
      <w:r w:rsidRPr="006C3BD9">
        <w:rPr>
          <w:bCs/>
          <w:sz w:val="20"/>
          <w:szCs w:val="20"/>
        </w:rPr>
        <w:t>пгт</w:t>
      </w:r>
      <w:proofErr w:type="spellEnd"/>
      <w:r w:rsidRPr="006C3BD9">
        <w:rPr>
          <w:bCs/>
          <w:sz w:val="20"/>
          <w:szCs w:val="20"/>
        </w:rPr>
        <w:t>. Грибановский</w:t>
      </w:r>
    </w:p>
    <w:p w:rsidR="006C3BD9" w:rsidRDefault="006C3BD9" w:rsidP="006C3BD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6C3BD9" w:rsidRDefault="006C3BD9" w:rsidP="006C3BD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6C3BD9" w:rsidRDefault="006C3BD9" w:rsidP="006C3BD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6C3BD9" w:rsidRDefault="006C3BD9" w:rsidP="006C3BD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6C3BD9" w:rsidRDefault="006C3BD9" w:rsidP="006C3BD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6C3BD9" w:rsidRDefault="006C3BD9" w:rsidP="006C3BD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6C3BD9" w:rsidRDefault="006C3BD9" w:rsidP="006C3BD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6C3BD9" w:rsidRDefault="006C3BD9" w:rsidP="006C3BD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6C3BD9" w:rsidRDefault="006C3BD9" w:rsidP="006C3BD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6C3BD9" w:rsidRDefault="006C3BD9" w:rsidP="006C3BD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6C3BD9" w:rsidRDefault="006C3BD9" w:rsidP="006C3BD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6C3BD9" w:rsidRDefault="006C3BD9" w:rsidP="006C3BD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6C3BD9" w:rsidRDefault="006C3BD9" w:rsidP="006C3BD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6C3BD9" w:rsidRDefault="006C3BD9" w:rsidP="006C3BD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6C3BD9" w:rsidRDefault="006C3BD9" w:rsidP="006C3BD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6C3BD9" w:rsidRPr="006C3BD9" w:rsidRDefault="006C3BD9" w:rsidP="006C3BD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6C3BD9" w:rsidRDefault="006C3BD9" w:rsidP="006C3BD9">
      <w:pPr>
        <w:shd w:val="clear" w:color="auto" w:fill="FFFFFF"/>
        <w:tabs>
          <w:tab w:val="left" w:pos="10490"/>
        </w:tabs>
        <w:jc w:val="both"/>
        <w:rPr>
          <w:bCs/>
          <w:sz w:val="28"/>
          <w:szCs w:val="28"/>
        </w:rPr>
      </w:pPr>
    </w:p>
    <w:p w:rsidR="00664A5C" w:rsidRPr="00C7047C" w:rsidRDefault="00B12234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24" o:spid="_x0000_s1033" style="position:absolute;left:0;text-align:left;margin-left:-5.6pt;margin-top:1.9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DC2B35" w:rsidRDefault="00DC2B35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DC2B35" w:rsidRPr="00FD4E75" w:rsidRDefault="00DC2B35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DC2B35" w:rsidRPr="00FD4E75" w:rsidRDefault="00DC2B35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DC2B35" w:rsidRPr="00FD4E75" w:rsidRDefault="00DC2B35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</w:t>
                    </w:r>
                    <w:proofErr w:type="spellStart"/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>пгт</w:t>
                    </w:r>
                    <w:proofErr w:type="spellEnd"/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. Грибановский, ул. </w:t>
                    </w:r>
                    <w:proofErr w:type="gramStart"/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>Центральная</w:t>
                    </w:r>
                    <w:proofErr w:type="gramEnd"/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>, 4</w:t>
                    </w:r>
                  </w:p>
                  <w:p w:rsidR="00DC2B35" w:rsidRPr="00FD4E75" w:rsidRDefault="00DC2B35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DC2B35" w:rsidRPr="00FD4E75" w:rsidRDefault="00DC2B35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proofErr w:type="gramStart"/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proofErr w:type="gramEnd"/>
                    <w:r>
                      <w:rPr>
                        <w:i/>
                        <w:sz w:val="18"/>
                        <w:szCs w:val="18"/>
                      </w:rPr>
                      <w:t xml:space="preserve"> Савинова С.В.</w:t>
                    </w:r>
                  </w:p>
                  <w:p w:rsidR="00DC2B35" w:rsidRDefault="00E90B27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27</w:t>
                    </w:r>
                    <w:r w:rsidR="00DC2B35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DC2B35" w:rsidRPr="00074E65">
                      <w:rPr>
                        <w:i/>
                        <w:iCs/>
                        <w:sz w:val="18"/>
                      </w:rPr>
                      <w:t xml:space="preserve"> </w:t>
                    </w:r>
                    <w:proofErr w:type="spellStart"/>
                    <w:r w:rsidR="00DC2B35" w:rsidRPr="00074E65">
                      <w:rPr>
                        <w:i/>
                        <w:iCs/>
                        <w:sz w:val="18"/>
                      </w:rPr>
                      <w:t>усл</w:t>
                    </w:r>
                    <w:proofErr w:type="spellEnd"/>
                    <w:r w:rsidR="00DC2B35" w:rsidRPr="00074E65">
                      <w:rPr>
                        <w:i/>
                        <w:iCs/>
                        <w:sz w:val="18"/>
                      </w:rPr>
                      <w:t>.</w:t>
                    </w:r>
                    <w:r w:rsidR="00DC2B35">
                      <w:rPr>
                        <w:i/>
                        <w:iCs/>
                        <w:sz w:val="18"/>
                      </w:rPr>
                      <w:t xml:space="preserve"> </w:t>
                    </w:r>
                    <w:proofErr w:type="spellStart"/>
                    <w:r w:rsidR="00DC2B35" w:rsidRPr="00074E65">
                      <w:rPr>
                        <w:i/>
                        <w:iCs/>
                        <w:sz w:val="18"/>
                      </w:rPr>
                      <w:t>печ</w:t>
                    </w:r>
                    <w:proofErr w:type="spellEnd"/>
                    <w:r w:rsidR="00DC2B35" w:rsidRPr="00074E65">
                      <w:rPr>
                        <w:i/>
                        <w:iCs/>
                        <w:sz w:val="18"/>
                      </w:rPr>
                      <w:t>.</w:t>
                    </w:r>
                    <w:r w:rsidR="00DC2B35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3" w:name="_GoBack"/>
                    <w:bookmarkEnd w:id="3"/>
                    <w:r w:rsidR="00DC2B35">
                      <w:rPr>
                        <w:i/>
                        <w:iCs/>
                        <w:sz w:val="18"/>
                      </w:rPr>
                      <w:t>ст</w:t>
                    </w:r>
                    <w:r w:rsidR="00DC2B35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DC2B35">
                      <w:rPr>
                        <w:sz w:val="18"/>
                        <w:szCs w:val="18"/>
                      </w:rPr>
                      <w:t>Тираж 30</w:t>
                    </w:r>
                    <w:r w:rsidR="00DC2B35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DC2B35" w:rsidRDefault="00DC2B35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DC2B35" w:rsidRDefault="00DC2B35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DC2B35" w:rsidRDefault="00DC2B35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DC2B35" w:rsidRDefault="00DC2B35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DC2B35" w:rsidRDefault="00DC2B35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DC2B35" w:rsidRDefault="00DC2B35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DC2B35" w:rsidRDefault="00DC2B35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sectPr w:rsidR="00664A5C" w:rsidRPr="00C7047C" w:rsidSect="00FD5BED">
      <w:headerReference w:type="default" r:id="rId23"/>
      <w:footerReference w:type="default" r:id="rId24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266" w:rsidRDefault="00854266" w:rsidP="00BB7F46">
      <w:r>
        <w:separator/>
      </w:r>
    </w:p>
  </w:endnote>
  <w:endnote w:type="continuationSeparator" w:id="1">
    <w:p w:rsidR="00854266" w:rsidRDefault="00854266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35" w:rsidRDefault="00B12234">
    <w:pPr>
      <w:pStyle w:val="a5"/>
      <w:jc w:val="right"/>
    </w:pPr>
    <w:fldSimple w:instr="PAGE   \* MERGEFORMAT">
      <w:r w:rsidR="00FE5773">
        <w:rPr>
          <w:noProof/>
        </w:rPr>
        <w:t>17</w:t>
      </w:r>
    </w:fldSimple>
  </w:p>
  <w:p w:rsidR="00DC2B35" w:rsidRDefault="00DC2B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266" w:rsidRDefault="00854266" w:rsidP="00BB7F46">
      <w:r>
        <w:separator/>
      </w:r>
    </w:p>
  </w:footnote>
  <w:footnote w:type="continuationSeparator" w:id="1">
    <w:p w:rsidR="00854266" w:rsidRDefault="00854266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35" w:rsidRPr="00E314C8" w:rsidRDefault="00DC2B35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DC2B35" w:rsidRDefault="00DC2B35" w:rsidP="00E314C8">
    <w:pPr>
      <w:pStyle w:val="a3"/>
      <w:jc w:val="center"/>
    </w:pPr>
    <w:r>
      <w:rPr>
        <w:i/>
        <w:sz w:val="20"/>
        <w:szCs w:val="20"/>
      </w:rPr>
      <w:t xml:space="preserve">от 16 сентября </w:t>
    </w:r>
    <w:r w:rsidRPr="00E314C8">
      <w:rPr>
        <w:i/>
        <w:sz w:val="20"/>
        <w:szCs w:val="20"/>
      </w:rPr>
      <w:t>20</w:t>
    </w:r>
    <w:r>
      <w:rPr>
        <w:i/>
        <w:sz w:val="20"/>
        <w:szCs w:val="20"/>
      </w:rPr>
      <w:t>21 года № 87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784"/>
    <w:multiLevelType w:val="hybridMultilevel"/>
    <w:tmpl w:val="B4EEA6FE"/>
    <w:lvl w:ilvl="0" w:tplc="B40817B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D2028B"/>
    <w:multiLevelType w:val="hybridMultilevel"/>
    <w:tmpl w:val="B4B88224"/>
    <w:lvl w:ilvl="0" w:tplc="39BAF4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47E4"/>
    <w:multiLevelType w:val="hybridMultilevel"/>
    <w:tmpl w:val="90A48F08"/>
    <w:lvl w:ilvl="0" w:tplc="26D0778C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4F87"/>
    <w:multiLevelType w:val="multilevel"/>
    <w:tmpl w:val="CE68F9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AC8531E"/>
    <w:multiLevelType w:val="hybridMultilevel"/>
    <w:tmpl w:val="DA2AFD88"/>
    <w:lvl w:ilvl="0" w:tplc="414A375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E7179"/>
    <w:multiLevelType w:val="hybridMultilevel"/>
    <w:tmpl w:val="669837B0"/>
    <w:lvl w:ilvl="0" w:tplc="ED2095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F73DC4"/>
    <w:multiLevelType w:val="hybridMultilevel"/>
    <w:tmpl w:val="BEB838CC"/>
    <w:lvl w:ilvl="0" w:tplc="E7ECCE3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19D"/>
    <w:rsid w:val="00031B78"/>
    <w:rsid w:val="00032DF1"/>
    <w:rsid w:val="000335AF"/>
    <w:rsid w:val="0003409A"/>
    <w:rsid w:val="00035371"/>
    <w:rsid w:val="00036C1C"/>
    <w:rsid w:val="00037A88"/>
    <w:rsid w:val="0004095B"/>
    <w:rsid w:val="00045ACB"/>
    <w:rsid w:val="000508EE"/>
    <w:rsid w:val="00051732"/>
    <w:rsid w:val="00052513"/>
    <w:rsid w:val="000537B5"/>
    <w:rsid w:val="00054DD6"/>
    <w:rsid w:val="00057A20"/>
    <w:rsid w:val="00060B21"/>
    <w:rsid w:val="000617C0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00D4"/>
    <w:rsid w:val="0009149A"/>
    <w:rsid w:val="000948D3"/>
    <w:rsid w:val="00095E63"/>
    <w:rsid w:val="000A0F54"/>
    <w:rsid w:val="000A185C"/>
    <w:rsid w:val="000A2705"/>
    <w:rsid w:val="000A41A3"/>
    <w:rsid w:val="000A5653"/>
    <w:rsid w:val="000A6177"/>
    <w:rsid w:val="000A661C"/>
    <w:rsid w:val="000B0103"/>
    <w:rsid w:val="000B19BD"/>
    <w:rsid w:val="000B629E"/>
    <w:rsid w:val="000B69CD"/>
    <w:rsid w:val="000C0408"/>
    <w:rsid w:val="000C2CC1"/>
    <w:rsid w:val="000C5CC9"/>
    <w:rsid w:val="000C7F74"/>
    <w:rsid w:val="000D0F8E"/>
    <w:rsid w:val="000D3F1E"/>
    <w:rsid w:val="000D57FC"/>
    <w:rsid w:val="000D6AFE"/>
    <w:rsid w:val="000D7F36"/>
    <w:rsid w:val="000E1902"/>
    <w:rsid w:val="000E6571"/>
    <w:rsid w:val="000F0970"/>
    <w:rsid w:val="000F2065"/>
    <w:rsid w:val="000F3451"/>
    <w:rsid w:val="000F37A6"/>
    <w:rsid w:val="000F4A6A"/>
    <w:rsid w:val="000F4C07"/>
    <w:rsid w:val="000F531F"/>
    <w:rsid w:val="000F6894"/>
    <w:rsid w:val="001004E8"/>
    <w:rsid w:val="00102B6E"/>
    <w:rsid w:val="001043EB"/>
    <w:rsid w:val="00105430"/>
    <w:rsid w:val="00105B2C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2AA"/>
    <w:rsid w:val="001266E8"/>
    <w:rsid w:val="00130DDB"/>
    <w:rsid w:val="00131646"/>
    <w:rsid w:val="00132C37"/>
    <w:rsid w:val="00134B81"/>
    <w:rsid w:val="00136C12"/>
    <w:rsid w:val="00136CD4"/>
    <w:rsid w:val="00141AAD"/>
    <w:rsid w:val="00141D9C"/>
    <w:rsid w:val="001423F5"/>
    <w:rsid w:val="00146C31"/>
    <w:rsid w:val="00150023"/>
    <w:rsid w:val="00150F7F"/>
    <w:rsid w:val="00151739"/>
    <w:rsid w:val="00152AB6"/>
    <w:rsid w:val="00153653"/>
    <w:rsid w:val="001540AE"/>
    <w:rsid w:val="001541CC"/>
    <w:rsid w:val="00154ADD"/>
    <w:rsid w:val="001552DF"/>
    <w:rsid w:val="001557CB"/>
    <w:rsid w:val="00156677"/>
    <w:rsid w:val="00157322"/>
    <w:rsid w:val="00161608"/>
    <w:rsid w:val="0016302B"/>
    <w:rsid w:val="001637FF"/>
    <w:rsid w:val="0016432E"/>
    <w:rsid w:val="00165065"/>
    <w:rsid w:val="00165BFD"/>
    <w:rsid w:val="00166342"/>
    <w:rsid w:val="00166A5F"/>
    <w:rsid w:val="00172C2D"/>
    <w:rsid w:val="001746A1"/>
    <w:rsid w:val="00175626"/>
    <w:rsid w:val="00175C59"/>
    <w:rsid w:val="0017665B"/>
    <w:rsid w:val="00180362"/>
    <w:rsid w:val="00181D59"/>
    <w:rsid w:val="00185D32"/>
    <w:rsid w:val="00185D65"/>
    <w:rsid w:val="0018683D"/>
    <w:rsid w:val="001917A3"/>
    <w:rsid w:val="00193634"/>
    <w:rsid w:val="0019363F"/>
    <w:rsid w:val="00193C6F"/>
    <w:rsid w:val="00196278"/>
    <w:rsid w:val="001A115C"/>
    <w:rsid w:val="001A47CF"/>
    <w:rsid w:val="001A5012"/>
    <w:rsid w:val="001A5F63"/>
    <w:rsid w:val="001A6801"/>
    <w:rsid w:val="001A6BEF"/>
    <w:rsid w:val="001A6E13"/>
    <w:rsid w:val="001A7B8C"/>
    <w:rsid w:val="001B18E7"/>
    <w:rsid w:val="001B1E8B"/>
    <w:rsid w:val="001B28D4"/>
    <w:rsid w:val="001B2CCC"/>
    <w:rsid w:val="001B3C73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4717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D9F"/>
    <w:rsid w:val="001D79F9"/>
    <w:rsid w:val="001D7D77"/>
    <w:rsid w:val="001E086D"/>
    <w:rsid w:val="001E234D"/>
    <w:rsid w:val="001E282C"/>
    <w:rsid w:val="001E5182"/>
    <w:rsid w:val="001E7A5F"/>
    <w:rsid w:val="001F0074"/>
    <w:rsid w:val="001F144C"/>
    <w:rsid w:val="001F20D7"/>
    <w:rsid w:val="001F35AA"/>
    <w:rsid w:val="001F3B91"/>
    <w:rsid w:val="001F57F3"/>
    <w:rsid w:val="001F640F"/>
    <w:rsid w:val="001F6A80"/>
    <w:rsid w:val="00201933"/>
    <w:rsid w:val="002023CA"/>
    <w:rsid w:val="002024DB"/>
    <w:rsid w:val="002025F0"/>
    <w:rsid w:val="00205843"/>
    <w:rsid w:val="00205DD5"/>
    <w:rsid w:val="00210EA8"/>
    <w:rsid w:val="00212663"/>
    <w:rsid w:val="002128A3"/>
    <w:rsid w:val="00212939"/>
    <w:rsid w:val="00216678"/>
    <w:rsid w:val="00217A2B"/>
    <w:rsid w:val="00221198"/>
    <w:rsid w:val="00222C1F"/>
    <w:rsid w:val="00222E4B"/>
    <w:rsid w:val="00231E2C"/>
    <w:rsid w:val="0023298A"/>
    <w:rsid w:val="00234022"/>
    <w:rsid w:val="002346C7"/>
    <w:rsid w:val="0023487F"/>
    <w:rsid w:val="00235D35"/>
    <w:rsid w:val="002364C7"/>
    <w:rsid w:val="002365A1"/>
    <w:rsid w:val="00241973"/>
    <w:rsid w:val="00241CFD"/>
    <w:rsid w:val="0024265D"/>
    <w:rsid w:val="00242D7F"/>
    <w:rsid w:val="00244B0C"/>
    <w:rsid w:val="002466E6"/>
    <w:rsid w:val="00246D36"/>
    <w:rsid w:val="00247317"/>
    <w:rsid w:val="00252CB4"/>
    <w:rsid w:val="00253FC2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6CF3"/>
    <w:rsid w:val="0026776C"/>
    <w:rsid w:val="002709F6"/>
    <w:rsid w:val="00271576"/>
    <w:rsid w:val="00271A71"/>
    <w:rsid w:val="00272FA7"/>
    <w:rsid w:val="0027307F"/>
    <w:rsid w:val="00274409"/>
    <w:rsid w:val="00275972"/>
    <w:rsid w:val="00277A5D"/>
    <w:rsid w:val="00277C19"/>
    <w:rsid w:val="0028123B"/>
    <w:rsid w:val="00281749"/>
    <w:rsid w:val="00284A32"/>
    <w:rsid w:val="002878AE"/>
    <w:rsid w:val="002913AD"/>
    <w:rsid w:val="00291DF3"/>
    <w:rsid w:val="00292007"/>
    <w:rsid w:val="00292DD4"/>
    <w:rsid w:val="00293282"/>
    <w:rsid w:val="00293E00"/>
    <w:rsid w:val="002943BA"/>
    <w:rsid w:val="002956AE"/>
    <w:rsid w:val="00295BF0"/>
    <w:rsid w:val="002977F3"/>
    <w:rsid w:val="002A04D2"/>
    <w:rsid w:val="002A187A"/>
    <w:rsid w:val="002A1DA7"/>
    <w:rsid w:val="002A2DA3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2E3E"/>
    <w:rsid w:val="002C36BA"/>
    <w:rsid w:val="002C4161"/>
    <w:rsid w:val="002C48DB"/>
    <w:rsid w:val="002D48DA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222"/>
    <w:rsid w:val="002E58F9"/>
    <w:rsid w:val="002F1043"/>
    <w:rsid w:val="002F73A9"/>
    <w:rsid w:val="002F76AF"/>
    <w:rsid w:val="00301F7B"/>
    <w:rsid w:val="003028AA"/>
    <w:rsid w:val="0030596A"/>
    <w:rsid w:val="00305B7F"/>
    <w:rsid w:val="003075D7"/>
    <w:rsid w:val="00310E03"/>
    <w:rsid w:val="003116A0"/>
    <w:rsid w:val="0031270B"/>
    <w:rsid w:val="003147F8"/>
    <w:rsid w:val="00315950"/>
    <w:rsid w:val="00315F27"/>
    <w:rsid w:val="003172D7"/>
    <w:rsid w:val="00317619"/>
    <w:rsid w:val="00320C04"/>
    <w:rsid w:val="00322635"/>
    <w:rsid w:val="00326D57"/>
    <w:rsid w:val="00331EF8"/>
    <w:rsid w:val="00333DD8"/>
    <w:rsid w:val="00335AC1"/>
    <w:rsid w:val="003371AA"/>
    <w:rsid w:val="00343C62"/>
    <w:rsid w:val="00347558"/>
    <w:rsid w:val="003503A8"/>
    <w:rsid w:val="00350FD1"/>
    <w:rsid w:val="003530C7"/>
    <w:rsid w:val="003566F6"/>
    <w:rsid w:val="00357C66"/>
    <w:rsid w:val="00357D9F"/>
    <w:rsid w:val="00357F94"/>
    <w:rsid w:val="00361889"/>
    <w:rsid w:val="00361D00"/>
    <w:rsid w:val="003650B9"/>
    <w:rsid w:val="003668FA"/>
    <w:rsid w:val="00366C37"/>
    <w:rsid w:val="00367C18"/>
    <w:rsid w:val="00367C81"/>
    <w:rsid w:val="00372A97"/>
    <w:rsid w:val="00377330"/>
    <w:rsid w:val="00377D2E"/>
    <w:rsid w:val="00380185"/>
    <w:rsid w:val="00381783"/>
    <w:rsid w:val="00381A8A"/>
    <w:rsid w:val="00381DED"/>
    <w:rsid w:val="00382955"/>
    <w:rsid w:val="00382ABA"/>
    <w:rsid w:val="00382DD4"/>
    <w:rsid w:val="00384B51"/>
    <w:rsid w:val="003912DB"/>
    <w:rsid w:val="00392292"/>
    <w:rsid w:val="00392BD1"/>
    <w:rsid w:val="00393938"/>
    <w:rsid w:val="003943EB"/>
    <w:rsid w:val="00394607"/>
    <w:rsid w:val="0039496D"/>
    <w:rsid w:val="003A21C8"/>
    <w:rsid w:val="003A5DFD"/>
    <w:rsid w:val="003A5EB5"/>
    <w:rsid w:val="003B062B"/>
    <w:rsid w:val="003B1A75"/>
    <w:rsid w:val="003B2538"/>
    <w:rsid w:val="003B442E"/>
    <w:rsid w:val="003B4A85"/>
    <w:rsid w:val="003B5197"/>
    <w:rsid w:val="003B5426"/>
    <w:rsid w:val="003B5A80"/>
    <w:rsid w:val="003B6C3B"/>
    <w:rsid w:val="003B72EE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C7BFF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36CE"/>
    <w:rsid w:val="003F4B78"/>
    <w:rsid w:val="003F4F8F"/>
    <w:rsid w:val="003F7033"/>
    <w:rsid w:val="0040027D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24651"/>
    <w:rsid w:val="0042751F"/>
    <w:rsid w:val="0043197C"/>
    <w:rsid w:val="00432260"/>
    <w:rsid w:val="0043472E"/>
    <w:rsid w:val="00434A80"/>
    <w:rsid w:val="00435560"/>
    <w:rsid w:val="004357DF"/>
    <w:rsid w:val="004361AE"/>
    <w:rsid w:val="00436877"/>
    <w:rsid w:val="0043694F"/>
    <w:rsid w:val="00436BB9"/>
    <w:rsid w:val="00444042"/>
    <w:rsid w:val="004444E6"/>
    <w:rsid w:val="00444D03"/>
    <w:rsid w:val="0044545D"/>
    <w:rsid w:val="00446715"/>
    <w:rsid w:val="004509F0"/>
    <w:rsid w:val="0045500F"/>
    <w:rsid w:val="0045577A"/>
    <w:rsid w:val="00455F10"/>
    <w:rsid w:val="00456EE6"/>
    <w:rsid w:val="0046209A"/>
    <w:rsid w:val="004642D6"/>
    <w:rsid w:val="00464A51"/>
    <w:rsid w:val="00464AF2"/>
    <w:rsid w:val="00465778"/>
    <w:rsid w:val="00470344"/>
    <w:rsid w:val="00470B29"/>
    <w:rsid w:val="00472388"/>
    <w:rsid w:val="004723F8"/>
    <w:rsid w:val="00472784"/>
    <w:rsid w:val="00475C42"/>
    <w:rsid w:val="00475F21"/>
    <w:rsid w:val="004777C2"/>
    <w:rsid w:val="00477A3F"/>
    <w:rsid w:val="00482386"/>
    <w:rsid w:val="004835F8"/>
    <w:rsid w:val="00485A9D"/>
    <w:rsid w:val="00486B54"/>
    <w:rsid w:val="00490053"/>
    <w:rsid w:val="00490156"/>
    <w:rsid w:val="00490405"/>
    <w:rsid w:val="004910A0"/>
    <w:rsid w:val="00493386"/>
    <w:rsid w:val="004974A1"/>
    <w:rsid w:val="004A19C3"/>
    <w:rsid w:val="004A606C"/>
    <w:rsid w:val="004A6121"/>
    <w:rsid w:val="004A6F4B"/>
    <w:rsid w:val="004A7DC7"/>
    <w:rsid w:val="004B0FFF"/>
    <w:rsid w:val="004B14E6"/>
    <w:rsid w:val="004B39B3"/>
    <w:rsid w:val="004B3BBE"/>
    <w:rsid w:val="004B418F"/>
    <w:rsid w:val="004B518E"/>
    <w:rsid w:val="004B610A"/>
    <w:rsid w:val="004B6A4C"/>
    <w:rsid w:val="004C04E3"/>
    <w:rsid w:val="004C604B"/>
    <w:rsid w:val="004C695C"/>
    <w:rsid w:val="004D0A9A"/>
    <w:rsid w:val="004D0ACC"/>
    <w:rsid w:val="004D170D"/>
    <w:rsid w:val="004D2427"/>
    <w:rsid w:val="004D303A"/>
    <w:rsid w:val="004D36BF"/>
    <w:rsid w:val="004D4C29"/>
    <w:rsid w:val="004D533B"/>
    <w:rsid w:val="004D6191"/>
    <w:rsid w:val="004E0133"/>
    <w:rsid w:val="004E1297"/>
    <w:rsid w:val="004E17AD"/>
    <w:rsid w:val="004E3B1A"/>
    <w:rsid w:val="004E6BD0"/>
    <w:rsid w:val="004F1759"/>
    <w:rsid w:val="004F1E9F"/>
    <w:rsid w:val="004F2F31"/>
    <w:rsid w:val="004F465F"/>
    <w:rsid w:val="004F6117"/>
    <w:rsid w:val="004F6521"/>
    <w:rsid w:val="004F7189"/>
    <w:rsid w:val="004F7F73"/>
    <w:rsid w:val="00500315"/>
    <w:rsid w:val="0050098F"/>
    <w:rsid w:val="0050303E"/>
    <w:rsid w:val="00504B2C"/>
    <w:rsid w:val="00506EF6"/>
    <w:rsid w:val="005102EB"/>
    <w:rsid w:val="00510F71"/>
    <w:rsid w:val="00511575"/>
    <w:rsid w:val="00511653"/>
    <w:rsid w:val="005125B8"/>
    <w:rsid w:val="00517727"/>
    <w:rsid w:val="00517DE3"/>
    <w:rsid w:val="00523156"/>
    <w:rsid w:val="00524603"/>
    <w:rsid w:val="0052550F"/>
    <w:rsid w:val="005268B5"/>
    <w:rsid w:val="005271A6"/>
    <w:rsid w:val="00530754"/>
    <w:rsid w:val="00530BD4"/>
    <w:rsid w:val="00533284"/>
    <w:rsid w:val="00536D5A"/>
    <w:rsid w:val="00537A47"/>
    <w:rsid w:val="00537C6E"/>
    <w:rsid w:val="005406D6"/>
    <w:rsid w:val="005413DD"/>
    <w:rsid w:val="00542330"/>
    <w:rsid w:val="00543ECC"/>
    <w:rsid w:val="005445DE"/>
    <w:rsid w:val="00545CEE"/>
    <w:rsid w:val="00546775"/>
    <w:rsid w:val="005468EA"/>
    <w:rsid w:val="0054706B"/>
    <w:rsid w:val="00550761"/>
    <w:rsid w:val="00552A5A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49E1"/>
    <w:rsid w:val="0057720D"/>
    <w:rsid w:val="00577402"/>
    <w:rsid w:val="00577B10"/>
    <w:rsid w:val="00582A8F"/>
    <w:rsid w:val="00584D9F"/>
    <w:rsid w:val="00585C3A"/>
    <w:rsid w:val="0058752A"/>
    <w:rsid w:val="00590516"/>
    <w:rsid w:val="00591046"/>
    <w:rsid w:val="00591599"/>
    <w:rsid w:val="00591690"/>
    <w:rsid w:val="00591F36"/>
    <w:rsid w:val="00592C5F"/>
    <w:rsid w:val="0059407B"/>
    <w:rsid w:val="005967E4"/>
    <w:rsid w:val="00596EBD"/>
    <w:rsid w:val="005A2C14"/>
    <w:rsid w:val="005A3E38"/>
    <w:rsid w:val="005A6685"/>
    <w:rsid w:val="005A68AA"/>
    <w:rsid w:val="005A6B8E"/>
    <w:rsid w:val="005A76DE"/>
    <w:rsid w:val="005A7B8E"/>
    <w:rsid w:val="005B197C"/>
    <w:rsid w:val="005B4541"/>
    <w:rsid w:val="005B46B4"/>
    <w:rsid w:val="005B47FB"/>
    <w:rsid w:val="005B573F"/>
    <w:rsid w:val="005B6B97"/>
    <w:rsid w:val="005B7E08"/>
    <w:rsid w:val="005C0A3C"/>
    <w:rsid w:val="005C1472"/>
    <w:rsid w:val="005C2E12"/>
    <w:rsid w:val="005D085F"/>
    <w:rsid w:val="005D1C22"/>
    <w:rsid w:val="005D260E"/>
    <w:rsid w:val="005D2FBB"/>
    <w:rsid w:val="005D30CF"/>
    <w:rsid w:val="005D3C77"/>
    <w:rsid w:val="005D5680"/>
    <w:rsid w:val="005D5C5E"/>
    <w:rsid w:val="005D6BC5"/>
    <w:rsid w:val="005D6DF3"/>
    <w:rsid w:val="005E018B"/>
    <w:rsid w:val="005E28A1"/>
    <w:rsid w:val="005E4708"/>
    <w:rsid w:val="005E4E6B"/>
    <w:rsid w:val="005E5EB3"/>
    <w:rsid w:val="005E6774"/>
    <w:rsid w:val="005F157E"/>
    <w:rsid w:val="005F395F"/>
    <w:rsid w:val="005F7C6E"/>
    <w:rsid w:val="00600808"/>
    <w:rsid w:val="00601FA6"/>
    <w:rsid w:val="006024DD"/>
    <w:rsid w:val="00603577"/>
    <w:rsid w:val="00603837"/>
    <w:rsid w:val="00603C8C"/>
    <w:rsid w:val="006056D7"/>
    <w:rsid w:val="00605D90"/>
    <w:rsid w:val="00605ECA"/>
    <w:rsid w:val="006104FD"/>
    <w:rsid w:val="006112B4"/>
    <w:rsid w:val="006136B1"/>
    <w:rsid w:val="006137D3"/>
    <w:rsid w:val="00614BD6"/>
    <w:rsid w:val="00615DA1"/>
    <w:rsid w:val="00616565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0CFC"/>
    <w:rsid w:val="006314B9"/>
    <w:rsid w:val="0063272F"/>
    <w:rsid w:val="0063534B"/>
    <w:rsid w:val="00635798"/>
    <w:rsid w:val="006357CE"/>
    <w:rsid w:val="00635D44"/>
    <w:rsid w:val="0063773E"/>
    <w:rsid w:val="00637C81"/>
    <w:rsid w:val="00640F84"/>
    <w:rsid w:val="00651ADA"/>
    <w:rsid w:val="00652AEE"/>
    <w:rsid w:val="00652BA9"/>
    <w:rsid w:val="00655B3F"/>
    <w:rsid w:val="0065710D"/>
    <w:rsid w:val="006572DD"/>
    <w:rsid w:val="0066050D"/>
    <w:rsid w:val="00660BF1"/>
    <w:rsid w:val="00662C45"/>
    <w:rsid w:val="00664A5C"/>
    <w:rsid w:val="00671AAF"/>
    <w:rsid w:val="006730C1"/>
    <w:rsid w:val="006733D2"/>
    <w:rsid w:val="00674AA1"/>
    <w:rsid w:val="00674E21"/>
    <w:rsid w:val="0067611F"/>
    <w:rsid w:val="006769D3"/>
    <w:rsid w:val="00680244"/>
    <w:rsid w:val="00685279"/>
    <w:rsid w:val="006853C3"/>
    <w:rsid w:val="006866DD"/>
    <w:rsid w:val="00687420"/>
    <w:rsid w:val="0068776F"/>
    <w:rsid w:val="00690A5C"/>
    <w:rsid w:val="00692F5D"/>
    <w:rsid w:val="006937F5"/>
    <w:rsid w:val="00694C2E"/>
    <w:rsid w:val="00696915"/>
    <w:rsid w:val="00697CD9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3BD9"/>
    <w:rsid w:val="006C565F"/>
    <w:rsid w:val="006C68A7"/>
    <w:rsid w:val="006C76CB"/>
    <w:rsid w:val="006D28F6"/>
    <w:rsid w:val="006D324B"/>
    <w:rsid w:val="006D417C"/>
    <w:rsid w:val="006D526C"/>
    <w:rsid w:val="006D6101"/>
    <w:rsid w:val="006D69FB"/>
    <w:rsid w:val="006D7148"/>
    <w:rsid w:val="006D792D"/>
    <w:rsid w:val="006D7F94"/>
    <w:rsid w:val="006E0664"/>
    <w:rsid w:val="006E26D2"/>
    <w:rsid w:val="006E2984"/>
    <w:rsid w:val="006E3BE4"/>
    <w:rsid w:val="006E3EF1"/>
    <w:rsid w:val="006E3F23"/>
    <w:rsid w:val="006E40EF"/>
    <w:rsid w:val="006E463B"/>
    <w:rsid w:val="006E5482"/>
    <w:rsid w:val="006E6D9D"/>
    <w:rsid w:val="006E74E8"/>
    <w:rsid w:val="006E7AE6"/>
    <w:rsid w:val="006F361C"/>
    <w:rsid w:val="006F3B5C"/>
    <w:rsid w:val="006F5CC2"/>
    <w:rsid w:val="006F63CA"/>
    <w:rsid w:val="006F6C2F"/>
    <w:rsid w:val="0070268E"/>
    <w:rsid w:val="0070313A"/>
    <w:rsid w:val="0070395B"/>
    <w:rsid w:val="00703D8F"/>
    <w:rsid w:val="00704D36"/>
    <w:rsid w:val="007067F6"/>
    <w:rsid w:val="007104AC"/>
    <w:rsid w:val="00711BF5"/>
    <w:rsid w:val="00711E80"/>
    <w:rsid w:val="00712EEE"/>
    <w:rsid w:val="00713C56"/>
    <w:rsid w:val="007157B6"/>
    <w:rsid w:val="00716254"/>
    <w:rsid w:val="00716968"/>
    <w:rsid w:val="00717B5A"/>
    <w:rsid w:val="0072087C"/>
    <w:rsid w:val="00722F6E"/>
    <w:rsid w:val="007237CB"/>
    <w:rsid w:val="007240A8"/>
    <w:rsid w:val="007257C2"/>
    <w:rsid w:val="007308A5"/>
    <w:rsid w:val="00733865"/>
    <w:rsid w:val="007339C3"/>
    <w:rsid w:val="00733DEC"/>
    <w:rsid w:val="00733F01"/>
    <w:rsid w:val="007352BE"/>
    <w:rsid w:val="00736402"/>
    <w:rsid w:val="00741A4B"/>
    <w:rsid w:val="00741D15"/>
    <w:rsid w:val="00743395"/>
    <w:rsid w:val="00743ECF"/>
    <w:rsid w:val="00745DC1"/>
    <w:rsid w:val="007476BD"/>
    <w:rsid w:val="00747858"/>
    <w:rsid w:val="007478E2"/>
    <w:rsid w:val="00751674"/>
    <w:rsid w:val="007524D6"/>
    <w:rsid w:val="0075443E"/>
    <w:rsid w:val="00757430"/>
    <w:rsid w:val="00761BC7"/>
    <w:rsid w:val="00762F10"/>
    <w:rsid w:val="0076372E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5A3B"/>
    <w:rsid w:val="00776BF9"/>
    <w:rsid w:val="007770E1"/>
    <w:rsid w:val="00777C12"/>
    <w:rsid w:val="00785E83"/>
    <w:rsid w:val="00790612"/>
    <w:rsid w:val="0079218D"/>
    <w:rsid w:val="0079246D"/>
    <w:rsid w:val="00792A4A"/>
    <w:rsid w:val="00794C85"/>
    <w:rsid w:val="00795C88"/>
    <w:rsid w:val="00796E70"/>
    <w:rsid w:val="007A0578"/>
    <w:rsid w:val="007A07FE"/>
    <w:rsid w:val="007A16BF"/>
    <w:rsid w:val="007A22C0"/>
    <w:rsid w:val="007A3078"/>
    <w:rsid w:val="007A357B"/>
    <w:rsid w:val="007A3602"/>
    <w:rsid w:val="007A598C"/>
    <w:rsid w:val="007A6946"/>
    <w:rsid w:val="007A6AB3"/>
    <w:rsid w:val="007B09F2"/>
    <w:rsid w:val="007B3AEE"/>
    <w:rsid w:val="007B47AA"/>
    <w:rsid w:val="007B5C51"/>
    <w:rsid w:val="007B6294"/>
    <w:rsid w:val="007B741C"/>
    <w:rsid w:val="007C290A"/>
    <w:rsid w:val="007C63EA"/>
    <w:rsid w:val="007C6780"/>
    <w:rsid w:val="007C71C6"/>
    <w:rsid w:val="007C7A93"/>
    <w:rsid w:val="007D0FFF"/>
    <w:rsid w:val="007D1434"/>
    <w:rsid w:val="007D1675"/>
    <w:rsid w:val="007D3720"/>
    <w:rsid w:val="007E0C07"/>
    <w:rsid w:val="007E206F"/>
    <w:rsid w:val="007E2C2D"/>
    <w:rsid w:val="007E309F"/>
    <w:rsid w:val="007E6F81"/>
    <w:rsid w:val="007E7394"/>
    <w:rsid w:val="007E79E8"/>
    <w:rsid w:val="007F25FF"/>
    <w:rsid w:val="007F4A69"/>
    <w:rsid w:val="007F5B06"/>
    <w:rsid w:val="007F6012"/>
    <w:rsid w:val="007F7996"/>
    <w:rsid w:val="00801514"/>
    <w:rsid w:val="00802FAC"/>
    <w:rsid w:val="008064AA"/>
    <w:rsid w:val="00806D6D"/>
    <w:rsid w:val="00811E61"/>
    <w:rsid w:val="00813AA6"/>
    <w:rsid w:val="00817FF8"/>
    <w:rsid w:val="00820644"/>
    <w:rsid w:val="00821835"/>
    <w:rsid w:val="00825CD0"/>
    <w:rsid w:val="008265CE"/>
    <w:rsid w:val="008276E7"/>
    <w:rsid w:val="00827732"/>
    <w:rsid w:val="008278DF"/>
    <w:rsid w:val="00831F67"/>
    <w:rsid w:val="008320E1"/>
    <w:rsid w:val="00832D71"/>
    <w:rsid w:val="00834344"/>
    <w:rsid w:val="008343A4"/>
    <w:rsid w:val="00835D51"/>
    <w:rsid w:val="008362CD"/>
    <w:rsid w:val="00840EE6"/>
    <w:rsid w:val="008418C1"/>
    <w:rsid w:val="00841AFC"/>
    <w:rsid w:val="00841E2D"/>
    <w:rsid w:val="00843D6C"/>
    <w:rsid w:val="008442EF"/>
    <w:rsid w:val="0084567B"/>
    <w:rsid w:val="00846236"/>
    <w:rsid w:val="0084624D"/>
    <w:rsid w:val="0084711B"/>
    <w:rsid w:val="008501BA"/>
    <w:rsid w:val="00850B9E"/>
    <w:rsid w:val="008517E6"/>
    <w:rsid w:val="0085205D"/>
    <w:rsid w:val="008528B4"/>
    <w:rsid w:val="00852EC3"/>
    <w:rsid w:val="00854266"/>
    <w:rsid w:val="00855BFE"/>
    <w:rsid w:val="008569EA"/>
    <w:rsid w:val="00865799"/>
    <w:rsid w:val="00867394"/>
    <w:rsid w:val="0087279F"/>
    <w:rsid w:val="00874CA1"/>
    <w:rsid w:val="00876286"/>
    <w:rsid w:val="00880448"/>
    <w:rsid w:val="00880DB6"/>
    <w:rsid w:val="00881752"/>
    <w:rsid w:val="0088313C"/>
    <w:rsid w:val="00885A19"/>
    <w:rsid w:val="00886A2D"/>
    <w:rsid w:val="00890E70"/>
    <w:rsid w:val="00890FC6"/>
    <w:rsid w:val="008912F8"/>
    <w:rsid w:val="00891C61"/>
    <w:rsid w:val="00892455"/>
    <w:rsid w:val="008931F7"/>
    <w:rsid w:val="008933CC"/>
    <w:rsid w:val="0089465C"/>
    <w:rsid w:val="00894DA0"/>
    <w:rsid w:val="00894FF9"/>
    <w:rsid w:val="008953E4"/>
    <w:rsid w:val="0089648B"/>
    <w:rsid w:val="00896909"/>
    <w:rsid w:val="00896C58"/>
    <w:rsid w:val="008978E7"/>
    <w:rsid w:val="008A1B93"/>
    <w:rsid w:val="008A45CB"/>
    <w:rsid w:val="008A5333"/>
    <w:rsid w:val="008A55EB"/>
    <w:rsid w:val="008A6532"/>
    <w:rsid w:val="008A65D8"/>
    <w:rsid w:val="008B2918"/>
    <w:rsid w:val="008B4612"/>
    <w:rsid w:val="008B5CD8"/>
    <w:rsid w:val="008B61ED"/>
    <w:rsid w:val="008B7726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1DC9"/>
    <w:rsid w:val="008D2191"/>
    <w:rsid w:val="008D2683"/>
    <w:rsid w:val="008D3F77"/>
    <w:rsid w:val="008D434D"/>
    <w:rsid w:val="008D6C04"/>
    <w:rsid w:val="008D7D14"/>
    <w:rsid w:val="008E04B4"/>
    <w:rsid w:val="008E08CF"/>
    <w:rsid w:val="008E1461"/>
    <w:rsid w:val="008E1F40"/>
    <w:rsid w:val="008E2195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279"/>
    <w:rsid w:val="008F3EA3"/>
    <w:rsid w:val="008F55D4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17E0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27C3D"/>
    <w:rsid w:val="0093199F"/>
    <w:rsid w:val="009328A0"/>
    <w:rsid w:val="0093321F"/>
    <w:rsid w:val="00934A46"/>
    <w:rsid w:val="00934C3F"/>
    <w:rsid w:val="0093549C"/>
    <w:rsid w:val="00940505"/>
    <w:rsid w:val="00940F27"/>
    <w:rsid w:val="0094108F"/>
    <w:rsid w:val="00941B3A"/>
    <w:rsid w:val="00943672"/>
    <w:rsid w:val="009446DF"/>
    <w:rsid w:val="0094564A"/>
    <w:rsid w:val="00946377"/>
    <w:rsid w:val="00947F85"/>
    <w:rsid w:val="009517BD"/>
    <w:rsid w:val="00954DCC"/>
    <w:rsid w:val="009558C4"/>
    <w:rsid w:val="00957677"/>
    <w:rsid w:val="00957EDE"/>
    <w:rsid w:val="00960252"/>
    <w:rsid w:val="009671D2"/>
    <w:rsid w:val="009713DA"/>
    <w:rsid w:val="0097214B"/>
    <w:rsid w:val="00972621"/>
    <w:rsid w:val="00973205"/>
    <w:rsid w:val="00974DE2"/>
    <w:rsid w:val="00974E47"/>
    <w:rsid w:val="009762D1"/>
    <w:rsid w:val="0097782C"/>
    <w:rsid w:val="00984BDD"/>
    <w:rsid w:val="00985A1F"/>
    <w:rsid w:val="009869E6"/>
    <w:rsid w:val="00986D13"/>
    <w:rsid w:val="0099031F"/>
    <w:rsid w:val="0099191F"/>
    <w:rsid w:val="0099353D"/>
    <w:rsid w:val="00995118"/>
    <w:rsid w:val="0099590C"/>
    <w:rsid w:val="00996044"/>
    <w:rsid w:val="009A1CA5"/>
    <w:rsid w:val="009A21FA"/>
    <w:rsid w:val="009A4FF1"/>
    <w:rsid w:val="009A6DEC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0D6C"/>
    <w:rsid w:val="009C13CF"/>
    <w:rsid w:val="009C2F75"/>
    <w:rsid w:val="009C6842"/>
    <w:rsid w:val="009C7C3A"/>
    <w:rsid w:val="009D055D"/>
    <w:rsid w:val="009D0FD2"/>
    <w:rsid w:val="009D309A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1D7F"/>
    <w:rsid w:val="009E36A5"/>
    <w:rsid w:val="009E4242"/>
    <w:rsid w:val="009E525D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CA"/>
    <w:rsid w:val="00A21822"/>
    <w:rsid w:val="00A2205F"/>
    <w:rsid w:val="00A33D41"/>
    <w:rsid w:val="00A354A6"/>
    <w:rsid w:val="00A363F9"/>
    <w:rsid w:val="00A3722F"/>
    <w:rsid w:val="00A3741F"/>
    <w:rsid w:val="00A37558"/>
    <w:rsid w:val="00A4155E"/>
    <w:rsid w:val="00A50067"/>
    <w:rsid w:val="00A50C90"/>
    <w:rsid w:val="00A50C92"/>
    <w:rsid w:val="00A52878"/>
    <w:rsid w:val="00A53A00"/>
    <w:rsid w:val="00A53C95"/>
    <w:rsid w:val="00A5412A"/>
    <w:rsid w:val="00A56222"/>
    <w:rsid w:val="00A63771"/>
    <w:rsid w:val="00A660FB"/>
    <w:rsid w:val="00A66C52"/>
    <w:rsid w:val="00A66C80"/>
    <w:rsid w:val="00A67CD7"/>
    <w:rsid w:val="00A67D32"/>
    <w:rsid w:val="00A75757"/>
    <w:rsid w:val="00A75B01"/>
    <w:rsid w:val="00A7723F"/>
    <w:rsid w:val="00A77406"/>
    <w:rsid w:val="00A80CCD"/>
    <w:rsid w:val="00A8283E"/>
    <w:rsid w:val="00A82E11"/>
    <w:rsid w:val="00A83639"/>
    <w:rsid w:val="00A836CD"/>
    <w:rsid w:val="00A84151"/>
    <w:rsid w:val="00A8456E"/>
    <w:rsid w:val="00A84AF0"/>
    <w:rsid w:val="00A84F59"/>
    <w:rsid w:val="00A920B9"/>
    <w:rsid w:val="00A9567C"/>
    <w:rsid w:val="00A96922"/>
    <w:rsid w:val="00A96B39"/>
    <w:rsid w:val="00AA15CE"/>
    <w:rsid w:val="00AA20BD"/>
    <w:rsid w:val="00AA28DA"/>
    <w:rsid w:val="00AA4250"/>
    <w:rsid w:val="00AB0518"/>
    <w:rsid w:val="00AB1A4D"/>
    <w:rsid w:val="00AB5305"/>
    <w:rsid w:val="00AB5770"/>
    <w:rsid w:val="00AB6C4D"/>
    <w:rsid w:val="00AC0C03"/>
    <w:rsid w:val="00AC1F5F"/>
    <w:rsid w:val="00AC1FA5"/>
    <w:rsid w:val="00AC2867"/>
    <w:rsid w:val="00AC4F09"/>
    <w:rsid w:val="00AC6511"/>
    <w:rsid w:val="00AC67CA"/>
    <w:rsid w:val="00AC7B6F"/>
    <w:rsid w:val="00AC7F02"/>
    <w:rsid w:val="00AD0F4B"/>
    <w:rsid w:val="00AD5E06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757E"/>
    <w:rsid w:val="00B02442"/>
    <w:rsid w:val="00B0275B"/>
    <w:rsid w:val="00B03116"/>
    <w:rsid w:val="00B0706E"/>
    <w:rsid w:val="00B108CB"/>
    <w:rsid w:val="00B115C7"/>
    <w:rsid w:val="00B12234"/>
    <w:rsid w:val="00B12C62"/>
    <w:rsid w:val="00B140C3"/>
    <w:rsid w:val="00B14629"/>
    <w:rsid w:val="00B158EE"/>
    <w:rsid w:val="00B173D2"/>
    <w:rsid w:val="00B20033"/>
    <w:rsid w:val="00B20D10"/>
    <w:rsid w:val="00B22D15"/>
    <w:rsid w:val="00B2348B"/>
    <w:rsid w:val="00B25AC3"/>
    <w:rsid w:val="00B25F3D"/>
    <w:rsid w:val="00B30DE0"/>
    <w:rsid w:val="00B31B60"/>
    <w:rsid w:val="00B3257B"/>
    <w:rsid w:val="00B35602"/>
    <w:rsid w:val="00B3623B"/>
    <w:rsid w:val="00B36816"/>
    <w:rsid w:val="00B37642"/>
    <w:rsid w:val="00B4112C"/>
    <w:rsid w:val="00B44156"/>
    <w:rsid w:val="00B44240"/>
    <w:rsid w:val="00B443C1"/>
    <w:rsid w:val="00B47822"/>
    <w:rsid w:val="00B5096C"/>
    <w:rsid w:val="00B511F8"/>
    <w:rsid w:val="00B51242"/>
    <w:rsid w:val="00B512C5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50C9"/>
    <w:rsid w:val="00B76680"/>
    <w:rsid w:val="00B804EF"/>
    <w:rsid w:val="00B83D3A"/>
    <w:rsid w:val="00B8527B"/>
    <w:rsid w:val="00B85B05"/>
    <w:rsid w:val="00B87B20"/>
    <w:rsid w:val="00B92F46"/>
    <w:rsid w:val="00B94C42"/>
    <w:rsid w:val="00B95EDF"/>
    <w:rsid w:val="00BA04BD"/>
    <w:rsid w:val="00BA0E6D"/>
    <w:rsid w:val="00BA1983"/>
    <w:rsid w:val="00BA32FA"/>
    <w:rsid w:val="00BA4CB4"/>
    <w:rsid w:val="00BA545C"/>
    <w:rsid w:val="00BA610A"/>
    <w:rsid w:val="00BA6DF3"/>
    <w:rsid w:val="00BB1381"/>
    <w:rsid w:val="00BB1B45"/>
    <w:rsid w:val="00BB24BF"/>
    <w:rsid w:val="00BB2A8D"/>
    <w:rsid w:val="00BB2DDF"/>
    <w:rsid w:val="00BB33B0"/>
    <w:rsid w:val="00BB42BC"/>
    <w:rsid w:val="00BB4AA4"/>
    <w:rsid w:val="00BB5009"/>
    <w:rsid w:val="00BB5680"/>
    <w:rsid w:val="00BB6ECA"/>
    <w:rsid w:val="00BB767D"/>
    <w:rsid w:val="00BB7F46"/>
    <w:rsid w:val="00BC001C"/>
    <w:rsid w:val="00BC2262"/>
    <w:rsid w:val="00BC3490"/>
    <w:rsid w:val="00BC4AD5"/>
    <w:rsid w:val="00BD096C"/>
    <w:rsid w:val="00BD4BCA"/>
    <w:rsid w:val="00BD605A"/>
    <w:rsid w:val="00BE1587"/>
    <w:rsid w:val="00BE3689"/>
    <w:rsid w:val="00BE59F8"/>
    <w:rsid w:val="00BE6C3F"/>
    <w:rsid w:val="00BE6F41"/>
    <w:rsid w:val="00BF0714"/>
    <w:rsid w:val="00BF2B3D"/>
    <w:rsid w:val="00BF4746"/>
    <w:rsid w:val="00C0034A"/>
    <w:rsid w:val="00C00C98"/>
    <w:rsid w:val="00C0353A"/>
    <w:rsid w:val="00C03895"/>
    <w:rsid w:val="00C0495B"/>
    <w:rsid w:val="00C05EE8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2533"/>
    <w:rsid w:val="00C34E15"/>
    <w:rsid w:val="00C35DFD"/>
    <w:rsid w:val="00C463BB"/>
    <w:rsid w:val="00C46DB1"/>
    <w:rsid w:val="00C47B4E"/>
    <w:rsid w:val="00C578C2"/>
    <w:rsid w:val="00C61367"/>
    <w:rsid w:val="00C620E3"/>
    <w:rsid w:val="00C639BC"/>
    <w:rsid w:val="00C643A2"/>
    <w:rsid w:val="00C64E76"/>
    <w:rsid w:val="00C654FF"/>
    <w:rsid w:val="00C65777"/>
    <w:rsid w:val="00C65A28"/>
    <w:rsid w:val="00C65C74"/>
    <w:rsid w:val="00C7047C"/>
    <w:rsid w:val="00C7172E"/>
    <w:rsid w:val="00C725C3"/>
    <w:rsid w:val="00C76086"/>
    <w:rsid w:val="00C80738"/>
    <w:rsid w:val="00C80975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5960"/>
    <w:rsid w:val="00C962BD"/>
    <w:rsid w:val="00C97956"/>
    <w:rsid w:val="00CA075C"/>
    <w:rsid w:val="00CA1E79"/>
    <w:rsid w:val="00CA5C23"/>
    <w:rsid w:val="00CA5F61"/>
    <w:rsid w:val="00CA6694"/>
    <w:rsid w:val="00CA67D3"/>
    <w:rsid w:val="00CA7846"/>
    <w:rsid w:val="00CA7D5B"/>
    <w:rsid w:val="00CB3836"/>
    <w:rsid w:val="00CB3D4E"/>
    <w:rsid w:val="00CB452E"/>
    <w:rsid w:val="00CB4A82"/>
    <w:rsid w:val="00CB52AE"/>
    <w:rsid w:val="00CB7DDA"/>
    <w:rsid w:val="00CB7E51"/>
    <w:rsid w:val="00CC31D6"/>
    <w:rsid w:val="00CC3B5A"/>
    <w:rsid w:val="00CC3F24"/>
    <w:rsid w:val="00CC5C8D"/>
    <w:rsid w:val="00CC626E"/>
    <w:rsid w:val="00CC7BFA"/>
    <w:rsid w:val="00CD01AA"/>
    <w:rsid w:val="00CD054B"/>
    <w:rsid w:val="00CD249F"/>
    <w:rsid w:val="00CD2534"/>
    <w:rsid w:val="00CD2B84"/>
    <w:rsid w:val="00CD31C2"/>
    <w:rsid w:val="00CD4EDB"/>
    <w:rsid w:val="00CD680E"/>
    <w:rsid w:val="00CE0792"/>
    <w:rsid w:val="00CE435C"/>
    <w:rsid w:val="00CE6599"/>
    <w:rsid w:val="00CE6890"/>
    <w:rsid w:val="00CF1C1D"/>
    <w:rsid w:val="00CF3096"/>
    <w:rsid w:val="00CF4D75"/>
    <w:rsid w:val="00CF78D9"/>
    <w:rsid w:val="00D010F0"/>
    <w:rsid w:val="00D04189"/>
    <w:rsid w:val="00D062EF"/>
    <w:rsid w:val="00D10294"/>
    <w:rsid w:val="00D12B1F"/>
    <w:rsid w:val="00D147C8"/>
    <w:rsid w:val="00D1497A"/>
    <w:rsid w:val="00D14A62"/>
    <w:rsid w:val="00D14C1B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39D7"/>
    <w:rsid w:val="00D540B0"/>
    <w:rsid w:val="00D56574"/>
    <w:rsid w:val="00D57F49"/>
    <w:rsid w:val="00D624CF"/>
    <w:rsid w:val="00D6306B"/>
    <w:rsid w:val="00D63A31"/>
    <w:rsid w:val="00D659BD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098"/>
    <w:rsid w:val="00D818FF"/>
    <w:rsid w:val="00D829E3"/>
    <w:rsid w:val="00D84355"/>
    <w:rsid w:val="00D84E1D"/>
    <w:rsid w:val="00D8539C"/>
    <w:rsid w:val="00D86CCE"/>
    <w:rsid w:val="00D93FD2"/>
    <w:rsid w:val="00D96DE8"/>
    <w:rsid w:val="00DA00A1"/>
    <w:rsid w:val="00DA11C0"/>
    <w:rsid w:val="00DA32F7"/>
    <w:rsid w:val="00DA6888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2B35"/>
    <w:rsid w:val="00DC4B0C"/>
    <w:rsid w:val="00DC5E12"/>
    <w:rsid w:val="00DC6211"/>
    <w:rsid w:val="00DC6547"/>
    <w:rsid w:val="00DC7216"/>
    <w:rsid w:val="00DC7D58"/>
    <w:rsid w:val="00DD03B8"/>
    <w:rsid w:val="00DD0D90"/>
    <w:rsid w:val="00DD412B"/>
    <w:rsid w:val="00DD44C0"/>
    <w:rsid w:val="00DD6389"/>
    <w:rsid w:val="00DD653B"/>
    <w:rsid w:val="00DE2243"/>
    <w:rsid w:val="00DE2379"/>
    <w:rsid w:val="00DE253C"/>
    <w:rsid w:val="00DE3C7A"/>
    <w:rsid w:val="00DE4FFF"/>
    <w:rsid w:val="00DF26B5"/>
    <w:rsid w:val="00DF3895"/>
    <w:rsid w:val="00DF4867"/>
    <w:rsid w:val="00DF646D"/>
    <w:rsid w:val="00DF65AC"/>
    <w:rsid w:val="00DF6A2D"/>
    <w:rsid w:val="00DF71F8"/>
    <w:rsid w:val="00E0113D"/>
    <w:rsid w:val="00E01706"/>
    <w:rsid w:val="00E049E5"/>
    <w:rsid w:val="00E04F00"/>
    <w:rsid w:val="00E04F27"/>
    <w:rsid w:val="00E06275"/>
    <w:rsid w:val="00E147CC"/>
    <w:rsid w:val="00E21A66"/>
    <w:rsid w:val="00E22CB4"/>
    <w:rsid w:val="00E24E29"/>
    <w:rsid w:val="00E258F4"/>
    <w:rsid w:val="00E25AEE"/>
    <w:rsid w:val="00E260FC"/>
    <w:rsid w:val="00E2722B"/>
    <w:rsid w:val="00E314C8"/>
    <w:rsid w:val="00E32618"/>
    <w:rsid w:val="00E34765"/>
    <w:rsid w:val="00E348EA"/>
    <w:rsid w:val="00E36333"/>
    <w:rsid w:val="00E36E53"/>
    <w:rsid w:val="00E40642"/>
    <w:rsid w:val="00E40E83"/>
    <w:rsid w:val="00E410FF"/>
    <w:rsid w:val="00E44046"/>
    <w:rsid w:val="00E448A5"/>
    <w:rsid w:val="00E467F8"/>
    <w:rsid w:val="00E50672"/>
    <w:rsid w:val="00E508DD"/>
    <w:rsid w:val="00E5110A"/>
    <w:rsid w:val="00E51896"/>
    <w:rsid w:val="00E52D72"/>
    <w:rsid w:val="00E538C4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0179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0B27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B7E1C"/>
    <w:rsid w:val="00EC2558"/>
    <w:rsid w:val="00EC3C7F"/>
    <w:rsid w:val="00EC4E46"/>
    <w:rsid w:val="00EC7F38"/>
    <w:rsid w:val="00ED6C23"/>
    <w:rsid w:val="00ED7F19"/>
    <w:rsid w:val="00EE1421"/>
    <w:rsid w:val="00EE33ED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162F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4E85"/>
    <w:rsid w:val="00F35E16"/>
    <w:rsid w:val="00F35FE3"/>
    <w:rsid w:val="00F37B11"/>
    <w:rsid w:val="00F41889"/>
    <w:rsid w:val="00F42608"/>
    <w:rsid w:val="00F43E5E"/>
    <w:rsid w:val="00F44BDD"/>
    <w:rsid w:val="00F45B88"/>
    <w:rsid w:val="00F46006"/>
    <w:rsid w:val="00F46041"/>
    <w:rsid w:val="00F467C3"/>
    <w:rsid w:val="00F46F25"/>
    <w:rsid w:val="00F4726A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1B53"/>
    <w:rsid w:val="00F621CB"/>
    <w:rsid w:val="00F623C7"/>
    <w:rsid w:val="00F62578"/>
    <w:rsid w:val="00F64AAA"/>
    <w:rsid w:val="00F65372"/>
    <w:rsid w:val="00F65AFA"/>
    <w:rsid w:val="00F65EFC"/>
    <w:rsid w:val="00F67472"/>
    <w:rsid w:val="00F67E6B"/>
    <w:rsid w:val="00F70479"/>
    <w:rsid w:val="00F70FC5"/>
    <w:rsid w:val="00F71679"/>
    <w:rsid w:val="00F71896"/>
    <w:rsid w:val="00F71DCF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366E"/>
    <w:rsid w:val="00F85498"/>
    <w:rsid w:val="00F9118C"/>
    <w:rsid w:val="00F93260"/>
    <w:rsid w:val="00F9382E"/>
    <w:rsid w:val="00F956AB"/>
    <w:rsid w:val="00F958B8"/>
    <w:rsid w:val="00F95A96"/>
    <w:rsid w:val="00FA1FF2"/>
    <w:rsid w:val="00FA3C56"/>
    <w:rsid w:val="00FA5A6E"/>
    <w:rsid w:val="00FB073B"/>
    <w:rsid w:val="00FB138A"/>
    <w:rsid w:val="00FB2836"/>
    <w:rsid w:val="00FB3CBD"/>
    <w:rsid w:val="00FB3FAB"/>
    <w:rsid w:val="00FB4246"/>
    <w:rsid w:val="00FB4B2E"/>
    <w:rsid w:val="00FB51C0"/>
    <w:rsid w:val="00FB609D"/>
    <w:rsid w:val="00FB6DA0"/>
    <w:rsid w:val="00FB7F34"/>
    <w:rsid w:val="00FC12FE"/>
    <w:rsid w:val="00FC464B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0A8B"/>
    <w:rsid w:val="00FE0B85"/>
    <w:rsid w:val="00FE13FB"/>
    <w:rsid w:val="00FE49A8"/>
    <w:rsid w:val="00FE4B9E"/>
    <w:rsid w:val="00FE5366"/>
    <w:rsid w:val="00FE5773"/>
    <w:rsid w:val="00FE63CE"/>
    <w:rsid w:val="00FE6CE8"/>
    <w:rsid w:val="00FF0C6E"/>
    <w:rsid w:val="00FF2A7F"/>
    <w:rsid w:val="00FF39C6"/>
    <w:rsid w:val="00FF52CD"/>
    <w:rsid w:val="00FF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link w:val="19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9">
    <w:name w:val="Оглавление 1 Знак"/>
    <w:basedOn w:val="a0"/>
    <w:link w:val="18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a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b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rsid w:val="00510F71"/>
    <w:rPr>
      <w:rFonts w:cs="Times New Roman"/>
    </w:rPr>
  </w:style>
  <w:style w:type="paragraph" w:customStyle="1" w:styleId="1c">
    <w:name w:val="Статья1"/>
    <w:basedOn w:val="a"/>
    <w:next w:val="a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c"/>
    <w:next w:val="a"/>
    <w:rsid w:val="00BA545C"/>
    <w:pPr>
      <w:ind w:left="2013" w:hanging="1304"/>
    </w:pPr>
  </w:style>
  <w:style w:type="paragraph" w:customStyle="1" w:styleId="font5">
    <w:name w:val="font5"/>
    <w:basedOn w:val="a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6">
    <w:name w:val="List Paragraph"/>
    <w:basedOn w:val="a"/>
    <w:uiPriority w:val="34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d">
    <w:name w:val="Заголовок1"/>
    <w:basedOn w:val="1"/>
    <w:link w:val="aff7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7">
    <w:name w:val="Заголовок Знак"/>
    <w:basedOn w:val="10"/>
    <w:link w:val="1d"/>
    <w:rsid w:val="00AE1535"/>
    <w:rPr>
      <w:rFonts w:ascii="Times New Roman" w:eastAsiaTheme="majorEastAsia" w:hAnsi="Times New Roman"/>
      <w:b/>
      <w:bCs/>
      <w:lang w:eastAsia="en-US"/>
    </w:rPr>
  </w:style>
  <w:style w:type="paragraph" w:styleId="aff8">
    <w:name w:val="TOC Heading"/>
    <w:basedOn w:val="1"/>
    <w:next w:val="a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9">
    <w:name w:val="Основной"/>
    <w:basedOn w:val="18"/>
    <w:link w:val="affa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a">
    <w:name w:val="Основной Знак"/>
    <w:basedOn w:val="19"/>
    <w:link w:val="aff9"/>
    <w:rsid w:val="00AE1535"/>
    <w:rPr>
      <w:rFonts w:eastAsiaTheme="minorHAnsi"/>
      <w:lang w:eastAsia="en-US"/>
    </w:rPr>
  </w:style>
  <w:style w:type="character" w:customStyle="1" w:styleId="affb">
    <w:name w:val="Тема примечания Знак"/>
    <w:basedOn w:val="af4"/>
    <w:link w:val="affc"/>
    <w:uiPriority w:val="99"/>
    <w:semiHidden/>
    <w:rsid w:val="00AE1535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fc">
    <w:name w:val="annotation subject"/>
    <w:basedOn w:val="af3"/>
    <w:next w:val="af3"/>
    <w:link w:val="affb"/>
    <w:uiPriority w:val="99"/>
    <w:semiHidden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d">
    <w:name w:val="Гипертекстовая ссылка"/>
    <w:rsid w:val="00941B3A"/>
    <w:rPr>
      <w:color w:val="008000"/>
    </w:rPr>
  </w:style>
  <w:style w:type="character" w:customStyle="1" w:styleId="affe">
    <w:name w:val="Цветовое выделение"/>
    <w:rsid w:val="00941B3A"/>
    <w:rPr>
      <w:b/>
      <w:bCs/>
      <w:color w:val="000080"/>
    </w:rPr>
  </w:style>
  <w:style w:type="character" w:customStyle="1" w:styleId="1e">
    <w:name w:val="Основной текст Знак1"/>
    <w:rsid w:val="001F0074"/>
    <w:rPr>
      <w:sz w:val="27"/>
      <w:szCs w:val="27"/>
      <w:shd w:val="clear" w:color="auto" w:fill="FFFFFF"/>
    </w:rPr>
  </w:style>
  <w:style w:type="paragraph" w:customStyle="1" w:styleId="xl109">
    <w:name w:val="xl10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4">
    <w:name w:val="xl114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DA11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A11C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9">
    <w:name w:val="xl12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DA11C0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5">
    <w:name w:val="xl13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DA11C0"/>
    <w:pP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49">
    <w:name w:val="xl14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4">
    <w:name w:val="xl15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DA11C0"/>
    <w:pPr>
      <w:spacing w:before="100" w:beforeAutospacing="1" w:after="100" w:afterAutospacing="1"/>
      <w:jc w:val="center"/>
      <w:textAlignment w:val="center"/>
    </w:pPr>
  </w:style>
  <w:style w:type="paragraph" w:styleId="afff">
    <w:name w:val="No Spacing"/>
    <w:uiPriority w:val="1"/>
    <w:qFormat/>
    <w:rsid w:val="001E7A5F"/>
    <w:rPr>
      <w:rFonts w:eastAsia="Times New Roman"/>
    </w:rPr>
  </w:style>
  <w:style w:type="paragraph" w:customStyle="1" w:styleId="28">
    <w:name w:val="2Название"/>
    <w:basedOn w:val="a"/>
    <w:link w:val="29"/>
    <w:qFormat/>
    <w:rsid w:val="00E90B27"/>
    <w:pPr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E90B27"/>
    <w:rPr>
      <w:rFonts w:ascii="Arial" w:eastAsia="Times New Roman" w:hAnsi="Arial" w:cs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B640E17901D3C1F12DF64A47C714E7F0629930C318D00D63FEE3B8366A7EA7F9491ECD9C0C34835FD59DCCEABJ1Q0G" TargetMode="External"/><Relationship Id="rId18" Type="http://schemas.openxmlformats.org/officeDocument/2006/relationships/hyperlink" Target="consultantplus://offline/ref=C00E28A52FBD07128C28435BE907BDC488958A854904392031E7412231F6AF2AF92CAF3BF12FD0EB1AF8DA45221E9F42550FC33DF8BA8B8Dk3b0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C6208842EDF0C07B71D12F5B7C017E46181E54F81EEE1FDE37C53701CBB694CA2F0F57777F7ACD4BD36BF930C0f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0266;fld=134;dst=100061" TargetMode="External"/><Relationship Id="rId17" Type="http://schemas.openxmlformats.org/officeDocument/2006/relationships/hyperlink" Target="garantf1://10003000.0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55A9315847A9A297B075164C65D3ED0041FDB4B6453EFB953CFF354966F00E6FC612B03B6C82DDF800D9A8EDk2XFG" TargetMode="External"/><Relationship Id="rId20" Type="http://schemas.openxmlformats.org/officeDocument/2006/relationships/hyperlink" Target="consultantplus://offline/ref=B6C6208842EDF0C07B71D12F5B7C017E4615135CFC1AEE1FDE37C53701CBB694CA2F0F57777F7ACD4BD36BF930C0f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576D23B2CD822BEC51A843C3747851BDBA547ACE72C649F843DDECFF3BCD9324C559F87F1E0E808D695CQ6wF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640E17901D3C1F12DF64A47C714E7F0629930C318C00D63FEE3B8366A7EA7F9491ECD9C0C34835FD59DCCEABJ1Q0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2BBD31A1F284EEEFD5FCD9302C3C0F311B35BA5E9BA846F0A52E0BBA1F1F3517A26A4DF75E63423A9964DFA25E9245DC73889849E0074298418EA58B2u7L" TargetMode="External"/><Relationship Id="rId19" Type="http://schemas.openxmlformats.org/officeDocument/2006/relationships/hyperlink" Target="consultantplus://offline/ref=B6C6208842EDF0C07B71D12F5B7C017E46181E54F81FEE1FDE37C53701CBB694CA2F0F57777F7ACD4BD36BF930C0f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32B2CCB0BA8AF422B0335948B12EFA993BB87D2169FD8D24142C046E8E0747E3938A9CA8299D6FFF86AD84C091FD1B1AEA16EF96FE3E86C557A0BFu2bFL" TargetMode="External"/><Relationship Id="rId14" Type="http://schemas.openxmlformats.org/officeDocument/2006/relationships/hyperlink" Target="consultantplus://offline/ref=BB640E17901D3C1F12DF64A47C714E7F06249E04358800D63FEE3B8366A7EA7F9491ECD9C0C34835FD59DCCEABJ1Q0G" TargetMode="External"/><Relationship Id="rId22" Type="http://schemas.openxmlformats.org/officeDocument/2006/relationships/hyperlink" Target="consultantplus://offline/ref=903EE2C38D192D67BB4552D6E11BA191295C1CC19F76ABB06BE81C3F3C03D671A4B4C843FA28A7EC51F9740C3149C4207E0CF94A6A07B7CFm2i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49E1-CF7B-47EF-99E6-34AD7E0D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11249</Words>
  <Characters>81800</Characters>
  <Application>Microsoft Office Word</Application>
  <DocSecurity>0</DocSecurity>
  <Lines>681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92864</CharactersWithSpaces>
  <SharedDoc>false</SharedDoc>
  <HLinks>
    <vt:vector size="84" baseType="variant">
      <vt:variant>
        <vt:i4>2949183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consultantplus://offline/ref=903EE2C38D192D67BB4552D6E11BA191295C1CC19F76ABB06BE81C3F3C03D671A4B4C843FA28A7EC51F9740C3149C4207E0CF94A6A07B7CFm2i8J</vt:lpwstr>
      </vt:variant>
      <vt:variant>
        <vt:lpwstr/>
      </vt:variant>
      <vt:variant>
        <vt:i4>1704021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consultantplus://offline/ref=B6C6208842EDF0C07B71D12F5B7C017E46181E54F81EEE1FDE37C53701CBB694CA2F0F57777F7ACD4BD36BF930C0f3I</vt:lpwstr>
      </vt:variant>
      <vt:variant>
        <vt:lpwstr/>
      </vt:variant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consultantplus://offline/ref=B6C6208842EDF0C07B71D12F5B7C017E4615135CFC1AEE1FDE37C53701CBB694CA2F0F57777F7ACD4BD36BF930C0f3I</vt:lpwstr>
      </vt:variant>
      <vt:variant>
        <vt:lpwstr/>
      </vt:variant>
      <vt:variant>
        <vt:i4>1704022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consultantplus://offline/ref=B6C6208842EDF0C07B71D12F5B7C017E46181E54F81FEE1FDE37C53701CBB694CA2F0F57777F7ACD4BD36BF930C0f3I</vt:lpwstr>
      </vt:variant>
      <vt:variant>
        <vt:lpwstr/>
      </vt:variant>
      <vt:variant>
        <vt:i4>7536703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consultantplus://offline/ref=C00E28A52FBD07128C28435BE907BDC488958A854904392031E7412231F6AF2AF92CAF3BF12FD0EB1AF8DA45221E9F42550FC33DF8BA8B8Dk3b0I</vt:lpwstr>
      </vt:variant>
      <vt:variant>
        <vt:lpwstr/>
      </vt:variant>
      <vt:variant>
        <vt:i4>6881336</vt:i4>
      </vt:variant>
      <vt:variant>
        <vt:i4>24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786522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consultantplus://offline/ref=E155A9315847A9A297B075164C65D3ED0041FDB4B6453EFB953CFF354966F00E6FC612B03B6C82DDF800D9A8EDk2XFG</vt:lpwstr>
      </vt:variant>
      <vt:variant>
        <vt:lpwstr/>
      </vt:variant>
      <vt:variant>
        <vt:i4>5832711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consultantplus://offline/ref=BB640E17901D3C1F12DF64A47C714E7F0629930C318C00D63FEE3B8366A7EA7F9491ECD9C0C34835FD59DCCEABJ1Q0G</vt:lpwstr>
      </vt:variant>
      <vt:variant>
        <vt:lpwstr/>
      </vt:variant>
      <vt:variant>
        <vt:i4>5832788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consultantplus://offline/ref=BB640E17901D3C1F12DF64A47C714E7F06249E04358800D63FEE3B8366A7EA7F9491ECD9C0C34835FD59DCCEABJ1Q0G</vt:lpwstr>
      </vt:variant>
      <vt:variant>
        <vt:lpwstr/>
      </vt:variant>
      <vt:variant>
        <vt:i4>5832704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consultantplus://offline/ref=BB640E17901D3C1F12DF64A47C714E7F0629930C318D00D63FEE3B8366A7EA7F9491ECD9C0C34835FD59DCCEABJ1Q0G</vt:lpwstr>
      </vt:variant>
      <vt:variant>
        <vt:lpwstr/>
      </vt:variant>
      <vt:variant>
        <vt:i4>3145832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consultantplus://offline/main?base=LAW;n=110266;fld=134;dst=100061</vt:lpwstr>
      </vt:variant>
      <vt:variant>
        <vt:lpwstr/>
      </vt:variant>
      <vt:variant>
        <vt:i4>4259934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consultantplus://offline/ref=FA576D23B2CD822BEC51A843C3747851BDBA547ACE72C649F843DDECFF3BCD9324C559F87F1E0E808D695CQ6wFF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consultantplus://offline/ref=E2BBD31A1F284EEEFD5FCD9302C3C0F311B35BA5E9BA846F0A52E0BBA1F1F3517A26A4DF75E63423A9964DFA25E9245DC73889849E0074298418EA58B2u7L</vt:lpwstr>
      </vt:variant>
      <vt:variant>
        <vt:lpwstr/>
      </vt:variant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consultantplus://offline/ref=2C32B2CCB0BA8AF422B0335948B12EFA993BB87D2169FD8D24142C046E8E0747E3938A9CA8299D6FFF86AD84C091FD1B1AEA16EF96FE3E86C557A0BFu2bFL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2</cp:revision>
  <cp:lastPrinted>2021-09-15T10:39:00Z</cp:lastPrinted>
  <dcterms:created xsi:type="dcterms:W3CDTF">2021-09-15T12:03:00Z</dcterms:created>
  <dcterms:modified xsi:type="dcterms:W3CDTF">2021-09-21T13:39:00Z</dcterms:modified>
</cp:coreProperties>
</file>