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0C" w:rsidRPr="00B35650" w:rsidRDefault="009D52E9" w:rsidP="00075C0C">
      <w:pPr>
        <w:ind w:firstLine="709"/>
        <w:jc w:val="center"/>
        <w:rPr>
          <w:b/>
          <w:bCs/>
          <w:sz w:val="28"/>
          <w:szCs w:val="28"/>
        </w:rPr>
      </w:pPr>
      <w:r w:rsidRPr="00B35650">
        <w:rPr>
          <w:b/>
          <w:bCs/>
          <w:sz w:val="28"/>
          <w:szCs w:val="28"/>
        </w:rPr>
        <w:t xml:space="preserve">Извещение </w:t>
      </w:r>
    </w:p>
    <w:p w:rsidR="00C87608" w:rsidRPr="00B35650" w:rsidRDefault="009D52E9" w:rsidP="00075C0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35650">
        <w:rPr>
          <w:b/>
          <w:bCs/>
          <w:sz w:val="28"/>
          <w:szCs w:val="28"/>
        </w:rPr>
        <w:t xml:space="preserve">о проведении общественного обсуждения по вопросу </w:t>
      </w:r>
      <w:proofErr w:type="gramStart"/>
      <w:r w:rsidRPr="00B35650">
        <w:rPr>
          <w:b/>
          <w:bCs/>
          <w:sz w:val="28"/>
          <w:szCs w:val="28"/>
        </w:rPr>
        <w:t xml:space="preserve">рассмотрения проекта </w:t>
      </w:r>
      <w:r w:rsidR="00C87608" w:rsidRPr="00B35650">
        <w:rPr>
          <w:b/>
          <w:bCs/>
          <w:sz w:val="28"/>
          <w:szCs w:val="28"/>
        </w:rPr>
        <w:t>п</w:t>
      </w:r>
      <w:r w:rsidR="00075C0C" w:rsidRPr="00B35650">
        <w:rPr>
          <w:rFonts w:eastAsia="Calibri"/>
          <w:b/>
          <w:sz w:val="28"/>
          <w:szCs w:val="28"/>
          <w:lang w:eastAsia="en-US"/>
        </w:rPr>
        <w:t>рограммы профилактики рисков причинения</w:t>
      </w:r>
      <w:proofErr w:type="gramEnd"/>
      <w:r w:rsidR="00075C0C" w:rsidRPr="00B35650">
        <w:rPr>
          <w:rFonts w:eastAsia="Calibri"/>
          <w:b/>
          <w:sz w:val="28"/>
          <w:szCs w:val="28"/>
          <w:lang w:eastAsia="en-US"/>
        </w:rPr>
        <w:t xml:space="preserve"> вреда (ущерба) охраняемым законом ценностям</w:t>
      </w:r>
      <w:r w:rsidR="00C87608" w:rsidRPr="00B35650">
        <w:rPr>
          <w:rFonts w:eastAsia="Calibri"/>
          <w:b/>
          <w:sz w:val="28"/>
          <w:szCs w:val="28"/>
          <w:lang w:eastAsia="en-US"/>
        </w:rPr>
        <w:t xml:space="preserve"> при  осуществлении муниципального жилищного контроля на территории Грибановского муниципального ра</w:t>
      </w:r>
      <w:r w:rsidR="00C16E3F">
        <w:rPr>
          <w:rFonts w:eastAsia="Calibri"/>
          <w:b/>
          <w:sz w:val="28"/>
          <w:szCs w:val="28"/>
          <w:lang w:eastAsia="en-US"/>
        </w:rPr>
        <w:t>йона Воронежской области на 2024</w:t>
      </w:r>
      <w:r w:rsidR="00C87608" w:rsidRPr="00B35650">
        <w:rPr>
          <w:rFonts w:eastAsia="Calibri"/>
          <w:b/>
          <w:sz w:val="28"/>
          <w:szCs w:val="28"/>
          <w:lang w:eastAsia="en-US"/>
        </w:rPr>
        <w:t xml:space="preserve"> год.</w:t>
      </w:r>
    </w:p>
    <w:p w:rsidR="00C87608" w:rsidRPr="00B35650" w:rsidRDefault="00C87608" w:rsidP="00075C0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87608" w:rsidRPr="00B35650" w:rsidRDefault="00C87608" w:rsidP="00075C0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4D59AE" w:rsidRDefault="009D52E9" w:rsidP="00075C0C">
      <w:pPr>
        <w:ind w:firstLine="709"/>
        <w:jc w:val="both"/>
        <w:rPr>
          <w:sz w:val="28"/>
          <w:szCs w:val="28"/>
        </w:rPr>
      </w:pPr>
      <w:proofErr w:type="gramStart"/>
      <w:r w:rsidRPr="00B35650">
        <w:rPr>
          <w:sz w:val="28"/>
          <w:szCs w:val="28"/>
        </w:rPr>
        <w:t xml:space="preserve">Администрация </w:t>
      </w:r>
      <w:r w:rsidR="00EF231F" w:rsidRPr="00B35650">
        <w:rPr>
          <w:sz w:val="28"/>
          <w:szCs w:val="28"/>
        </w:rPr>
        <w:t>Грибановского муниципального района</w:t>
      </w:r>
      <w:r w:rsidRPr="00B35650">
        <w:rPr>
          <w:sz w:val="28"/>
          <w:szCs w:val="28"/>
        </w:rPr>
        <w:t xml:space="preserve"> предлагает всем гражданам, юридическим лицам вне зависимости от организационно-правовой формы, формы собственности, индивидуальным предпринимателям принять участие в общественном обсуждении по вопросу рассмотрения проекта </w:t>
      </w:r>
      <w:r w:rsidR="000A5E19" w:rsidRPr="00B35650">
        <w:rPr>
          <w:bCs/>
          <w:sz w:val="28"/>
          <w:szCs w:val="28"/>
        </w:rPr>
        <w:t>п</w:t>
      </w:r>
      <w:r w:rsidR="000A5E19" w:rsidRPr="00B35650">
        <w:rPr>
          <w:rFonts w:eastAsia="Calibri"/>
          <w:sz w:val="28"/>
          <w:szCs w:val="28"/>
          <w:lang w:eastAsia="en-US"/>
        </w:rPr>
        <w:t>рограммы профилактики рисков причинения вреда (ущерба) охраняемым законом ценностям при  осуществлении муниципального жилищного контроля на территории Грибановского муниципального района Воронежской области на 202</w:t>
      </w:r>
      <w:r w:rsidR="00B959D7">
        <w:rPr>
          <w:rFonts w:eastAsia="Calibri"/>
          <w:sz w:val="28"/>
          <w:szCs w:val="28"/>
          <w:lang w:eastAsia="en-US"/>
        </w:rPr>
        <w:t>4</w:t>
      </w:r>
      <w:r w:rsidR="000A5E19" w:rsidRPr="00B35650">
        <w:rPr>
          <w:rFonts w:eastAsia="Calibri"/>
          <w:sz w:val="28"/>
          <w:szCs w:val="28"/>
          <w:lang w:eastAsia="en-US"/>
        </w:rPr>
        <w:t xml:space="preserve"> год</w:t>
      </w:r>
      <w:r w:rsidRPr="00B35650">
        <w:rPr>
          <w:sz w:val="28"/>
          <w:szCs w:val="28"/>
        </w:rPr>
        <w:t xml:space="preserve">. </w:t>
      </w:r>
      <w:proofErr w:type="gramEnd"/>
    </w:p>
    <w:p w:rsidR="009D52E9" w:rsidRPr="00B35650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 xml:space="preserve">Ознакомиться с проектом документа можно в сети Интернет по адресу </w:t>
      </w:r>
      <w:r w:rsidR="00B35650">
        <w:rPr>
          <w:sz w:val="28"/>
          <w:szCs w:val="28"/>
        </w:rPr>
        <w:t>https://gribmsu.ru</w:t>
      </w:r>
      <w:r w:rsidRPr="00B35650">
        <w:rPr>
          <w:sz w:val="28"/>
          <w:szCs w:val="28"/>
        </w:rPr>
        <w:t xml:space="preserve"> на официальном сайте </w:t>
      </w:r>
      <w:r w:rsidR="000A5E19" w:rsidRPr="00B35650">
        <w:rPr>
          <w:sz w:val="28"/>
          <w:szCs w:val="28"/>
        </w:rPr>
        <w:t>администрации Грибановского муниципального района Воронежской области</w:t>
      </w:r>
      <w:r w:rsidRPr="00B35650">
        <w:rPr>
          <w:sz w:val="28"/>
          <w:szCs w:val="28"/>
        </w:rPr>
        <w:t>.</w:t>
      </w:r>
    </w:p>
    <w:p w:rsidR="009D52E9" w:rsidRPr="00B35650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 xml:space="preserve">Общественное обсуждение проводится с </w:t>
      </w:r>
      <w:r w:rsidR="00075C0C" w:rsidRPr="00B35650">
        <w:rPr>
          <w:sz w:val="28"/>
          <w:szCs w:val="28"/>
        </w:rPr>
        <w:t>01.10</w:t>
      </w:r>
      <w:r w:rsidR="00B959D7">
        <w:rPr>
          <w:sz w:val="28"/>
          <w:szCs w:val="28"/>
        </w:rPr>
        <w:t>.2023</w:t>
      </w:r>
      <w:r w:rsidRPr="00B35650">
        <w:rPr>
          <w:sz w:val="28"/>
          <w:szCs w:val="28"/>
        </w:rPr>
        <w:t xml:space="preserve"> г. по </w:t>
      </w:r>
      <w:r w:rsidR="00075C0C" w:rsidRPr="00B35650">
        <w:rPr>
          <w:sz w:val="28"/>
          <w:szCs w:val="28"/>
        </w:rPr>
        <w:t>01</w:t>
      </w:r>
      <w:r w:rsidRPr="00B35650">
        <w:rPr>
          <w:sz w:val="28"/>
          <w:szCs w:val="28"/>
        </w:rPr>
        <w:t>.1</w:t>
      </w:r>
      <w:r w:rsidR="00075C0C" w:rsidRPr="00B35650">
        <w:rPr>
          <w:sz w:val="28"/>
          <w:szCs w:val="28"/>
        </w:rPr>
        <w:t>1</w:t>
      </w:r>
      <w:r w:rsidR="00B959D7">
        <w:rPr>
          <w:sz w:val="28"/>
          <w:szCs w:val="28"/>
        </w:rPr>
        <w:t>.2023</w:t>
      </w:r>
      <w:r w:rsidRPr="00B35650">
        <w:rPr>
          <w:sz w:val="28"/>
          <w:szCs w:val="28"/>
        </w:rPr>
        <w:t xml:space="preserve"> г. </w:t>
      </w:r>
    </w:p>
    <w:p w:rsidR="009D52E9" w:rsidRPr="00B35650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>С целью изучения общественного мнения относительно данного документа просим высказать свое мнение или внести предложения (замечания):</w:t>
      </w:r>
    </w:p>
    <w:p w:rsidR="009D52E9" w:rsidRPr="00B35650" w:rsidRDefault="009D52E9" w:rsidP="00075C0C">
      <w:pPr>
        <w:ind w:firstLine="709"/>
        <w:jc w:val="both"/>
        <w:rPr>
          <w:i/>
          <w:sz w:val="28"/>
          <w:szCs w:val="28"/>
        </w:rPr>
      </w:pPr>
      <w:r w:rsidRPr="00B35650">
        <w:rPr>
          <w:sz w:val="28"/>
          <w:szCs w:val="28"/>
        </w:rPr>
        <w:t xml:space="preserve">- </w:t>
      </w:r>
      <w:r w:rsidRPr="00B35650">
        <w:rPr>
          <w:i/>
          <w:sz w:val="28"/>
          <w:szCs w:val="28"/>
        </w:rPr>
        <w:t xml:space="preserve">оставить указанный проект </w:t>
      </w:r>
      <w:r w:rsidR="00277F8D" w:rsidRPr="00B35650">
        <w:rPr>
          <w:bCs/>
          <w:i/>
          <w:sz w:val="28"/>
          <w:szCs w:val="28"/>
        </w:rPr>
        <w:t>п</w:t>
      </w:r>
      <w:r w:rsidR="00277F8D" w:rsidRPr="00B35650">
        <w:rPr>
          <w:rFonts w:eastAsia="Calibri"/>
          <w:i/>
          <w:sz w:val="28"/>
          <w:szCs w:val="28"/>
          <w:lang w:eastAsia="en-US"/>
        </w:rPr>
        <w:t>рограммы профилактики рисков причинения вреда (ущерба) охраняемым законом ценностям при  осуществлении муниципального жилищного контроля на территории Грибановского муниципального района Воронежской области на 202</w:t>
      </w:r>
      <w:r w:rsidR="00B959D7">
        <w:rPr>
          <w:rFonts w:eastAsia="Calibri"/>
          <w:i/>
          <w:sz w:val="28"/>
          <w:szCs w:val="28"/>
          <w:lang w:eastAsia="en-US"/>
        </w:rPr>
        <w:t>4</w:t>
      </w:r>
      <w:r w:rsidR="00277F8D" w:rsidRPr="00B35650">
        <w:rPr>
          <w:rFonts w:eastAsia="Calibri"/>
          <w:i/>
          <w:sz w:val="28"/>
          <w:szCs w:val="28"/>
          <w:lang w:eastAsia="en-US"/>
        </w:rPr>
        <w:t xml:space="preserve"> год</w:t>
      </w:r>
      <w:r w:rsidR="00277F8D" w:rsidRPr="00B35650">
        <w:rPr>
          <w:i/>
          <w:sz w:val="28"/>
          <w:szCs w:val="28"/>
        </w:rPr>
        <w:t xml:space="preserve"> </w:t>
      </w:r>
      <w:r w:rsidRPr="00B35650">
        <w:rPr>
          <w:i/>
          <w:sz w:val="28"/>
          <w:szCs w:val="28"/>
        </w:rPr>
        <w:t xml:space="preserve">без изменений; </w:t>
      </w:r>
    </w:p>
    <w:p w:rsidR="009D52E9" w:rsidRPr="00B35650" w:rsidRDefault="009D52E9" w:rsidP="00075C0C">
      <w:pPr>
        <w:ind w:firstLine="709"/>
        <w:jc w:val="both"/>
        <w:rPr>
          <w:i/>
          <w:sz w:val="28"/>
          <w:szCs w:val="28"/>
        </w:rPr>
      </w:pPr>
      <w:r w:rsidRPr="00B35650">
        <w:rPr>
          <w:i/>
          <w:sz w:val="28"/>
          <w:szCs w:val="28"/>
        </w:rPr>
        <w:t xml:space="preserve">- внести изменения в указанный проект </w:t>
      </w:r>
      <w:r w:rsidR="00B35650" w:rsidRPr="00B35650">
        <w:rPr>
          <w:bCs/>
          <w:i/>
          <w:sz w:val="28"/>
          <w:szCs w:val="28"/>
        </w:rPr>
        <w:t>п</w:t>
      </w:r>
      <w:r w:rsidR="00B35650" w:rsidRPr="00B35650">
        <w:rPr>
          <w:rFonts w:eastAsia="Calibri"/>
          <w:i/>
          <w:sz w:val="28"/>
          <w:szCs w:val="28"/>
          <w:lang w:eastAsia="en-US"/>
        </w:rPr>
        <w:t>рограммы профилактики рисков причинения вреда (ущерба) охраняемым законом ценностям при  осуществлении муниципального жилищного контроля на территории Грибановского муниципального района Воронежской области на 2</w:t>
      </w:r>
      <w:r w:rsidR="00B959D7">
        <w:rPr>
          <w:rFonts w:eastAsia="Calibri"/>
          <w:i/>
          <w:sz w:val="28"/>
          <w:szCs w:val="28"/>
          <w:lang w:eastAsia="en-US"/>
        </w:rPr>
        <w:t>024</w:t>
      </w:r>
      <w:r w:rsidR="00B35650" w:rsidRPr="00B35650">
        <w:rPr>
          <w:rFonts w:eastAsia="Calibri"/>
          <w:i/>
          <w:sz w:val="28"/>
          <w:szCs w:val="28"/>
          <w:lang w:eastAsia="en-US"/>
        </w:rPr>
        <w:t xml:space="preserve"> год</w:t>
      </w:r>
      <w:r w:rsidRPr="00B35650">
        <w:rPr>
          <w:i/>
          <w:sz w:val="28"/>
          <w:szCs w:val="28"/>
        </w:rPr>
        <w:t xml:space="preserve">. </w:t>
      </w:r>
    </w:p>
    <w:p w:rsidR="00075C0C" w:rsidRPr="00B35650" w:rsidRDefault="00075C0C" w:rsidP="00075C0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5650">
        <w:rPr>
          <w:rFonts w:eastAsia="Calibri"/>
          <w:color w:val="000000"/>
          <w:sz w:val="28"/>
          <w:szCs w:val="28"/>
          <w:lang w:eastAsia="en-US"/>
        </w:rPr>
        <w:t>Предложения и замечания участников общественных обсуждений принимаются с 1 октября 202</w:t>
      </w:r>
      <w:r w:rsidR="00B959D7">
        <w:rPr>
          <w:rFonts w:eastAsia="Calibri"/>
          <w:color w:val="000000"/>
          <w:sz w:val="28"/>
          <w:szCs w:val="28"/>
          <w:lang w:eastAsia="en-US"/>
        </w:rPr>
        <w:t>3 года по 1 ноября 2023</w:t>
      </w: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 года: </w:t>
      </w:r>
    </w:p>
    <w:p w:rsidR="00075C0C" w:rsidRPr="00B35650" w:rsidRDefault="00075C0C" w:rsidP="00075C0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1) в письменной форме в адрес администрации </w:t>
      </w:r>
      <w:r w:rsidR="00B553E7" w:rsidRPr="00B35650">
        <w:rPr>
          <w:rFonts w:eastAsia="Calibri"/>
          <w:color w:val="000000"/>
          <w:sz w:val="28"/>
          <w:szCs w:val="28"/>
          <w:lang w:eastAsia="en-US"/>
        </w:rPr>
        <w:t xml:space="preserve">Грибановского  муниципального района </w:t>
      </w: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 по адресу: Воронежская область, Грибановский район, </w:t>
      </w:r>
      <w:proofErr w:type="spellStart"/>
      <w:r w:rsidR="00B553E7" w:rsidRPr="00B35650">
        <w:rPr>
          <w:rFonts w:eastAsia="Calibri"/>
          <w:color w:val="000000"/>
          <w:sz w:val="28"/>
          <w:szCs w:val="28"/>
          <w:lang w:eastAsia="en-US"/>
        </w:rPr>
        <w:t>пгт</w:t>
      </w:r>
      <w:proofErr w:type="spellEnd"/>
      <w:r w:rsidR="00B553E7" w:rsidRPr="00B35650">
        <w:rPr>
          <w:rFonts w:eastAsia="Calibri"/>
          <w:color w:val="000000"/>
          <w:sz w:val="28"/>
          <w:szCs w:val="28"/>
          <w:lang w:eastAsia="en-US"/>
        </w:rPr>
        <w:t>. Грибановский</w:t>
      </w: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, ул. </w:t>
      </w:r>
      <w:r w:rsidR="00B553E7" w:rsidRPr="00B35650">
        <w:rPr>
          <w:rFonts w:eastAsia="Calibri"/>
          <w:color w:val="000000"/>
          <w:sz w:val="28"/>
          <w:szCs w:val="28"/>
          <w:lang w:eastAsia="en-US"/>
        </w:rPr>
        <w:t xml:space="preserve">Центральная, 4 </w:t>
      </w: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</w:p>
    <w:p w:rsidR="009D52E9" w:rsidRPr="00B35650" w:rsidRDefault="00075C0C" w:rsidP="00075C0C">
      <w:pPr>
        <w:ind w:firstLine="709"/>
        <w:jc w:val="both"/>
        <w:rPr>
          <w:sz w:val="28"/>
          <w:szCs w:val="28"/>
        </w:rPr>
      </w:pPr>
      <w:r w:rsidRPr="00B35650">
        <w:rPr>
          <w:rFonts w:eastAsia="Calibri"/>
          <w:color w:val="000000"/>
          <w:sz w:val="28"/>
          <w:szCs w:val="28"/>
          <w:lang w:eastAsia="en-US"/>
        </w:rPr>
        <w:t xml:space="preserve">2) на электронную почту администрации </w:t>
      </w:r>
      <w:r w:rsidR="00B553E7" w:rsidRPr="00B35650">
        <w:rPr>
          <w:rFonts w:eastAsia="Calibri"/>
          <w:color w:val="000000"/>
          <w:sz w:val="28"/>
          <w:szCs w:val="28"/>
          <w:lang w:eastAsia="en-US"/>
        </w:rPr>
        <w:t>Г</w:t>
      </w:r>
      <w:r w:rsidR="00FC6007" w:rsidRPr="00B35650">
        <w:rPr>
          <w:rFonts w:eastAsia="Calibri"/>
          <w:color w:val="000000"/>
          <w:sz w:val="28"/>
          <w:szCs w:val="28"/>
          <w:lang w:eastAsia="en-US"/>
        </w:rPr>
        <w:t xml:space="preserve">рибановского муниципального района </w:t>
      </w:r>
      <w:proofErr w:type="spellStart"/>
      <w:r w:rsidR="00FC6007" w:rsidRPr="00B35650">
        <w:rPr>
          <w:rFonts w:eastAsia="Calibri"/>
          <w:color w:val="000000"/>
          <w:sz w:val="28"/>
          <w:szCs w:val="28"/>
          <w:lang w:val="en-US" w:eastAsia="en-US"/>
        </w:rPr>
        <w:t>grib</w:t>
      </w:r>
      <w:proofErr w:type="spellEnd"/>
      <w:r w:rsidR="00FC6007" w:rsidRPr="00B35650">
        <w:rPr>
          <w:rFonts w:eastAsia="Calibri"/>
          <w:color w:val="000000"/>
          <w:sz w:val="28"/>
          <w:szCs w:val="28"/>
          <w:lang w:eastAsia="en-US"/>
        </w:rPr>
        <w:t>@</w:t>
      </w:r>
      <w:proofErr w:type="spellStart"/>
      <w:r w:rsidR="00FC6007" w:rsidRPr="00B35650">
        <w:rPr>
          <w:rFonts w:eastAsia="Calibri"/>
          <w:color w:val="000000"/>
          <w:sz w:val="28"/>
          <w:szCs w:val="28"/>
          <w:lang w:val="en-US" w:eastAsia="en-US"/>
        </w:rPr>
        <w:t>govvrn</w:t>
      </w:r>
      <w:proofErr w:type="spellEnd"/>
      <w:r w:rsidR="00FC6007" w:rsidRPr="00B35650">
        <w:rPr>
          <w:rFonts w:eastAsia="Calibri"/>
          <w:color w:val="000000"/>
          <w:sz w:val="28"/>
          <w:szCs w:val="28"/>
          <w:lang w:eastAsia="en-US"/>
        </w:rPr>
        <w:t>.</w:t>
      </w:r>
      <w:proofErr w:type="spellStart"/>
      <w:r w:rsidR="00FC6007" w:rsidRPr="00B35650">
        <w:rPr>
          <w:rFonts w:eastAsia="Calibri"/>
          <w:color w:val="000000"/>
          <w:sz w:val="28"/>
          <w:szCs w:val="28"/>
          <w:lang w:val="en-US" w:eastAsia="en-US"/>
        </w:rPr>
        <w:t>ru</w:t>
      </w:r>
      <w:proofErr w:type="spellEnd"/>
      <w:r w:rsidR="00FC6007" w:rsidRPr="00B35650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D52E9" w:rsidRDefault="009D52E9" w:rsidP="00075C0C">
      <w:pPr>
        <w:ind w:firstLine="709"/>
        <w:jc w:val="both"/>
        <w:rPr>
          <w:sz w:val="28"/>
          <w:szCs w:val="28"/>
        </w:rPr>
      </w:pPr>
      <w:r w:rsidRPr="00B35650">
        <w:rPr>
          <w:sz w:val="28"/>
          <w:szCs w:val="28"/>
        </w:rPr>
        <w:t>К общес</w:t>
      </w:r>
      <w:r w:rsidR="000C7C34" w:rsidRPr="00B35650">
        <w:rPr>
          <w:sz w:val="28"/>
          <w:szCs w:val="28"/>
        </w:rPr>
        <w:t>твенному обсуждению предлагается</w:t>
      </w:r>
      <w:r w:rsidRPr="00B35650">
        <w:rPr>
          <w:sz w:val="28"/>
          <w:szCs w:val="28"/>
        </w:rPr>
        <w:t xml:space="preserve"> </w:t>
      </w:r>
      <w:r w:rsidR="00075C0C" w:rsidRPr="00B35650">
        <w:rPr>
          <w:sz w:val="28"/>
          <w:szCs w:val="28"/>
        </w:rPr>
        <w:t xml:space="preserve">проект </w:t>
      </w:r>
      <w:r w:rsidR="00B35650" w:rsidRPr="00B35650">
        <w:rPr>
          <w:bCs/>
          <w:sz w:val="28"/>
          <w:szCs w:val="28"/>
        </w:rPr>
        <w:t>п</w:t>
      </w:r>
      <w:r w:rsidR="00B35650" w:rsidRPr="00B35650">
        <w:rPr>
          <w:rFonts w:eastAsia="Calibri"/>
          <w:sz w:val="28"/>
          <w:szCs w:val="28"/>
          <w:lang w:eastAsia="en-US"/>
        </w:rPr>
        <w:t>рограммы профилактики рисков причинения вреда (ущерба) охраняемым законом ценностям при  осуществлении муниципального жилищного контроля на территории Грибановского муниципального ра</w:t>
      </w:r>
      <w:r w:rsidR="00B959D7">
        <w:rPr>
          <w:rFonts w:eastAsia="Calibri"/>
          <w:sz w:val="28"/>
          <w:szCs w:val="28"/>
          <w:lang w:eastAsia="en-US"/>
        </w:rPr>
        <w:t>йона Воронежской области на 2024</w:t>
      </w:r>
      <w:r w:rsidR="00B35650" w:rsidRPr="00B35650">
        <w:rPr>
          <w:rFonts w:eastAsia="Calibri"/>
          <w:sz w:val="28"/>
          <w:szCs w:val="28"/>
          <w:lang w:eastAsia="en-US"/>
        </w:rPr>
        <w:t xml:space="preserve"> год</w:t>
      </w:r>
      <w:r w:rsidR="00075C0C" w:rsidRPr="00B35650">
        <w:rPr>
          <w:sz w:val="28"/>
          <w:szCs w:val="28"/>
        </w:rPr>
        <w:t>.</w:t>
      </w:r>
    </w:p>
    <w:p w:rsidR="007C4918" w:rsidRPr="007C4918" w:rsidRDefault="007C4918" w:rsidP="007C4918">
      <w:pPr>
        <w:ind w:firstLine="709"/>
        <w:jc w:val="right"/>
        <w:rPr>
          <w:b/>
          <w:sz w:val="28"/>
          <w:szCs w:val="28"/>
        </w:rPr>
      </w:pPr>
      <w:r w:rsidRPr="007C4918">
        <w:rPr>
          <w:b/>
          <w:sz w:val="28"/>
          <w:szCs w:val="28"/>
        </w:rPr>
        <w:lastRenderedPageBreak/>
        <w:t>ПРОЕКТ</w:t>
      </w:r>
    </w:p>
    <w:p w:rsidR="007C4918" w:rsidRDefault="007C4918" w:rsidP="00075C0C">
      <w:pPr>
        <w:ind w:firstLine="709"/>
        <w:jc w:val="both"/>
        <w:rPr>
          <w:sz w:val="28"/>
          <w:szCs w:val="28"/>
        </w:rPr>
      </w:pPr>
    </w:p>
    <w:p w:rsidR="007C4918" w:rsidRDefault="007C4918" w:rsidP="007C4918">
      <w:pPr>
        <w:jc w:val="both"/>
        <w:rPr>
          <w:sz w:val="28"/>
          <w:szCs w:val="28"/>
        </w:rPr>
      </w:pPr>
    </w:p>
    <w:p w:rsidR="007C4918" w:rsidRDefault="007C4918" w:rsidP="007C491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Программа </w:t>
      </w:r>
    </w:p>
    <w:p w:rsidR="007C4918" w:rsidRDefault="007C4918" w:rsidP="007C4918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 муниципального жилищного контроля на территории Грибановского муниципального района                           Воронежской области</w:t>
      </w:r>
    </w:p>
    <w:p w:rsidR="007C4918" w:rsidRPr="003F374D" w:rsidRDefault="007C4918" w:rsidP="007C4918">
      <w:pPr>
        <w:jc w:val="center"/>
        <w:rPr>
          <w:rFonts w:eastAsia="Calibri"/>
          <w:i/>
          <w:sz w:val="28"/>
          <w:szCs w:val="28"/>
          <w:lang w:eastAsia="en-US"/>
        </w:rPr>
      </w:pPr>
    </w:p>
    <w:p w:rsidR="007C4918" w:rsidRDefault="007C4918" w:rsidP="007C4918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C4918" w:rsidRPr="009C3C70" w:rsidRDefault="007C4918" w:rsidP="007C49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>
        <w:rPr>
          <w:rFonts w:eastAsia="Calibri"/>
          <w:sz w:val="28"/>
          <w:szCs w:val="28"/>
          <w:lang w:eastAsia="en-US"/>
        </w:rPr>
        <w:t xml:space="preserve"> муниципального жилищного контроля на территории Грибановского муниципального района Воронежской области (д</w:t>
      </w:r>
      <w:r w:rsidRPr="009C3C70">
        <w:rPr>
          <w:rFonts w:eastAsia="Calibri"/>
          <w:sz w:val="28"/>
          <w:szCs w:val="28"/>
          <w:lang w:eastAsia="en-US"/>
        </w:rPr>
        <w:t>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 Грибановского муниципального района Воронежской области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C3C70">
        <w:rPr>
          <w:rFonts w:eastAsia="Calibri"/>
          <w:sz w:val="28"/>
          <w:szCs w:val="28"/>
          <w:lang w:eastAsia="en-US"/>
        </w:rPr>
        <w:t>(далее – муниципальный контроль).</w:t>
      </w:r>
      <w:proofErr w:type="gramEnd"/>
    </w:p>
    <w:p w:rsidR="007C4918" w:rsidRPr="009C3C70" w:rsidRDefault="007C4918" w:rsidP="007C491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C4918" w:rsidRDefault="007C4918" w:rsidP="007C4918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Анализ текущего состояния осуществления муниципального жилищного контроля, описание текущего развития профилактической деятельности </w:t>
      </w:r>
      <w:r w:rsidRPr="00EE673C">
        <w:rPr>
          <w:rFonts w:eastAsia="Calibri"/>
          <w:b/>
          <w:sz w:val="28"/>
          <w:szCs w:val="28"/>
          <w:lang w:eastAsia="en-US"/>
        </w:rPr>
        <w:t>контрольного органа,</w:t>
      </w:r>
      <w:r>
        <w:rPr>
          <w:rFonts w:eastAsia="Calibri"/>
          <w:b/>
          <w:sz w:val="28"/>
          <w:szCs w:val="28"/>
          <w:lang w:eastAsia="en-US"/>
        </w:rPr>
        <w:t xml:space="preserve"> характеристика проблем, на решение которых направлена Программа</w:t>
      </w:r>
    </w:p>
    <w:p w:rsidR="007C4918" w:rsidRDefault="007C4918" w:rsidP="007C4918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7C4918" w:rsidRPr="00ED29DE" w:rsidRDefault="007C4918" w:rsidP="007C4918">
      <w:pPr>
        <w:ind w:firstLine="709"/>
        <w:jc w:val="both"/>
        <w:rPr>
          <w:sz w:val="28"/>
          <w:szCs w:val="28"/>
        </w:rPr>
      </w:pPr>
      <w:proofErr w:type="gramStart"/>
      <w:r w:rsidRPr="00ED29DE">
        <w:rPr>
          <w:sz w:val="28"/>
          <w:szCs w:val="28"/>
        </w:rPr>
        <w:t>Настоящая программа разработана в соответствии со</w:t>
      </w:r>
      <w:r w:rsidRPr="00ED29DE">
        <w:rPr>
          <w:color w:val="0000FF"/>
          <w:sz w:val="28"/>
          <w:szCs w:val="28"/>
        </w:rPr>
        <w:t xml:space="preserve"> </w:t>
      </w:r>
      <w:r w:rsidRPr="00ED29DE">
        <w:rPr>
          <w:color w:val="000000"/>
          <w:sz w:val="28"/>
          <w:szCs w:val="28"/>
        </w:rPr>
        <w:t>статьей</w:t>
      </w:r>
      <w:r>
        <w:rPr>
          <w:color w:val="000000"/>
          <w:sz w:val="28"/>
          <w:szCs w:val="28"/>
        </w:rPr>
        <w:t xml:space="preserve">                          </w:t>
      </w:r>
      <w:r w:rsidRPr="00ED29DE">
        <w:rPr>
          <w:color w:val="000000"/>
          <w:sz w:val="28"/>
          <w:szCs w:val="28"/>
        </w:rPr>
        <w:t xml:space="preserve"> 44</w:t>
      </w:r>
      <w:r w:rsidRPr="00ED29DE">
        <w:rPr>
          <w:sz w:val="28"/>
          <w:szCs w:val="28"/>
        </w:rPr>
        <w:t xml:space="preserve"> Федерального закона от 31 июля 2021 г. № 248</w:t>
      </w:r>
      <w:r>
        <w:rPr>
          <w:sz w:val="28"/>
          <w:szCs w:val="28"/>
        </w:rPr>
        <w:t xml:space="preserve"> </w:t>
      </w:r>
      <w:r w:rsidRPr="00ED29D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D29DE">
        <w:rPr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</w:t>
      </w:r>
      <w:r w:rsidRPr="00ED29DE">
        <w:rPr>
          <w:color w:val="000000"/>
          <w:sz w:val="28"/>
          <w:szCs w:val="28"/>
        </w:rPr>
        <w:t>постановлением</w:t>
      </w:r>
      <w:r w:rsidRPr="00ED29DE">
        <w:rPr>
          <w:sz w:val="28"/>
          <w:szCs w:val="28"/>
        </w:rPr>
        <w:t xml:space="preserve"> Правительства Российской Федерации от 25 июня 2021г. </w:t>
      </w:r>
      <w:r>
        <w:rPr>
          <w:sz w:val="28"/>
          <w:szCs w:val="28"/>
        </w:rPr>
        <w:t xml:space="preserve">              </w:t>
      </w:r>
      <w:r w:rsidRPr="00ED29DE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ED29DE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жилищного контроля </w:t>
      </w:r>
      <w:r w:rsidRPr="00ED29DE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Грибановского муниципального ра</w:t>
      </w:r>
      <w:r w:rsidR="00387C1F">
        <w:rPr>
          <w:bCs/>
          <w:sz w:val="28"/>
          <w:szCs w:val="28"/>
        </w:rPr>
        <w:t>йона Воронежской области на 2024</w:t>
      </w:r>
      <w:r w:rsidRPr="00ED29DE">
        <w:rPr>
          <w:bCs/>
          <w:sz w:val="28"/>
          <w:szCs w:val="28"/>
        </w:rPr>
        <w:t xml:space="preserve"> год</w:t>
      </w:r>
      <w:r w:rsidRPr="00ED29DE">
        <w:rPr>
          <w:sz w:val="28"/>
          <w:szCs w:val="28"/>
        </w:rPr>
        <w:t>.</w:t>
      </w:r>
    </w:p>
    <w:p w:rsidR="007C4918" w:rsidRPr="00733FF8" w:rsidRDefault="007C4918" w:rsidP="007C4918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7C4918" w:rsidRPr="000E7BBF" w:rsidRDefault="007C4918" w:rsidP="007C4918">
      <w:pPr>
        <w:ind w:firstLine="540"/>
        <w:jc w:val="both"/>
        <w:rPr>
          <w:bCs/>
          <w:sz w:val="28"/>
          <w:szCs w:val="28"/>
        </w:rPr>
      </w:pPr>
      <w:r w:rsidRPr="00733FF8">
        <w:rPr>
          <w:bCs/>
          <w:sz w:val="28"/>
          <w:szCs w:val="28"/>
        </w:rPr>
        <w:t xml:space="preserve">1) требований </w:t>
      </w:r>
      <w:proofErr w:type="gramStart"/>
      <w:r w:rsidRPr="00733FF8">
        <w:rPr>
          <w:bCs/>
          <w:sz w:val="28"/>
          <w:szCs w:val="28"/>
        </w:rPr>
        <w:t>к</w:t>
      </w:r>
      <w:proofErr w:type="gramEnd"/>
      <w:r w:rsidRPr="00733FF8">
        <w:rPr>
          <w:bCs/>
          <w:sz w:val="28"/>
          <w:szCs w:val="28"/>
        </w:rPr>
        <w:t>:</w:t>
      </w:r>
    </w:p>
    <w:p w:rsidR="007C4918" w:rsidRPr="000E7BBF" w:rsidRDefault="007C4918" w:rsidP="007C491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использованию и сохранности жилищного фонда;</w:t>
      </w:r>
    </w:p>
    <w:p w:rsidR="007C4918" w:rsidRPr="000E7BBF" w:rsidRDefault="007C4918" w:rsidP="007C491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жилым помещениям, их использованию и содержанию;</w:t>
      </w:r>
    </w:p>
    <w:p w:rsidR="007C4918" w:rsidRPr="000E7BBF" w:rsidRDefault="007C4918" w:rsidP="007C491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0E7BBF">
        <w:rPr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7C4918" w:rsidRPr="000E7BBF" w:rsidRDefault="007C4918" w:rsidP="007C491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7C4918" w:rsidRPr="00196AD5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6AD5">
        <w:rPr>
          <w:bCs/>
          <w:sz w:val="28"/>
          <w:szCs w:val="28"/>
        </w:rPr>
        <w:t>формированию фондов капитального ремонта;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6AD5">
        <w:rPr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</w:t>
      </w:r>
      <w:r w:rsidRPr="000E7BBF">
        <w:rPr>
          <w:bCs/>
          <w:sz w:val="28"/>
          <w:szCs w:val="28"/>
        </w:rPr>
        <w:t xml:space="preserve">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96AD5">
        <w:rPr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 xml:space="preserve">порядку размещения </w:t>
      </w:r>
      <w:proofErr w:type="spellStart"/>
      <w:r w:rsidRPr="000E7BBF">
        <w:rPr>
          <w:bCs/>
          <w:sz w:val="28"/>
          <w:szCs w:val="28"/>
        </w:rPr>
        <w:t>ресурсоснабжающими</w:t>
      </w:r>
      <w:proofErr w:type="spellEnd"/>
      <w:r w:rsidRPr="000E7BBF">
        <w:rPr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0E7BBF">
        <w:rPr>
          <w:sz w:val="28"/>
          <w:szCs w:val="28"/>
        </w:rPr>
        <w:t>информационной системе жилищно-коммунального хозяйства (далее - система)</w:t>
      </w:r>
      <w:r w:rsidRPr="000E7BBF">
        <w:rPr>
          <w:bCs/>
          <w:sz w:val="28"/>
          <w:szCs w:val="28"/>
        </w:rPr>
        <w:t>;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0E7BBF">
        <w:rPr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7C4918" w:rsidRDefault="007C4918" w:rsidP="007C491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977EBB" w:rsidRPr="000E7BBF" w:rsidRDefault="00977EBB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77EBB">
        <w:rPr>
          <w:sz w:val="28"/>
          <w:szCs w:val="28"/>
        </w:rPr>
        <w:t>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r>
        <w:rPr>
          <w:sz w:val="28"/>
          <w:szCs w:val="28"/>
        </w:rPr>
        <w:t>;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 w:rsidRPr="00196AD5">
        <w:rPr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7C4918" w:rsidRPr="000E7BBF" w:rsidRDefault="007C4918" w:rsidP="007C4918">
      <w:pPr>
        <w:ind w:firstLine="540"/>
        <w:jc w:val="both"/>
        <w:rPr>
          <w:bCs/>
          <w:sz w:val="28"/>
          <w:szCs w:val="28"/>
        </w:rPr>
      </w:pPr>
      <w:r w:rsidRPr="000E7BBF">
        <w:rPr>
          <w:bCs/>
          <w:sz w:val="28"/>
          <w:szCs w:val="28"/>
        </w:rPr>
        <w:t>3)  правил: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7C4918" w:rsidRPr="000E7BBF" w:rsidRDefault="007C4918" w:rsidP="007C491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содержания общего имущества в многоквартирном доме;</w:t>
      </w:r>
    </w:p>
    <w:p w:rsidR="007C4918" w:rsidRPr="000E7BBF" w:rsidRDefault="007C4918" w:rsidP="007C4918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изменения размера платы за содержание жилого помещения;</w:t>
      </w:r>
    </w:p>
    <w:p w:rsidR="007C4918" w:rsidRPr="000E7BBF" w:rsidRDefault="007C4918" w:rsidP="007C491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E7BBF">
        <w:rPr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7C4918" w:rsidRPr="000E7BBF" w:rsidRDefault="007C4918" w:rsidP="007C4918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7CE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DE67CE">
        <w:rPr>
          <w:rFonts w:ascii="Times New Roman" w:hAnsi="Times New Roman" w:cs="Times New Roman"/>
          <w:sz w:val="28"/>
          <w:szCs w:val="28"/>
        </w:rPr>
        <w:t xml:space="preserve"> контроля является также исполнение решений, принимаемых по результатам контрольных мероприятий.</w:t>
      </w:r>
    </w:p>
    <w:p w:rsidR="007C4918" w:rsidRPr="00F121E3" w:rsidRDefault="007C4918" w:rsidP="007C4918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F121E3">
        <w:rPr>
          <w:sz w:val="28"/>
        </w:rPr>
        <w:t>Объектами жилищного контроля являются:</w:t>
      </w:r>
    </w:p>
    <w:p w:rsidR="007C4918" w:rsidRPr="000E7BBF" w:rsidRDefault="007C4918" w:rsidP="007C491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0E7BBF">
        <w:rPr>
          <w:sz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C4918" w:rsidRPr="000E7BBF" w:rsidRDefault="007C4918" w:rsidP="007C4918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- деятельность, действия (бездействие), а также результаты деятельности организаций, осуществляющих деятельность по управлению многоквартирными домами и (или) оказывающих услуги и (или) выполняющие работы по содержанию и ремонту общего имущества в многоквартирных домах, а также оказывающих услуги и (или) выполняющие работы по предоставлению коммунальных услуг собственникам  и пользователям помещений в многоквартирных домах и жилых домах.</w:t>
      </w:r>
      <w:proofErr w:type="gramEnd"/>
    </w:p>
    <w:p w:rsidR="007C4918" w:rsidRPr="00ED29DE" w:rsidRDefault="007C4918" w:rsidP="007C4918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ED29DE">
        <w:rPr>
          <w:sz w:val="28"/>
          <w:szCs w:val="28"/>
        </w:rPr>
        <w:t>При осуществлении муниципального жилищного контроля проведение профилактических мероприятий, направленных на снижение риска причинения вреда (ущерба), является приоритетным по отношению к про</w:t>
      </w:r>
      <w:r>
        <w:rPr>
          <w:sz w:val="28"/>
          <w:szCs w:val="28"/>
        </w:rPr>
        <w:t>ведению контрольных мероприятий.</w:t>
      </w:r>
    </w:p>
    <w:p w:rsidR="007C4918" w:rsidRDefault="007C4918" w:rsidP="007C491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5C6913">
        <w:rPr>
          <w:sz w:val="28"/>
          <w:szCs w:val="28"/>
        </w:rPr>
        <w:t xml:space="preserve">В качестве </w:t>
      </w:r>
      <w:r>
        <w:rPr>
          <w:sz w:val="28"/>
          <w:szCs w:val="28"/>
        </w:rPr>
        <w:t>контролируемых лиц при осуществлении муниципального жилищного контроля выступают</w:t>
      </w:r>
      <w:r w:rsidRPr="005C6913">
        <w:rPr>
          <w:sz w:val="28"/>
          <w:szCs w:val="28"/>
        </w:rPr>
        <w:t xml:space="preserve"> юридические лица осуществляющие деятельность по управлению многоквартирными домами, общее количество ко</w:t>
      </w:r>
      <w:r w:rsidR="00977EBB">
        <w:rPr>
          <w:sz w:val="28"/>
          <w:szCs w:val="28"/>
        </w:rPr>
        <w:t>торых по состоянию на 01.01.2024</w:t>
      </w:r>
      <w:r w:rsidRPr="005C6913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Грибановского муниципального района составляет </w:t>
      </w:r>
      <w:r w:rsidRPr="005C6913">
        <w:rPr>
          <w:sz w:val="28"/>
          <w:szCs w:val="28"/>
        </w:rPr>
        <w:t xml:space="preserve"> </w:t>
      </w:r>
      <w:r>
        <w:rPr>
          <w:sz w:val="28"/>
          <w:szCs w:val="28"/>
        </w:rPr>
        <w:t>1 единица.</w:t>
      </w:r>
    </w:p>
    <w:p w:rsidR="007C4918" w:rsidRDefault="007C4918" w:rsidP="007C4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7EBB">
        <w:rPr>
          <w:sz w:val="28"/>
          <w:szCs w:val="28"/>
        </w:rPr>
        <w:t>За 2023</w:t>
      </w:r>
      <w:r>
        <w:rPr>
          <w:sz w:val="28"/>
          <w:szCs w:val="28"/>
        </w:rPr>
        <w:t xml:space="preserve"> год проведено 0 проверок соблюдения жилищного законодательства Российской Федерации. </w:t>
      </w:r>
    </w:p>
    <w:p w:rsidR="007C4918" w:rsidRPr="00E243BF" w:rsidRDefault="007C4918" w:rsidP="007C4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профилактики рисков причинения вреда (ущерба) охраняемым законом ценностя</w:t>
      </w:r>
      <w:r w:rsidR="00977EBB">
        <w:rPr>
          <w:sz w:val="28"/>
          <w:szCs w:val="28"/>
        </w:rPr>
        <w:t>м муниципальным контролем в 2023</w:t>
      </w:r>
      <w:r>
        <w:rPr>
          <w:sz w:val="28"/>
          <w:szCs w:val="28"/>
        </w:rPr>
        <w:t xml:space="preserve"> году осуществлялись следующие мероприятия:</w:t>
      </w:r>
    </w:p>
    <w:p w:rsidR="007C4918" w:rsidRDefault="007C4918" w:rsidP="007C4918">
      <w:pPr>
        <w:ind w:firstLine="567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>- размещение на официальном сайте</w:t>
      </w:r>
      <w:r w:rsidRPr="00B04D6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B04D65">
        <w:rPr>
          <w:sz w:val="28"/>
          <w:szCs w:val="28"/>
        </w:rPr>
        <w:t xml:space="preserve"> в информационно-телекоммуникационной сети "Интернет"</w:t>
      </w:r>
      <w:r>
        <w:rPr>
          <w:sz w:val="28"/>
          <w:szCs w:val="28"/>
        </w:rPr>
        <w:t xml:space="preserve"> актуализированные</w:t>
      </w:r>
      <w:r w:rsidRPr="00153175">
        <w:rPr>
          <w:sz w:val="28"/>
          <w:szCs w:val="28"/>
        </w:rPr>
        <w:t xml:space="preserve"> перечни нормативных правовых актов, муниципальных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</w:t>
      </w:r>
      <w:r>
        <w:rPr>
          <w:sz w:val="28"/>
          <w:szCs w:val="28"/>
        </w:rPr>
        <w:t>.</w:t>
      </w:r>
    </w:p>
    <w:p w:rsidR="007C4918" w:rsidRDefault="007C4918" w:rsidP="007C4918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проведение информационной, разъяснительной и консультационной работы по вопросам соблюдения обязательных требований, требований, установленных муниципальными правовыми актами.</w:t>
      </w:r>
    </w:p>
    <w:p w:rsidR="007C4918" w:rsidRDefault="007C4918" w:rsidP="007C4918">
      <w:pPr>
        <w:pStyle w:val="ConsPlusNormal"/>
        <w:tabs>
          <w:tab w:val="left" w:pos="550"/>
          <w:tab w:val="left" w:pos="720"/>
          <w:tab w:val="left" w:pos="900"/>
          <w:tab w:val="left" w:pos="144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4918" w:rsidRPr="005B5E69" w:rsidRDefault="007C4918" w:rsidP="007C491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7C4918" w:rsidRPr="0011444C" w:rsidRDefault="007C4918" w:rsidP="007C4918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7C4918" w:rsidRDefault="007C4918" w:rsidP="007C49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7C4918" w:rsidRPr="008154C2" w:rsidRDefault="007C4918" w:rsidP="007C491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7C4918" w:rsidRPr="008154C2" w:rsidRDefault="007C4918" w:rsidP="007C4918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- 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7C4918" w:rsidRPr="0003570A" w:rsidRDefault="007C4918" w:rsidP="007C4918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4918" w:rsidRDefault="007C4918" w:rsidP="007C49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7C4918" w:rsidRDefault="007C4918" w:rsidP="007C491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 в</w:t>
      </w:r>
      <w:r w:rsidRPr="00587A58">
        <w:rPr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sz w:val="28"/>
          <w:szCs w:val="28"/>
        </w:rPr>
        <w:t xml:space="preserve">разработка мероприятий, направленных на </w:t>
      </w:r>
      <w:r>
        <w:rPr>
          <w:sz w:val="28"/>
          <w:szCs w:val="28"/>
        </w:rPr>
        <w:lastRenderedPageBreak/>
        <w:t>устранение нарушений обязательных требований в отношении муниципального жилищного фонда;</w:t>
      </w:r>
    </w:p>
    <w:p w:rsidR="007C4918" w:rsidRPr="00620EF4" w:rsidRDefault="007C4918" w:rsidP="007C4918"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EF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оценка возможной угрозы причинения, либо причинения вреда жизни, здоровья граждан, выработка и реализация профилактических мер, способствующих ее снижению;</w:t>
      </w:r>
    </w:p>
    <w:p w:rsidR="007C4918" w:rsidRPr="00431A76" w:rsidRDefault="007C4918" w:rsidP="007C491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EF4">
        <w:rPr>
          <w:rFonts w:eastAsia="Calibri"/>
          <w:sz w:val="28"/>
          <w:szCs w:val="28"/>
        </w:rPr>
        <w:t xml:space="preserve">создание и внедрение мер системы позитивной профилактики; повышение уровня правовой грамотности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</w:t>
      </w:r>
      <w:r>
        <w:rPr>
          <w:rFonts w:eastAsia="Calibri"/>
          <w:sz w:val="28"/>
          <w:szCs w:val="28"/>
        </w:rPr>
        <w:t>бходимых мерах по их исполнению.</w:t>
      </w:r>
    </w:p>
    <w:p w:rsidR="007C4918" w:rsidRDefault="007C4918" w:rsidP="007C4918">
      <w:pPr>
        <w:rPr>
          <w:b/>
          <w:bCs/>
          <w:sz w:val="28"/>
          <w:szCs w:val="28"/>
          <w:highlight w:val="green"/>
        </w:rPr>
      </w:pPr>
    </w:p>
    <w:p w:rsidR="007C4918" w:rsidRPr="0081409C" w:rsidRDefault="007C4918" w:rsidP="007C491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Pr="0081409C">
        <w:rPr>
          <w:b/>
          <w:bCs/>
          <w:sz w:val="28"/>
          <w:szCs w:val="28"/>
        </w:rPr>
        <w:t>. Перечень профилактических мероприятий, сроки</w:t>
      </w:r>
    </w:p>
    <w:p w:rsidR="007C4918" w:rsidRDefault="007C4918" w:rsidP="007C491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7C4918" w:rsidRPr="0015509B" w:rsidRDefault="007C4918" w:rsidP="007C4918">
      <w:pPr>
        <w:ind w:firstLine="567"/>
        <w:jc w:val="center"/>
        <w:rPr>
          <w:b/>
          <w:bCs/>
          <w:sz w:val="28"/>
          <w:szCs w:val="28"/>
        </w:rPr>
      </w:pPr>
    </w:p>
    <w:p w:rsidR="007C4918" w:rsidRPr="003C6F10" w:rsidRDefault="007C4918" w:rsidP="007C4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F10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профилактики рисков причинения вреда (ущерба) охраняемым законом ценностям контрольный орган проводит следующие профилактические мероприятия:</w:t>
      </w:r>
    </w:p>
    <w:p w:rsidR="007C4918" w:rsidRPr="001071ED" w:rsidRDefault="007C4918" w:rsidP="007C4918">
      <w:pPr>
        <w:ind w:firstLine="567"/>
        <w:jc w:val="both"/>
        <w:rPr>
          <w:sz w:val="28"/>
          <w:szCs w:val="28"/>
        </w:rPr>
      </w:pPr>
      <w:r w:rsidRPr="001071ED">
        <w:rPr>
          <w:sz w:val="28"/>
          <w:szCs w:val="28"/>
        </w:rPr>
        <w:t>а) информирование;</w:t>
      </w:r>
    </w:p>
    <w:p w:rsidR="007C4918" w:rsidRPr="001071ED" w:rsidRDefault="007C4918" w:rsidP="007C4918">
      <w:pPr>
        <w:ind w:firstLine="567"/>
        <w:jc w:val="both"/>
        <w:rPr>
          <w:sz w:val="28"/>
          <w:szCs w:val="28"/>
        </w:rPr>
      </w:pPr>
      <w:r w:rsidRPr="001071ED">
        <w:rPr>
          <w:sz w:val="28"/>
          <w:szCs w:val="28"/>
        </w:rPr>
        <w:t xml:space="preserve">б) обобщение правоприменительной практики; </w:t>
      </w:r>
    </w:p>
    <w:p w:rsidR="007C4918" w:rsidRPr="001071ED" w:rsidRDefault="007C4918" w:rsidP="007C49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консультирование.</w:t>
      </w:r>
    </w:p>
    <w:p w:rsidR="007C4918" w:rsidRPr="00E7270A" w:rsidRDefault="007C4918" w:rsidP="007C4918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</w:t>
      </w:r>
      <w:r>
        <w:rPr>
          <w:sz w:val="28"/>
          <w:szCs w:val="28"/>
        </w:rPr>
        <w:t>П</w:t>
      </w:r>
      <w:r w:rsidRPr="00E7270A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№ 1</w:t>
      </w:r>
      <w:r w:rsidRPr="00E7270A">
        <w:rPr>
          <w:sz w:val="28"/>
          <w:szCs w:val="28"/>
        </w:rPr>
        <w:t xml:space="preserve"> к Программе.</w:t>
      </w:r>
    </w:p>
    <w:p w:rsidR="007C4918" w:rsidRPr="00E7270A" w:rsidRDefault="007C4918" w:rsidP="007C4918">
      <w:pPr>
        <w:ind w:firstLine="567"/>
        <w:jc w:val="both"/>
        <w:rPr>
          <w:i/>
          <w:sz w:val="28"/>
          <w:szCs w:val="28"/>
        </w:rPr>
      </w:pPr>
    </w:p>
    <w:p w:rsidR="007C4918" w:rsidRDefault="007C4918" w:rsidP="007C49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7C4918" w:rsidRDefault="007C4918" w:rsidP="007C4918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2"/>
        <w:gridCol w:w="3190"/>
      </w:tblGrid>
      <w:tr w:rsidR="007C4918" w:rsidRPr="00AC1568" w:rsidTr="007A2980">
        <w:tc>
          <w:tcPr>
            <w:tcW w:w="817" w:type="dxa"/>
          </w:tcPr>
          <w:p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C1568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C1568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562" w:type="dxa"/>
          </w:tcPr>
          <w:p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190" w:type="dxa"/>
          </w:tcPr>
          <w:p w:rsidR="007C4918" w:rsidRPr="00AC1568" w:rsidRDefault="007C4918" w:rsidP="007A2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Величина</w:t>
            </w:r>
          </w:p>
        </w:tc>
      </w:tr>
      <w:tr w:rsidR="007C4918" w:rsidRPr="00AC1568" w:rsidTr="007A2980">
        <w:tc>
          <w:tcPr>
            <w:tcW w:w="817" w:type="dxa"/>
          </w:tcPr>
          <w:p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562" w:type="dxa"/>
          </w:tcPr>
          <w:p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sz w:val="28"/>
                <w:szCs w:val="28"/>
              </w:rPr>
              <w:t>Полнота информации, размещенной на официальном сайте администрации Грибановского муниципального района Воронежской области  в соответствии со  статьей 46 Федерального закона №248-ФЗ</w:t>
            </w:r>
          </w:p>
        </w:tc>
        <w:tc>
          <w:tcPr>
            <w:tcW w:w="3190" w:type="dxa"/>
          </w:tcPr>
          <w:p w:rsidR="007C4918" w:rsidRPr="00AC1568" w:rsidRDefault="007C4918" w:rsidP="007A2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100%</w:t>
            </w:r>
          </w:p>
        </w:tc>
      </w:tr>
      <w:tr w:rsidR="007C4918" w:rsidRPr="00AC1568" w:rsidTr="007A2980">
        <w:tc>
          <w:tcPr>
            <w:tcW w:w="817" w:type="dxa"/>
          </w:tcPr>
          <w:p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562" w:type="dxa"/>
          </w:tcPr>
          <w:p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190" w:type="dxa"/>
          </w:tcPr>
          <w:p w:rsidR="007C4918" w:rsidRPr="00AC1568" w:rsidRDefault="007C4918" w:rsidP="007A2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 xml:space="preserve">100 % от числа </w:t>
            </w:r>
            <w:proofErr w:type="gramStart"/>
            <w:r w:rsidRPr="00AC1568">
              <w:rPr>
                <w:rFonts w:eastAsia="Calibri"/>
                <w:sz w:val="28"/>
                <w:szCs w:val="28"/>
                <w:lang w:eastAsia="en-US"/>
              </w:rPr>
              <w:t>обратившихся</w:t>
            </w:r>
            <w:proofErr w:type="gramEnd"/>
          </w:p>
        </w:tc>
      </w:tr>
      <w:tr w:rsidR="007C4918" w:rsidRPr="00AC1568" w:rsidTr="007A2980">
        <w:tc>
          <w:tcPr>
            <w:tcW w:w="817" w:type="dxa"/>
          </w:tcPr>
          <w:p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562" w:type="dxa"/>
          </w:tcPr>
          <w:p w:rsidR="007C4918" w:rsidRPr="00AC1568" w:rsidRDefault="007C4918" w:rsidP="007A298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3190" w:type="dxa"/>
          </w:tcPr>
          <w:p w:rsidR="007C4918" w:rsidRPr="00AC1568" w:rsidRDefault="007C4918" w:rsidP="007A298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1568">
              <w:rPr>
                <w:rFonts w:eastAsia="Calibri"/>
                <w:sz w:val="28"/>
                <w:szCs w:val="28"/>
                <w:lang w:eastAsia="en-US"/>
              </w:rPr>
              <w:t>Не менее 10 мероприятий проведенных контрольным органом</w:t>
            </w:r>
          </w:p>
        </w:tc>
      </w:tr>
    </w:tbl>
    <w:p w:rsidR="007C4918" w:rsidRDefault="007C4918" w:rsidP="007C4918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C4918" w:rsidRDefault="007C4918" w:rsidP="007C491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Сведения о достижении показателей результативности и эффективности Программы включаются контрольным органом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897FFA" w:rsidRDefault="00897FFA" w:rsidP="007C4918">
      <w:pPr>
        <w:jc w:val="both"/>
        <w:rPr>
          <w:b/>
          <w:bCs/>
          <w:sz w:val="28"/>
          <w:szCs w:val="28"/>
        </w:rPr>
        <w:sectPr w:rsidR="00897FFA" w:rsidSect="004D59AE">
          <w:pgSz w:w="11906" w:h="16838"/>
          <w:pgMar w:top="964" w:right="851" w:bottom="907" w:left="1418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br w:type="page"/>
      </w:r>
    </w:p>
    <w:p w:rsidR="007C4918" w:rsidRDefault="00897FFA" w:rsidP="00897FFA">
      <w:pPr>
        <w:ind w:right="-342"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7C4918">
        <w:rPr>
          <w:bCs/>
          <w:sz w:val="28"/>
          <w:szCs w:val="28"/>
        </w:rPr>
        <w:t>р</w:t>
      </w:r>
      <w:r w:rsidR="007C4918" w:rsidRPr="000262A9">
        <w:rPr>
          <w:bCs/>
          <w:sz w:val="28"/>
          <w:szCs w:val="28"/>
        </w:rPr>
        <w:t>иложение</w:t>
      </w:r>
      <w:r w:rsidR="007C4918">
        <w:rPr>
          <w:bCs/>
          <w:sz w:val="28"/>
          <w:szCs w:val="28"/>
        </w:rPr>
        <w:t xml:space="preserve"> №1 </w:t>
      </w:r>
    </w:p>
    <w:p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>к программе профилактики рисков</w:t>
      </w:r>
    </w:p>
    <w:p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 xml:space="preserve"> причинения вреда (ущерба) охраняемым </w:t>
      </w:r>
    </w:p>
    <w:p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 xml:space="preserve">законом ценностям при осуществлении </w:t>
      </w:r>
    </w:p>
    <w:p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>муниципального жилищного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14FD2">
        <w:rPr>
          <w:rFonts w:eastAsia="Calibri"/>
          <w:sz w:val="28"/>
          <w:szCs w:val="28"/>
          <w:lang w:eastAsia="en-US"/>
        </w:rPr>
        <w:t xml:space="preserve"> на территории</w:t>
      </w:r>
    </w:p>
    <w:p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 w:rsidRPr="00E14FD2">
        <w:rPr>
          <w:rFonts w:eastAsia="Calibri"/>
          <w:sz w:val="28"/>
          <w:szCs w:val="28"/>
          <w:lang w:eastAsia="en-US"/>
        </w:rPr>
        <w:t xml:space="preserve">Грибановского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14FD2">
        <w:rPr>
          <w:rFonts w:eastAsia="Calibri"/>
          <w:sz w:val="28"/>
          <w:szCs w:val="28"/>
          <w:lang w:eastAsia="en-US"/>
        </w:rPr>
        <w:t>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7C4918" w:rsidRDefault="007C4918" w:rsidP="00897FFA">
      <w:pPr>
        <w:ind w:right="-34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E14FD2">
        <w:rPr>
          <w:rFonts w:eastAsia="Calibri"/>
          <w:sz w:val="28"/>
          <w:szCs w:val="28"/>
          <w:lang w:eastAsia="en-US"/>
        </w:rPr>
        <w:t>Воронежской области</w:t>
      </w:r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862"/>
        <w:gridCol w:w="2932"/>
        <w:gridCol w:w="5474"/>
        <w:gridCol w:w="3197"/>
        <w:gridCol w:w="3007"/>
      </w:tblGrid>
      <w:tr w:rsidR="00897FFA" w:rsidRPr="00952124" w:rsidTr="00897FFA">
        <w:trPr>
          <w:trHeight w:val="144"/>
        </w:trPr>
        <w:tc>
          <w:tcPr>
            <w:tcW w:w="862" w:type="dxa"/>
          </w:tcPr>
          <w:p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32" w:type="dxa"/>
          </w:tcPr>
          <w:p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474" w:type="dxa"/>
          </w:tcPr>
          <w:p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3197" w:type="dxa"/>
          </w:tcPr>
          <w:p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 мероприятия</w:t>
            </w:r>
          </w:p>
        </w:tc>
        <w:tc>
          <w:tcPr>
            <w:tcW w:w="3007" w:type="dxa"/>
          </w:tcPr>
          <w:p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должностные лица </w:t>
            </w:r>
          </w:p>
        </w:tc>
      </w:tr>
      <w:tr w:rsidR="00897FFA" w:rsidRPr="00952124" w:rsidTr="00897FFA">
        <w:trPr>
          <w:trHeight w:val="144"/>
        </w:trPr>
        <w:tc>
          <w:tcPr>
            <w:tcW w:w="862" w:type="dxa"/>
            <w:vMerge w:val="restart"/>
          </w:tcPr>
          <w:p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vMerge w:val="restart"/>
          </w:tcPr>
          <w:p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474" w:type="dxa"/>
          </w:tcPr>
          <w:p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муниципального образования нормативно-правовых актов или отдельных частей, содержащих обязательные требования, оценка соблюдения которых является предметом муниципального жилищного контроля</w:t>
            </w:r>
          </w:p>
        </w:tc>
        <w:tc>
          <w:tcPr>
            <w:tcW w:w="3197" w:type="dxa"/>
          </w:tcPr>
          <w:p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07" w:type="dxa"/>
          </w:tcPr>
          <w:p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отдела по ПСТС и ЖКХ администрации Грибановского муниципального района </w:t>
            </w:r>
          </w:p>
        </w:tc>
      </w:tr>
      <w:tr w:rsidR="00897FFA" w:rsidRPr="00952124" w:rsidTr="00897FFA">
        <w:trPr>
          <w:trHeight w:val="144"/>
        </w:trPr>
        <w:tc>
          <w:tcPr>
            <w:tcW w:w="862" w:type="dxa"/>
            <w:vMerge/>
          </w:tcPr>
          <w:p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vMerge/>
          </w:tcPr>
          <w:p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4" w:type="dxa"/>
          </w:tcPr>
          <w:p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Пополнение, актуализация перечней нормативных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3197" w:type="dxa"/>
          </w:tcPr>
          <w:p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 xml:space="preserve">По мере издания новых нормативных правовых или внесения изменений </w:t>
            </w:r>
            <w:proofErr w:type="gramStart"/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97FFA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действующие</w:t>
            </w:r>
          </w:p>
        </w:tc>
        <w:tc>
          <w:tcPr>
            <w:tcW w:w="3007" w:type="dxa"/>
          </w:tcPr>
          <w:p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отдела по ПСТС и ЖКХ администрации Грибановского муниципального района</w:t>
            </w:r>
          </w:p>
        </w:tc>
      </w:tr>
      <w:tr w:rsidR="00897FFA" w:rsidRPr="00952124" w:rsidTr="00897FFA">
        <w:trPr>
          <w:trHeight w:val="144"/>
        </w:trPr>
        <w:tc>
          <w:tcPr>
            <w:tcW w:w="862" w:type="dxa"/>
            <w:vMerge/>
          </w:tcPr>
          <w:p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vMerge/>
          </w:tcPr>
          <w:p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4" w:type="dxa"/>
          </w:tcPr>
          <w:p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Разработка, утверждение и размещение на официальном сайте муниципального образования программы профилактики рисков причинения вреда</w:t>
            </w:r>
          </w:p>
        </w:tc>
        <w:tc>
          <w:tcPr>
            <w:tcW w:w="3197" w:type="dxa"/>
          </w:tcPr>
          <w:p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Не позднее 20 декабря 2023 года</w:t>
            </w:r>
          </w:p>
        </w:tc>
        <w:tc>
          <w:tcPr>
            <w:tcW w:w="3007" w:type="dxa"/>
          </w:tcPr>
          <w:p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отдела по ПСТС и ЖКХ администрации Грибановского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897FFA" w:rsidRPr="00952124" w:rsidTr="00897FFA">
        <w:trPr>
          <w:trHeight w:val="144"/>
        </w:trPr>
        <w:tc>
          <w:tcPr>
            <w:tcW w:w="862" w:type="dxa"/>
          </w:tcPr>
          <w:p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32" w:type="dxa"/>
          </w:tcPr>
          <w:p w:rsidR="00897FFA" w:rsidRPr="00897FFA" w:rsidRDefault="00897FFA" w:rsidP="00AE69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474" w:type="dxa"/>
          </w:tcPr>
          <w:p w:rsidR="00897FFA" w:rsidRPr="00897FFA" w:rsidRDefault="00897FFA" w:rsidP="00AE69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осуществляется в письменной форме,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</w:p>
        </w:tc>
        <w:tc>
          <w:tcPr>
            <w:tcW w:w="3197" w:type="dxa"/>
          </w:tcPr>
          <w:p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необходимости</w:t>
            </w:r>
          </w:p>
        </w:tc>
        <w:tc>
          <w:tcPr>
            <w:tcW w:w="3007" w:type="dxa"/>
          </w:tcPr>
          <w:p w:rsidR="00897FFA" w:rsidRPr="00897FFA" w:rsidRDefault="00897FFA" w:rsidP="00016E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отдела по ПСТС и ЖКХ администрации Грибановского муниципального района</w:t>
            </w:r>
          </w:p>
        </w:tc>
      </w:tr>
      <w:tr w:rsidR="00897FFA" w:rsidRPr="00952124" w:rsidTr="00897FFA">
        <w:trPr>
          <w:trHeight w:val="144"/>
        </w:trPr>
        <w:tc>
          <w:tcPr>
            <w:tcW w:w="862" w:type="dxa"/>
          </w:tcPr>
          <w:p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32" w:type="dxa"/>
          </w:tcPr>
          <w:p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474" w:type="dxa"/>
          </w:tcPr>
          <w:p w:rsidR="00897FFA" w:rsidRPr="00897FFA" w:rsidRDefault="00897FFA" w:rsidP="00897FFA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на официальном сайте муниципального образования докладов, содержащих результаты обобщения правоприменительной практики</w:t>
            </w:r>
          </w:p>
        </w:tc>
        <w:tc>
          <w:tcPr>
            <w:tcW w:w="3197" w:type="dxa"/>
          </w:tcPr>
          <w:p w:rsidR="00897FFA" w:rsidRPr="00897FFA" w:rsidRDefault="00897FFA" w:rsidP="00897FF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января </w:t>
            </w: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7FF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07" w:type="dxa"/>
          </w:tcPr>
          <w:p w:rsidR="00897FFA" w:rsidRPr="00897FFA" w:rsidRDefault="00897FFA" w:rsidP="00016E8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 отдела по ПСТС и ЖКХ администрации Грибановского муниципального района</w:t>
            </w:r>
          </w:p>
        </w:tc>
      </w:tr>
    </w:tbl>
    <w:p w:rsidR="00897FFA" w:rsidRDefault="00897FFA" w:rsidP="00897FFA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97FFA" w:rsidSect="00897FFA">
          <w:pgSz w:w="16838" w:h="11906" w:orient="landscape"/>
          <w:pgMar w:top="1418" w:right="964" w:bottom="851" w:left="907" w:header="709" w:footer="709" w:gutter="0"/>
          <w:cols w:space="708"/>
          <w:docGrid w:linePitch="360"/>
        </w:sectPr>
      </w:pPr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p w:rsidR="00897FFA" w:rsidRDefault="00897FFA" w:rsidP="007C4918">
      <w:pPr>
        <w:jc w:val="right"/>
        <w:rPr>
          <w:rFonts w:eastAsia="Calibri"/>
          <w:sz w:val="28"/>
          <w:szCs w:val="28"/>
          <w:lang w:eastAsia="en-US"/>
        </w:rPr>
      </w:pPr>
    </w:p>
    <w:sectPr w:rsidR="00897FFA" w:rsidSect="00897FFA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722"/>
    <w:rsid w:val="00000EEC"/>
    <w:rsid w:val="00016E89"/>
    <w:rsid w:val="00075C0C"/>
    <w:rsid w:val="000A5E19"/>
    <w:rsid w:val="000C2B02"/>
    <w:rsid w:val="000C7C34"/>
    <w:rsid w:val="000E1F81"/>
    <w:rsid w:val="000E4F67"/>
    <w:rsid w:val="00152C5D"/>
    <w:rsid w:val="00195EA4"/>
    <w:rsid w:val="00277F8D"/>
    <w:rsid w:val="002A1B8D"/>
    <w:rsid w:val="003221A1"/>
    <w:rsid w:val="00387C1F"/>
    <w:rsid w:val="00394CAF"/>
    <w:rsid w:val="00403331"/>
    <w:rsid w:val="004D59AE"/>
    <w:rsid w:val="004D64A7"/>
    <w:rsid w:val="005510BF"/>
    <w:rsid w:val="00561A02"/>
    <w:rsid w:val="005A5574"/>
    <w:rsid w:val="005E1EE7"/>
    <w:rsid w:val="00640655"/>
    <w:rsid w:val="006D5F2B"/>
    <w:rsid w:val="006E4829"/>
    <w:rsid w:val="00766A18"/>
    <w:rsid w:val="007A79C0"/>
    <w:rsid w:val="007B4027"/>
    <w:rsid w:val="007B655F"/>
    <w:rsid w:val="007C4918"/>
    <w:rsid w:val="008439A1"/>
    <w:rsid w:val="0084479E"/>
    <w:rsid w:val="00897FFA"/>
    <w:rsid w:val="008D3B74"/>
    <w:rsid w:val="008E5E98"/>
    <w:rsid w:val="00977EBB"/>
    <w:rsid w:val="009B71C1"/>
    <w:rsid w:val="009D52E9"/>
    <w:rsid w:val="009F4A2B"/>
    <w:rsid w:val="00A13C3A"/>
    <w:rsid w:val="00AF3B61"/>
    <w:rsid w:val="00B167DE"/>
    <w:rsid w:val="00B35650"/>
    <w:rsid w:val="00B4671B"/>
    <w:rsid w:val="00B47740"/>
    <w:rsid w:val="00B553E7"/>
    <w:rsid w:val="00B83C67"/>
    <w:rsid w:val="00B959D7"/>
    <w:rsid w:val="00BC166A"/>
    <w:rsid w:val="00C07060"/>
    <w:rsid w:val="00C16E3F"/>
    <w:rsid w:val="00C25552"/>
    <w:rsid w:val="00C831AA"/>
    <w:rsid w:val="00C87608"/>
    <w:rsid w:val="00CA4207"/>
    <w:rsid w:val="00D00A4A"/>
    <w:rsid w:val="00D3677F"/>
    <w:rsid w:val="00D61F2F"/>
    <w:rsid w:val="00D96722"/>
    <w:rsid w:val="00DB5946"/>
    <w:rsid w:val="00DE517D"/>
    <w:rsid w:val="00DF6A5B"/>
    <w:rsid w:val="00ED71F1"/>
    <w:rsid w:val="00EF231F"/>
    <w:rsid w:val="00F10E42"/>
    <w:rsid w:val="00F338B7"/>
    <w:rsid w:val="00F5148E"/>
    <w:rsid w:val="00F7601C"/>
    <w:rsid w:val="00FC6007"/>
    <w:rsid w:val="00FE1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75C0C"/>
  </w:style>
  <w:style w:type="table" w:styleId="a3">
    <w:name w:val="Table Grid"/>
    <w:basedOn w:val="a1"/>
    <w:uiPriority w:val="59"/>
    <w:rsid w:val="0007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C4918"/>
    <w:pPr>
      <w:widowControl w:val="0"/>
      <w:autoSpaceDE w:val="0"/>
      <w:autoSpaceDN w:val="0"/>
      <w:adjustRightInd w:val="0"/>
      <w:spacing w:line="280" w:lineRule="auto"/>
      <w:ind w:firstLine="142"/>
      <w:jc w:val="center"/>
    </w:pPr>
    <w:rPr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C4918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C4918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C4918"/>
    <w:rPr>
      <w:rFonts w:ascii="Arial" w:hAnsi="Arial" w:cs="Arial"/>
      <w:sz w:val="20"/>
      <w:szCs w:val="20"/>
      <w:lang w:eastAsia="ar-SA"/>
    </w:rPr>
  </w:style>
  <w:style w:type="paragraph" w:styleId="a6">
    <w:name w:val="List Paragraph"/>
    <w:basedOn w:val="a"/>
    <w:link w:val="a7"/>
    <w:qFormat/>
    <w:rsid w:val="007C49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7">
    <w:name w:val="Абзац списка Знак"/>
    <w:link w:val="a6"/>
    <w:locked/>
    <w:rsid w:val="007C4918"/>
    <w:rPr>
      <w:rFonts w:ascii="Calibri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C4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4918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49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897FFA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75C0C"/>
  </w:style>
  <w:style w:type="table" w:styleId="a3">
    <w:name w:val="Table Grid"/>
    <w:basedOn w:val="a1"/>
    <w:uiPriority w:val="59"/>
    <w:rsid w:val="0007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13</cp:revision>
  <cp:lastPrinted>2023-10-03T12:15:00Z</cp:lastPrinted>
  <dcterms:created xsi:type="dcterms:W3CDTF">2022-09-14T07:36:00Z</dcterms:created>
  <dcterms:modified xsi:type="dcterms:W3CDTF">2023-10-03T13:17:00Z</dcterms:modified>
</cp:coreProperties>
</file>