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7" w:rsidRPr="00CD15E2" w:rsidRDefault="0086148B" w:rsidP="00CC27D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15E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E0669F" wp14:editId="0BCDA99F">
            <wp:simplePos x="0" y="0"/>
            <wp:positionH relativeFrom="column">
              <wp:posOffset>2689861</wp:posOffset>
            </wp:positionH>
            <wp:positionV relativeFrom="paragraph">
              <wp:posOffset>28479</wp:posOffset>
            </wp:positionV>
            <wp:extent cx="657225" cy="821531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7D7" w:rsidRPr="00CD15E2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5693" w:rsidRPr="00CD15E2" w:rsidRDefault="00785693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022B" w:rsidRPr="00CD15E2" w:rsidRDefault="00E4022B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022B" w:rsidRPr="00CD15E2" w:rsidRDefault="00E4022B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022B" w:rsidRPr="00CD15E2" w:rsidRDefault="00E4022B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A54C5" w:rsidRPr="00CD15E2" w:rsidRDefault="00CC27D7" w:rsidP="007856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5E2">
        <w:rPr>
          <w:b/>
          <w:sz w:val="28"/>
          <w:szCs w:val="28"/>
        </w:rPr>
        <w:t xml:space="preserve">АДМИНИСТРАЦИЯ  </w:t>
      </w:r>
    </w:p>
    <w:p w:rsidR="00CC27D7" w:rsidRPr="00CD15E2" w:rsidRDefault="00CC27D7" w:rsidP="0078569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15E2">
        <w:rPr>
          <w:b/>
          <w:sz w:val="28"/>
          <w:szCs w:val="28"/>
        </w:rPr>
        <w:t xml:space="preserve"> </w:t>
      </w:r>
      <w:r w:rsidR="00AC3EB7" w:rsidRPr="00CD15E2">
        <w:rPr>
          <w:b/>
          <w:sz w:val="28"/>
          <w:szCs w:val="28"/>
        </w:rPr>
        <w:t>ГРИБАНОВСКОГО</w:t>
      </w:r>
      <w:r w:rsidR="004A54C5" w:rsidRPr="00CD15E2">
        <w:rPr>
          <w:sz w:val="28"/>
          <w:szCs w:val="28"/>
        </w:rPr>
        <w:t xml:space="preserve"> </w:t>
      </w:r>
      <w:r w:rsidRPr="00CD15E2">
        <w:rPr>
          <w:b/>
          <w:sz w:val="28"/>
          <w:szCs w:val="28"/>
        </w:rPr>
        <w:t>МУНИЦИПАЛЬНОГО РАЙОНА</w:t>
      </w:r>
    </w:p>
    <w:p w:rsidR="00CC27D7" w:rsidRPr="00CD15E2" w:rsidRDefault="00CC27D7" w:rsidP="007856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5E2">
        <w:rPr>
          <w:b/>
          <w:sz w:val="28"/>
          <w:szCs w:val="28"/>
        </w:rPr>
        <w:t>ВОРОНЕЖСКОЙ ОБЛАСТИ</w:t>
      </w:r>
    </w:p>
    <w:p w:rsidR="00CC27D7" w:rsidRPr="00CD15E2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CC27D7" w:rsidRPr="00CD15E2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CD15E2">
        <w:rPr>
          <w:b/>
          <w:sz w:val="32"/>
          <w:szCs w:val="32"/>
        </w:rPr>
        <w:t>П</w:t>
      </w:r>
      <w:proofErr w:type="gramEnd"/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О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С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Т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А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Н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О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В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Л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Е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Н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И</w:t>
      </w:r>
      <w:r w:rsidR="00785693" w:rsidRPr="00CD15E2">
        <w:rPr>
          <w:b/>
          <w:sz w:val="32"/>
          <w:szCs w:val="32"/>
        </w:rPr>
        <w:t xml:space="preserve"> </w:t>
      </w:r>
      <w:r w:rsidRPr="00CD15E2">
        <w:rPr>
          <w:b/>
          <w:sz w:val="32"/>
          <w:szCs w:val="32"/>
        </w:rPr>
        <w:t>Е</w:t>
      </w:r>
    </w:p>
    <w:p w:rsidR="00CC27D7" w:rsidRPr="00CD15E2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EF4096" w:rsidRDefault="0086148B" w:rsidP="00CC27D7">
      <w:pPr>
        <w:overflowPunct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EF4096">
        <w:rPr>
          <w:sz w:val="28"/>
          <w:szCs w:val="28"/>
          <w:u w:val="single"/>
        </w:rPr>
        <w:t xml:space="preserve">от  </w:t>
      </w:r>
      <w:r w:rsidR="00EF4096" w:rsidRPr="00EF4096">
        <w:rPr>
          <w:sz w:val="28"/>
          <w:szCs w:val="28"/>
          <w:u w:val="single"/>
        </w:rPr>
        <w:t>05.07.</w:t>
      </w:r>
      <w:r w:rsidR="00E4022B" w:rsidRPr="00EF4096">
        <w:rPr>
          <w:sz w:val="28"/>
          <w:szCs w:val="28"/>
          <w:u w:val="single"/>
        </w:rPr>
        <w:t>2022</w:t>
      </w:r>
      <w:r w:rsidR="00F81DA6" w:rsidRPr="00EF4096">
        <w:rPr>
          <w:sz w:val="28"/>
          <w:szCs w:val="28"/>
          <w:u w:val="single"/>
        </w:rPr>
        <w:t xml:space="preserve"> </w:t>
      </w:r>
      <w:r w:rsidRPr="00EF4096">
        <w:rPr>
          <w:sz w:val="28"/>
          <w:szCs w:val="28"/>
          <w:u w:val="single"/>
        </w:rPr>
        <w:t xml:space="preserve">г. № </w:t>
      </w:r>
      <w:r w:rsidR="00EF4096" w:rsidRPr="00EF4096">
        <w:rPr>
          <w:sz w:val="28"/>
          <w:szCs w:val="28"/>
          <w:u w:val="single"/>
        </w:rPr>
        <w:t>378</w:t>
      </w:r>
      <w:r w:rsidR="00CC27D7" w:rsidRPr="00EF4096">
        <w:rPr>
          <w:sz w:val="24"/>
          <w:szCs w:val="24"/>
          <w:u w:val="single"/>
        </w:rPr>
        <w:t xml:space="preserve"> </w:t>
      </w:r>
    </w:p>
    <w:p w:rsidR="00CC27D7" w:rsidRPr="00CD15E2" w:rsidRDefault="00F81DA6" w:rsidP="00CC27D7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D15E2">
        <w:rPr>
          <w:sz w:val="24"/>
          <w:szCs w:val="24"/>
        </w:rPr>
        <w:t>пгт</w:t>
      </w:r>
      <w:proofErr w:type="spellEnd"/>
      <w:r w:rsidRPr="00CD15E2">
        <w:rPr>
          <w:sz w:val="24"/>
          <w:szCs w:val="24"/>
        </w:rPr>
        <w:t xml:space="preserve"> </w:t>
      </w:r>
      <w:r w:rsidR="00750DEB" w:rsidRPr="00CD15E2">
        <w:rPr>
          <w:sz w:val="24"/>
          <w:szCs w:val="24"/>
        </w:rPr>
        <w:t xml:space="preserve"> Грибановский</w:t>
      </w:r>
      <w:r w:rsidR="00CC27D7" w:rsidRPr="00CD15E2">
        <w:rPr>
          <w:sz w:val="24"/>
          <w:szCs w:val="24"/>
        </w:rPr>
        <w:t xml:space="preserve">                                                                                           </w:t>
      </w:r>
    </w:p>
    <w:p w:rsidR="00CC27D7" w:rsidRPr="00CD15E2" w:rsidRDefault="00CC27D7" w:rsidP="00CC27D7">
      <w:pPr>
        <w:rPr>
          <w:sz w:val="24"/>
          <w:szCs w:val="24"/>
        </w:rPr>
      </w:pPr>
    </w:p>
    <w:p w:rsidR="00CC27D7" w:rsidRPr="00CD15E2" w:rsidRDefault="00CC27D7" w:rsidP="009E2AF9">
      <w:pPr>
        <w:ind w:right="5103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Об утверждении Положен</w:t>
      </w:r>
      <w:bookmarkStart w:id="0" w:name="_GoBack"/>
      <w:bookmarkEnd w:id="0"/>
      <w:r w:rsidRPr="00CD15E2">
        <w:rPr>
          <w:sz w:val="28"/>
          <w:szCs w:val="28"/>
        </w:rPr>
        <w:t>ия о предоставлении субсидий на компенсацию части затрат</w:t>
      </w:r>
      <w:r w:rsidR="00252860" w:rsidRPr="00CD15E2">
        <w:rPr>
          <w:sz w:val="28"/>
          <w:szCs w:val="28"/>
        </w:rPr>
        <w:t xml:space="preserve"> </w:t>
      </w:r>
      <w:r w:rsidRPr="00CD15E2">
        <w:rPr>
          <w:sz w:val="28"/>
          <w:szCs w:val="28"/>
        </w:rPr>
        <w:t>субъектов малого и среднего предпринимательства, связанных</w:t>
      </w:r>
      <w:r w:rsidR="00252860" w:rsidRPr="00CD15E2">
        <w:rPr>
          <w:sz w:val="28"/>
          <w:szCs w:val="28"/>
        </w:rPr>
        <w:t xml:space="preserve"> </w:t>
      </w:r>
      <w:r w:rsidRPr="00CD15E2">
        <w:rPr>
          <w:sz w:val="28"/>
          <w:szCs w:val="28"/>
        </w:rPr>
        <w:t>с приобретением оборудования в целях создания и (или) развития либо модернизации производства товаров (работ, услуг)</w:t>
      </w:r>
    </w:p>
    <w:p w:rsidR="00CC27D7" w:rsidRPr="00CD15E2" w:rsidRDefault="00CC27D7" w:rsidP="00CC27D7">
      <w:pPr>
        <w:rPr>
          <w:sz w:val="28"/>
          <w:szCs w:val="28"/>
        </w:rPr>
      </w:pPr>
    </w:p>
    <w:p w:rsidR="00CC27D7" w:rsidRPr="00CD15E2" w:rsidRDefault="00CC27D7" w:rsidP="00CC27D7">
      <w:pPr>
        <w:jc w:val="both"/>
        <w:rPr>
          <w:b/>
          <w:sz w:val="28"/>
          <w:szCs w:val="28"/>
        </w:rPr>
      </w:pPr>
    </w:p>
    <w:p w:rsidR="00CC27D7" w:rsidRPr="00CD15E2" w:rsidRDefault="00CC27D7" w:rsidP="00632839">
      <w:pPr>
        <w:spacing w:line="360" w:lineRule="auto"/>
        <w:ind w:firstLine="800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CD15E2">
        <w:rPr>
          <w:sz w:val="28"/>
          <w:szCs w:val="28"/>
        </w:rPr>
        <w:t>Грибановского</w:t>
      </w:r>
      <w:r w:rsidRPr="00CD15E2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CD15E2">
        <w:rPr>
          <w:rStyle w:val="FontStyle14"/>
          <w:sz w:val="28"/>
          <w:szCs w:val="28"/>
        </w:rPr>
        <w:t xml:space="preserve">Федеральным законом от 24.07.2007 № 209 - ФЗ «О развитии малого и </w:t>
      </w:r>
      <w:proofErr w:type="gramStart"/>
      <w:r w:rsidRPr="00CD15E2">
        <w:rPr>
          <w:rStyle w:val="FontStyle14"/>
          <w:sz w:val="28"/>
          <w:szCs w:val="28"/>
        </w:rPr>
        <w:t>среднего предпринимательства в Российской Федерации</w:t>
      </w:r>
      <w:r w:rsidR="002D3CAD" w:rsidRPr="00CD15E2">
        <w:rPr>
          <w:rStyle w:val="FontStyle14"/>
          <w:sz w:val="28"/>
          <w:szCs w:val="28"/>
        </w:rPr>
        <w:t>»,</w:t>
      </w:r>
      <w:r w:rsidR="0095304B" w:rsidRPr="00CD15E2">
        <w:rPr>
          <w:rStyle w:val="FontStyle14"/>
          <w:sz w:val="28"/>
          <w:szCs w:val="28"/>
        </w:rPr>
        <w:t xml:space="preserve"> </w:t>
      </w:r>
      <w:r w:rsidR="007976D3" w:rsidRPr="00CD15E2">
        <w:rPr>
          <w:sz w:val="28"/>
          <w:szCs w:val="28"/>
        </w:rPr>
        <w:t>постановлением Правительства Рос</w:t>
      </w:r>
      <w:r w:rsidR="004D22DA">
        <w:rPr>
          <w:sz w:val="28"/>
          <w:szCs w:val="28"/>
        </w:rPr>
        <w:t xml:space="preserve">сийской Федерации от 18.09.2020   </w:t>
      </w:r>
      <w:r w:rsidR="007976D3" w:rsidRPr="00CD15E2">
        <w:rPr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 числе грантов в </w:t>
      </w:r>
      <w:r w:rsidRPr="00CD15E2">
        <w:rPr>
          <w:sz w:val="28"/>
          <w:szCs w:val="28"/>
        </w:rPr>
        <w:t xml:space="preserve"> </w:t>
      </w:r>
      <w:r w:rsidR="007976D3" w:rsidRPr="00CD15E2">
        <w:rPr>
          <w:sz w:val="28"/>
          <w:szCs w:val="28"/>
        </w:rP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7976D3" w:rsidRPr="00CD15E2">
        <w:rPr>
          <w:sz w:val="28"/>
          <w:szCs w:val="28"/>
        </w:rPr>
        <w:t xml:space="preserve"> Российской Федерации», </w:t>
      </w:r>
      <w:r w:rsidR="007976D3" w:rsidRPr="00CD15E2">
        <w:rPr>
          <w:sz w:val="28"/>
          <w:szCs w:val="28"/>
        </w:rPr>
        <w:lastRenderedPageBreak/>
        <w:t xml:space="preserve">муниципальной программой «Экономическое развитие», утвержденной постановлением </w:t>
      </w:r>
      <w:r w:rsidR="006C577A" w:rsidRPr="00CD15E2">
        <w:rPr>
          <w:sz w:val="28"/>
          <w:szCs w:val="28"/>
        </w:rPr>
        <w:t xml:space="preserve">  </w:t>
      </w:r>
      <w:r w:rsidR="007976D3" w:rsidRPr="00CD15E2">
        <w:rPr>
          <w:sz w:val="28"/>
          <w:szCs w:val="28"/>
        </w:rPr>
        <w:t>администрации</w:t>
      </w:r>
      <w:r w:rsidR="006C577A" w:rsidRPr="00CD15E2">
        <w:rPr>
          <w:sz w:val="28"/>
          <w:szCs w:val="28"/>
        </w:rPr>
        <w:t xml:space="preserve">  </w:t>
      </w:r>
      <w:r w:rsidR="007976D3" w:rsidRPr="00CD15E2">
        <w:rPr>
          <w:sz w:val="28"/>
          <w:szCs w:val="28"/>
        </w:rPr>
        <w:t xml:space="preserve"> Грибановского </w:t>
      </w:r>
      <w:r w:rsidR="006C577A" w:rsidRPr="00CD15E2">
        <w:rPr>
          <w:sz w:val="28"/>
          <w:szCs w:val="28"/>
        </w:rPr>
        <w:t xml:space="preserve">  </w:t>
      </w:r>
      <w:r w:rsidR="007976D3" w:rsidRPr="00CD15E2">
        <w:rPr>
          <w:sz w:val="28"/>
          <w:szCs w:val="28"/>
        </w:rPr>
        <w:t xml:space="preserve">муниципального </w:t>
      </w:r>
      <w:r w:rsidR="006C577A" w:rsidRPr="00CD15E2">
        <w:rPr>
          <w:sz w:val="28"/>
          <w:szCs w:val="28"/>
        </w:rPr>
        <w:t xml:space="preserve">  </w:t>
      </w:r>
      <w:r w:rsidR="007976D3" w:rsidRPr="00CD15E2">
        <w:rPr>
          <w:sz w:val="28"/>
          <w:szCs w:val="28"/>
        </w:rPr>
        <w:t>района</w:t>
      </w:r>
      <w:r w:rsidR="003A35F6" w:rsidRPr="00CD15E2">
        <w:rPr>
          <w:sz w:val="28"/>
          <w:szCs w:val="28"/>
        </w:rPr>
        <w:t xml:space="preserve"> </w:t>
      </w:r>
      <w:r w:rsidR="007976D3" w:rsidRPr="00CD15E2">
        <w:rPr>
          <w:sz w:val="28"/>
          <w:szCs w:val="28"/>
        </w:rPr>
        <w:t xml:space="preserve">от </w:t>
      </w:r>
      <w:r w:rsidR="006C577A" w:rsidRPr="00CD15E2">
        <w:rPr>
          <w:sz w:val="28"/>
          <w:szCs w:val="28"/>
        </w:rPr>
        <w:t xml:space="preserve"> </w:t>
      </w:r>
      <w:r w:rsidR="002064CA" w:rsidRPr="00CD15E2">
        <w:rPr>
          <w:sz w:val="28"/>
          <w:szCs w:val="28"/>
        </w:rPr>
        <w:t>25.12.</w:t>
      </w:r>
      <w:r w:rsidR="004D22DA">
        <w:rPr>
          <w:sz w:val="28"/>
          <w:szCs w:val="28"/>
        </w:rPr>
        <w:t>20</w:t>
      </w:r>
      <w:r w:rsidR="002064CA" w:rsidRPr="00CD15E2">
        <w:rPr>
          <w:sz w:val="28"/>
          <w:szCs w:val="28"/>
        </w:rPr>
        <w:t xml:space="preserve">13 </w:t>
      </w:r>
      <w:r w:rsidR="007976D3" w:rsidRPr="00CD15E2">
        <w:rPr>
          <w:sz w:val="28"/>
          <w:szCs w:val="28"/>
        </w:rPr>
        <w:t xml:space="preserve">№1049, </w:t>
      </w:r>
      <w:r w:rsidR="006C577A" w:rsidRPr="00CD15E2">
        <w:rPr>
          <w:sz w:val="28"/>
          <w:szCs w:val="28"/>
        </w:rPr>
        <w:t xml:space="preserve"> </w:t>
      </w:r>
      <w:r w:rsidRPr="00CD15E2">
        <w:rPr>
          <w:sz w:val="28"/>
          <w:szCs w:val="28"/>
        </w:rPr>
        <w:t xml:space="preserve">администрация </w:t>
      </w:r>
      <w:r w:rsidR="006C577A" w:rsidRPr="00CD15E2">
        <w:rPr>
          <w:sz w:val="28"/>
          <w:szCs w:val="28"/>
        </w:rPr>
        <w:t xml:space="preserve"> </w:t>
      </w:r>
      <w:r w:rsidR="00AC3EB7" w:rsidRPr="00CD15E2">
        <w:rPr>
          <w:sz w:val="28"/>
          <w:szCs w:val="28"/>
        </w:rPr>
        <w:t>Грибановского</w:t>
      </w:r>
      <w:r w:rsidRPr="00CD15E2">
        <w:rPr>
          <w:sz w:val="28"/>
          <w:szCs w:val="28"/>
        </w:rPr>
        <w:t xml:space="preserve"> муниципального района </w:t>
      </w:r>
      <w:proofErr w:type="gramStart"/>
      <w:r w:rsidRPr="00CD15E2">
        <w:rPr>
          <w:b/>
          <w:sz w:val="28"/>
          <w:szCs w:val="28"/>
        </w:rPr>
        <w:t>п</w:t>
      </w:r>
      <w:proofErr w:type="gramEnd"/>
      <w:r w:rsidRPr="00CD15E2">
        <w:rPr>
          <w:b/>
          <w:sz w:val="28"/>
          <w:szCs w:val="28"/>
        </w:rPr>
        <w:t xml:space="preserve"> о с т а н о в л я е т</w:t>
      </w:r>
      <w:r w:rsidRPr="00CD15E2">
        <w:rPr>
          <w:sz w:val="28"/>
          <w:szCs w:val="28"/>
        </w:rPr>
        <w:t>:</w:t>
      </w:r>
    </w:p>
    <w:p w:rsidR="00CC27D7" w:rsidRPr="00CD15E2" w:rsidRDefault="00265DD7" w:rsidP="00632839">
      <w:pPr>
        <w:spacing w:line="360" w:lineRule="auto"/>
        <w:ind w:firstLine="800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1. Утвердить</w:t>
      </w:r>
      <w:r w:rsidR="002D3CAD" w:rsidRPr="00CD15E2">
        <w:rPr>
          <w:sz w:val="28"/>
          <w:szCs w:val="28"/>
        </w:rPr>
        <w:t xml:space="preserve"> </w:t>
      </w:r>
      <w:r w:rsidR="00B6571C" w:rsidRPr="00CD15E2">
        <w:rPr>
          <w:sz w:val="28"/>
          <w:szCs w:val="28"/>
        </w:rPr>
        <w:t xml:space="preserve">прилагаемое </w:t>
      </w:r>
      <w:r w:rsidR="00CC27D7" w:rsidRPr="00CD15E2">
        <w:rPr>
          <w:sz w:val="28"/>
          <w:szCs w:val="28"/>
        </w:rPr>
        <w:t xml:space="preserve">Положение о предоставлении субсидий на компенсацию части затрат субъектов малого и среднего предпринимательства, связанных с </w:t>
      </w:r>
      <w:r w:rsidRPr="00CD15E2">
        <w:rPr>
          <w:sz w:val="28"/>
          <w:szCs w:val="28"/>
        </w:rPr>
        <w:t xml:space="preserve"> приобретением оборудования </w:t>
      </w:r>
      <w:r w:rsidR="00CC27D7" w:rsidRPr="00CD15E2">
        <w:rPr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B6571C" w:rsidRPr="00CD15E2">
        <w:rPr>
          <w:sz w:val="28"/>
          <w:szCs w:val="28"/>
        </w:rPr>
        <w:t>.</w:t>
      </w:r>
    </w:p>
    <w:p w:rsidR="009E2AF9" w:rsidRPr="00CD15E2" w:rsidRDefault="003A35F6" w:rsidP="009E2AF9">
      <w:pPr>
        <w:spacing w:line="360" w:lineRule="auto"/>
        <w:ind w:firstLine="708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2.</w:t>
      </w:r>
      <w:r w:rsidR="009E2AF9" w:rsidRPr="00CD15E2">
        <w:rPr>
          <w:sz w:val="28"/>
          <w:szCs w:val="28"/>
        </w:rPr>
        <w:t xml:space="preserve"> </w:t>
      </w:r>
      <w:proofErr w:type="gramStart"/>
      <w:r w:rsidR="009E2AF9" w:rsidRPr="00CD15E2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="009E2AF9" w:rsidRPr="00CD15E2">
        <w:rPr>
          <w:sz w:val="28"/>
          <w:szCs w:val="28"/>
        </w:rPr>
        <w:t xml:space="preserve"> </w:t>
      </w:r>
      <w:proofErr w:type="gramStart"/>
      <w:r w:rsidR="009E2AF9" w:rsidRPr="00CD15E2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</w:t>
      </w:r>
      <w:r w:rsidR="009E2AF9" w:rsidRPr="004D22DA">
        <w:rPr>
          <w:sz w:val="28"/>
          <w:szCs w:val="28"/>
        </w:rPr>
        <w:t>с</w:t>
      </w:r>
      <w:r w:rsidR="009E2AF9" w:rsidRPr="00CD15E2">
        <w:rPr>
          <w:b/>
          <w:sz w:val="28"/>
          <w:szCs w:val="28"/>
        </w:rPr>
        <w:t xml:space="preserve"> </w:t>
      </w:r>
      <w:hyperlink r:id="rId10" w:history="1">
        <w:r w:rsidR="009E2AF9" w:rsidRPr="00CD15E2">
          <w:rPr>
            <w:bCs/>
            <w:sz w:val="28"/>
            <w:szCs w:val="28"/>
          </w:rPr>
          <w:t>пунктами 3</w:t>
        </w:r>
      </w:hyperlink>
      <w:r w:rsidR="009E2AF9" w:rsidRPr="00CD15E2">
        <w:rPr>
          <w:b/>
          <w:sz w:val="28"/>
          <w:szCs w:val="28"/>
        </w:rPr>
        <w:t xml:space="preserve"> </w:t>
      </w:r>
      <w:r w:rsidR="009E2AF9" w:rsidRPr="00CD15E2">
        <w:rPr>
          <w:sz w:val="28"/>
          <w:szCs w:val="28"/>
        </w:rPr>
        <w:t>и</w:t>
      </w:r>
      <w:r w:rsidR="009E2AF9" w:rsidRPr="00CD15E2">
        <w:rPr>
          <w:b/>
          <w:sz w:val="28"/>
          <w:szCs w:val="28"/>
        </w:rPr>
        <w:t xml:space="preserve"> </w:t>
      </w:r>
      <w:hyperlink r:id="rId11" w:history="1">
        <w:r w:rsidR="009E2AF9" w:rsidRPr="00CD15E2">
          <w:rPr>
            <w:bCs/>
            <w:sz w:val="28"/>
            <w:szCs w:val="28"/>
          </w:rPr>
          <w:t>7 статьи 78</w:t>
        </w:r>
      </w:hyperlink>
      <w:r w:rsidR="009E2AF9" w:rsidRPr="00CD15E2">
        <w:rPr>
          <w:b/>
          <w:sz w:val="28"/>
          <w:szCs w:val="28"/>
        </w:rPr>
        <w:t xml:space="preserve">, </w:t>
      </w:r>
      <w:hyperlink r:id="rId12" w:history="1">
        <w:r w:rsidR="009E2AF9" w:rsidRPr="00CD15E2">
          <w:rPr>
            <w:bCs/>
            <w:sz w:val="28"/>
            <w:szCs w:val="28"/>
          </w:rPr>
          <w:t>пунктами 2</w:t>
        </w:r>
      </w:hyperlink>
      <w:r w:rsidR="009E2AF9" w:rsidRPr="00CD15E2">
        <w:rPr>
          <w:b/>
          <w:sz w:val="28"/>
          <w:szCs w:val="28"/>
        </w:rPr>
        <w:t xml:space="preserve"> </w:t>
      </w:r>
      <w:r w:rsidR="009E2AF9" w:rsidRPr="00CD15E2">
        <w:rPr>
          <w:sz w:val="28"/>
          <w:szCs w:val="28"/>
        </w:rPr>
        <w:t xml:space="preserve">и </w:t>
      </w:r>
      <w:hyperlink r:id="rId13" w:history="1">
        <w:r w:rsidR="009E2AF9" w:rsidRPr="00CD15E2">
          <w:rPr>
            <w:bCs/>
            <w:sz w:val="28"/>
            <w:szCs w:val="28"/>
          </w:rPr>
          <w:t>4 статьи 78</w:t>
        </w:r>
      </w:hyperlink>
      <w:hyperlink r:id="rId14" w:history="1">
        <w:r w:rsidR="009E2AF9" w:rsidRPr="00CD15E2">
          <w:rPr>
            <w:bCs/>
            <w:sz w:val="28"/>
            <w:szCs w:val="28"/>
            <w:vertAlign w:val="superscript"/>
          </w:rPr>
          <w:t> 1</w:t>
        </w:r>
      </w:hyperlink>
      <w:r w:rsidR="009E2AF9" w:rsidRPr="00CD15E2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9E2AF9" w:rsidRPr="00CD15E2" w:rsidRDefault="009E2AF9" w:rsidP="009E2AF9">
      <w:pPr>
        <w:spacing w:line="360" w:lineRule="auto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         </w:t>
      </w:r>
      <w:proofErr w:type="gramStart"/>
      <w:r w:rsidR="004D22DA">
        <w:rPr>
          <w:sz w:val="28"/>
          <w:szCs w:val="28"/>
        </w:rPr>
        <w:t>-</w:t>
      </w:r>
      <w:r w:rsidRPr="00CD15E2">
        <w:rPr>
          <w:sz w:val="28"/>
          <w:szCs w:val="28"/>
        </w:rPr>
        <w:t xml:space="preserve">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5" w:history="1">
        <w:r w:rsidRPr="00CD15E2">
          <w:rPr>
            <w:bCs/>
            <w:sz w:val="28"/>
            <w:szCs w:val="28"/>
          </w:rPr>
          <w:t>едином портале</w:t>
        </w:r>
      </w:hyperlink>
      <w:r w:rsidRPr="00CD15E2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</w:t>
      </w:r>
      <w:r w:rsidRPr="00CD15E2">
        <w:rPr>
          <w:sz w:val="28"/>
          <w:szCs w:val="28"/>
        </w:rPr>
        <w:lastRenderedPageBreak/>
        <w:t>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CD15E2">
        <w:rPr>
          <w:sz w:val="28"/>
          <w:szCs w:val="28"/>
        </w:rPr>
        <w:t xml:space="preserve"> о проведении отбора;</w:t>
      </w:r>
    </w:p>
    <w:p w:rsidR="009E2AF9" w:rsidRPr="00CD15E2" w:rsidRDefault="004D22DA" w:rsidP="009E2A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AF9" w:rsidRPr="00CD15E2">
        <w:rPr>
          <w:sz w:val="28"/>
          <w:szCs w:val="28"/>
        </w:rPr>
        <w:t xml:space="preserve"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="009E2AF9" w:rsidRPr="00CD15E2">
          <w:rPr>
            <w:bCs/>
            <w:color w:val="000000"/>
            <w:sz w:val="28"/>
            <w:szCs w:val="28"/>
          </w:rPr>
          <w:t>законодательством</w:t>
        </w:r>
      </w:hyperlink>
      <w:r w:rsidR="009E2AF9" w:rsidRPr="00CD15E2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9E2AF9" w:rsidRPr="00CD15E2" w:rsidRDefault="009E2AF9" w:rsidP="009E2AF9">
      <w:pPr>
        <w:spacing w:line="360" w:lineRule="auto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         </w:t>
      </w:r>
      <w:proofErr w:type="gramStart"/>
      <w:r w:rsidR="004D22DA">
        <w:rPr>
          <w:sz w:val="28"/>
          <w:szCs w:val="28"/>
        </w:rPr>
        <w:t>-</w:t>
      </w:r>
      <w:r w:rsidRPr="00CD15E2">
        <w:rPr>
          <w:sz w:val="28"/>
          <w:szCs w:val="28"/>
        </w:rPr>
        <w:t xml:space="preserve">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CD15E2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E2AF9" w:rsidRPr="00CD15E2" w:rsidRDefault="009E2AF9" w:rsidP="009E2AF9">
      <w:pPr>
        <w:spacing w:line="360" w:lineRule="auto"/>
        <w:jc w:val="both"/>
        <w:rPr>
          <w:sz w:val="28"/>
          <w:szCs w:val="28"/>
        </w:rPr>
      </w:pPr>
      <w:bookmarkStart w:id="1" w:name="sub_25"/>
      <w:r w:rsidRPr="00CD15E2">
        <w:rPr>
          <w:sz w:val="28"/>
          <w:szCs w:val="28"/>
        </w:rPr>
        <w:t xml:space="preserve">          </w:t>
      </w:r>
      <w:r w:rsidR="004D22DA">
        <w:rPr>
          <w:sz w:val="28"/>
          <w:szCs w:val="28"/>
        </w:rPr>
        <w:t>-</w:t>
      </w:r>
      <w:r w:rsidRPr="00CD15E2">
        <w:rPr>
          <w:sz w:val="28"/>
          <w:szCs w:val="28"/>
        </w:rPr>
        <w:t xml:space="preserve">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CD15E2">
        <w:rPr>
          <w:sz w:val="28"/>
          <w:szCs w:val="28"/>
        </w:rPr>
        <w:t>целях</w:t>
      </w:r>
      <w:proofErr w:type="gramEnd"/>
      <w:r w:rsidRPr="00CD15E2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</w:t>
      </w:r>
      <w:r w:rsidRPr="00CD15E2">
        <w:rPr>
          <w:color w:val="000000"/>
          <w:sz w:val="28"/>
          <w:szCs w:val="28"/>
        </w:rPr>
        <w:t xml:space="preserve">с </w:t>
      </w:r>
      <w:hyperlink r:id="rId17" w:history="1">
        <w:r w:rsidRPr="00CD15E2">
          <w:rPr>
            <w:bCs/>
            <w:color w:val="000000"/>
            <w:sz w:val="28"/>
            <w:szCs w:val="28"/>
          </w:rPr>
          <w:t>бюджетным законодательством</w:t>
        </w:r>
      </w:hyperlink>
      <w:r w:rsidRPr="00CD15E2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Pr="00CD15E2">
        <w:rPr>
          <w:sz w:val="28"/>
          <w:szCs w:val="28"/>
        </w:rPr>
        <w:lastRenderedPageBreak/>
        <w:t xml:space="preserve">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CD15E2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CD15E2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9E2AF9" w:rsidRPr="00CD15E2" w:rsidRDefault="004D22DA" w:rsidP="009E2AF9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26"/>
      <w:bookmarkEnd w:id="1"/>
      <w:r>
        <w:rPr>
          <w:sz w:val="28"/>
          <w:szCs w:val="28"/>
        </w:rPr>
        <w:t xml:space="preserve">- </w:t>
      </w:r>
      <w:r w:rsidR="009E2AF9" w:rsidRPr="00CD15E2">
        <w:rPr>
          <w:sz w:val="28"/>
          <w:szCs w:val="28"/>
        </w:rP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2"/>
    <w:p w:rsidR="009E2AF9" w:rsidRPr="00CD15E2" w:rsidRDefault="009E2AF9" w:rsidP="009E2AF9">
      <w:pPr>
        <w:spacing w:line="360" w:lineRule="auto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        </w:t>
      </w:r>
      <w:r w:rsidR="004D22DA">
        <w:rPr>
          <w:sz w:val="28"/>
          <w:szCs w:val="28"/>
        </w:rPr>
        <w:t>-</w:t>
      </w:r>
      <w:r w:rsidRPr="00CD15E2">
        <w:rPr>
          <w:sz w:val="28"/>
          <w:szCs w:val="28"/>
        </w:rPr>
        <w:t xml:space="preserve"> о неприменении штрафных санкций.</w:t>
      </w:r>
    </w:p>
    <w:p w:rsidR="00CC27D7" w:rsidRPr="00CD15E2" w:rsidRDefault="009E2AF9" w:rsidP="009E2AF9">
      <w:pPr>
        <w:spacing w:line="360" w:lineRule="auto"/>
        <w:ind w:firstLine="708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3.</w:t>
      </w:r>
      <w:r w:rsidR="003A35F6" w:rsidRPr="00CD15E2">
        <w:rPr>
          <w:sz w:val="28"/>
          <w:szCs w:val="28"/>
        </w:rPr>
        <w:t xml:space="preserve"> Отделу </w:t>
      </w:r>
      <w:r w:rsidR="0015329D" w:rsidRPr="00CD15E2">
        <w:rPr>
          <w:sz w:val="28"/>
          <w:szCs w:val="28"/>
        </w:rPr>
        <w:t>экономического развития</w:t>
      </w:r>
      <w:r w:rsidR="00CC27D7" w:rsidRPr="00CD15E2">
        <w:rPr>
          <w:sz w:val="28"/>
          <w:szCs w:val="28"/>
        </w:rPr>
        <w:t xml:space="preserve"> администрации </w:t>
      </w:r>
      <w:r w:rsidR="00AC3EB7" w:rsidRPr="00CD15E2">
        <w:rPr>
          <w:sz w:val="28"/>
          <w:szCs w:val="28"/>
        </w:rPr>
        <w:t>Грибановского</w:t>
      </w:r>
      <w:r w:rsidR="00CC27D7" w:rsidRPr="00CD15E2">
        <w:rPr>
          <w:sz w:val="28"/>
          <w:szCs w:val="28"/>
        </w:rPr>
        <w:t xml:space="preserve"> муниципального района</w:t>
      </w:r>
      <w:r w:rsidR="00750DEB" w:rsidRPr="00CD15E2">
        <w:rPr>
          <w:sz w:val="28"/>
          <w:szCs w:val="28"/>
        </w:rPr>
        <w:t xml:space="preserve"> </w:t>
      </w:r>
      <w:r w:rsidRPr="00CD15E2">
        <w:rPr>
          <w:sz w:val="28"/>
          <w:szCs w:val="28"/>
        </w:rPr>
        <w:t xml:space="preserve">(Крымовой О.В.) </w:t>
      </w:r>
      <w:r w:rsidR="00CC27D7" w:rsidRPr="00CD15E2">
        <w:rPr>
          <w:sz w:val="28"/>
          <w:szCs w:val="28"/>
        </w:rPr>
        <w:t>организовать прием заявок от субъектов малого и среднего предпринимательства, претендующих на предоставление субсидий</w:t>
      </w:r>
      <w:r w:rsidR="002D3CAD" w:rsidRPr="00CD15E2">
        <w:rPr>
          <w:sz w:val="28"/>
          <w:szCs w:val="28"/>
        </w:rPr>
        <w:t>.</w:t>
      </w:r>
    </w:p>
    <w:p w:rsidR="00CC27D7" w:rsidRPr="00CD15E2" w:rsidRDefault="009E2AF9" w:rsidP="00632839">
      <w:pPr>
        <w:spacing w:line="360" w:lineRule="auto"/>
        <w:ind w:firstLine="709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4</w:t>
      </w:r>
      <w:r w:rsidR="00CC27D7" w:rsidRPr="00CD15E2">
        <w:rPr>
          <w:sz w:val="28"/>
          <w:szCs w:val="28"/>
        </w:rPr>
        <w:t xml:space="preserve">. Отделу по финансам администрации </w:t>
      </w:r>
      <w:r w:rsidR="00AC3EB7" w:rsidRPr="00CD15E2">
        <w:rPr>
          <w:sz w:val="28"/>
          <w:szCs w:val="28"/>
        </w:rPr>
        <w:t>Грибановского</w:t>
      </w:r>
      <w:r w:rsidR="00CC27D7" w:rsidRPr="00CD15E2">
        <w:rPr>
          <w:sz w:val="28"/>
          <w:szCs w:val="28"/>
        </w:rPr>
        <w:t xml:space="preserve"> муниципального района </w:t>
      </w:r>
      <w:r w:rsidR="00750DEB" w:rsidRPr="00CD15E2">
        <w:rPr>
          <w:sz w:val="28"/>
          <w:szCs w:val="28"/>
        </w:rPr>
        <w:t xml:space="preserve">(Говоровой Т.А.) </w:t>
      </w:r>
      <w:r w:rsidR="00CC27D7" w:rsidRPr="00CD15E2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CE71AD" w:rsidRPr="00CD15E2" w:rsidRDefault="009E2AF9" w:rsidP="001618BC">
      <w:pPr>
        <w:spacing w:line="360" w:lineRule="auto"/>
        <w:ind w:right="-1" w:firstLine="708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5</w:t>
      </w:r>
      <w:r w:rsidR="00CE71AD" w:rsidRPr="00CD15E2">
        <w:rPr>
          <w:sz w:val="28"/>
          <w:szCs w:val="28"/>
        </w:rPr>
        <w:t>. Признат</w:t>
      </w:r>
      <w:r w:rsidRPr="00CD15E2">
        <w:rPr>
          <w:sz w:val="28"/>
          <w:szCs w:val="28"/>
        </w:rPr>
        <w:t>ь утратившими силу постановление</w:t>
      </w:r>
      <w:r w:rsidR="00CE71AD" w:rsidRPr="00CD15E2">
        <w:rPr>
          <w:sz w:val="28"/>
          <w:szCs w:val="28"/>
        </w:rPr>
        <w:t xml:space="preserve"> администрации Гриб</w:t>
      </w:r>
      <w:r w:rsidRPr="00CD15E2">
        <w:rPr>
          <w:sz w:val="28"/>
          <w:szCs w:val="28"/>
        </w:rPr>
        <w:t xml:space="preserve">ановского муниципального района </w:t>
      </w:r>
      <w:r w:rsidR="00E4022B" w:rsidRPr="00CD15E2">
        <w:rPr>
          <w:rFonts w:eastAsia="Arial"/>
          <w:sz w:val="28"/>
          <w:szCs w:val="28"/>
        </w:rPr>
        <w:t>от 31.05.2022г. №1078</w:t>
      </w:r>
      <w:r w:rsidR="00CE71AD" w:rsidRPr="00CD15E2">
        <w:rPr>
          <w:rFonts w:eastAsia="Arial"/>
          <w:sz w:val="28"/>
          <w:szCs w:val="28"/>
        </w:rPr>
        <w:t xml:space="preserve"> «</w:t>
      </w:r>
      <w:r w:rsidR="001618BC" w:rsidRPr="00CD15E2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CE71AD" w:rsidRPr="00CD15E2">
        <w:rPr>
          <w:rFonts w:eastAsia="Arial"/>
          <w:sz w:val="28"/>
          <w:szCs w:val="28"/>
        </w:rPr>
        <w:t>».</w:t>
      </w:r>
    </w:p>
    <w:p w:rsidR="00CC27D7" w:rsidRPr="00CD15E2" w:rsidRDefault="009E2AF9" w:rsidP="00632839">
      <w:pPr>
        <w:spacing w:line="360" w:lineRule="auto"/>
        <w:ind w:firstLine="708"/>
        <w:jc w:val="both"/>
        <w:rPr>
          <w:sz w:val="28"/>
          <w:szCs w:val="28"/>
        </w:rPr>
      </w:pPr>
      <w:r w:rsidRPr="00CD15E2">
        <w:rPr>
          <w:sz w:val="28"/>
          <w:szCs w:val="28"/>
        </w:rPr>
        <w:lastRenderedPageBreak/>
        <w:t>6</w:t>
      </w:r>
      <w:r w:rsidR="00CC27D7" w:rsidRPr="00CD15E2">
        <w:rPr>
          <w:sz w:val="28"/>
          <w:szCs w:val="28"/>
        </w:rPr>
        <w:t>. </w:t>
      </w:r>
      <w:r w:rsidR="0086148B" w:rsidRPr="00CD15E2">
        <w:rPr>
          <w:sz w:val="28"/>
          <w:szCs w:val="28"/>
        </w:rPr>
        <w:t xml:space="preserve"> </w:t>
      </w:r>
      <w:proofErr w:type="gramStart"/>
      <w:r w:rsidR="00CC27D7" w:rsidRPr="00CD15E2">
        <w:rPr>
          <w:sz w:val="28"/>
          <w:szCs w:val="28"/>
        </w:rPr>
        <w:t>Контроль за</w:t>
      </w:r>
      <w:proofErr w:type="gramEnd"/>
      <w:r w:rsidR="0086148B" w:rsidRPr="00CD15E2">
        <w:rPr>
          <w:sz w:val="28"/>
          <w:szCs w:val="28"/>
        </w:rPr>
        <w:t xml:space="preserve"> </w:t>
      </w:r>
      <w:r w:rsidR="00CC27D7" w:rsidRPr="00CD15E2">
        <w:rPr>
          <w:sz w:val="28"/>
          <w:szCs w:val="28"/>
        </w:rPr>
        <w:t xml:space="preserve"> исполнением </w:t>
      </w:r>
      <w:r w:rsidR="0086148B" w:rsidRPr="00CD15E2">
        <w:rPr>
          <w:sz w:val="28"/>
          <w:szCs w:val="28"/>
        </w:rPr>
        <w:t xml:space="preserve"> </w:t>
      </w:r>
      <w:r w:rsidR="00CC27D7" w:rsidRPr="00CD15E2">
        <w:rPr>
          <w:sz w:val="28"/>
          <w:szCs w:val="28"/>
        </w:rPr>
        <w:t xml:space="preserve">настоящего постановления, возложить на </w:t>
      </w:r>
      <w:r w:rsidR="0086148B" w:rsidRPr="00CD15E2">
        <w:rPr>
          <w:sz w:val="28"/>
          <w:szCs w:val="28"/>
        </w:rPr>
        <w:t xml:space="preserve"> </w:t>
      </w:r>
      <w:r w:rsidR="00CC27D7" w:rsidRPr="00CD15E2">
        <w:rPr>
          <w:sz w:val="28"/>
          <w:szCs w:val="28"/>
        </w:rPr>
        <w:t xml:space="preserve">заместителя главы администрации муниципального района </w:t>
      </w:r>
      <w:r w:rsidR="0086148B" w:rsidRPr="00CD15E2">
        <w:rPr>
          <w:sz w:val="28"/>
          <w:szCs w:val="28"/>
        </w:rPr>
        <w:t>А.И. Малютина.</w:t>
      </w:r>
    </w:p>
    <w:p w:rsidR="00CC27D7" w:rsidRPr="00CD15E2" w:rsidRDefault="00CC27D7" w:rsidP="00632839">
      <w:pPr>
        <w:spacing w:line="360" w:lineRule="auto"/>
        <w:jc w:val="both"/>
        <w:rPr>
          <w:sz w:val="28"/>
          <w:szCs w:val="28"/>
        </w:rPr>
      </w:pPr>
    </w:p>
    <w:p w:rsidR="00750DEB" w:rsidRPr="00CD15E2" w:rsidRDefault="00750DEB" w:rsidP="00632839">
      <w:pPr>
        <w:spacing w:line="360" w:lineRule="auto"/>
        <w:jc w:val="both"/>
        <w:rPr>
          <w:sz w:val="28"/>
          <w:szCs w:val="28"/>
        </w:rPr>
      </w:pPr>
    </w:p>
    <w:p w:rsidR="00CC27D7" w:rsidRPr="00CD15E2" w:rsidRDefault="00750DEB" w:rsidP="009E2AF9">
      <w:pPr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</w:t>
      </w:r>
      <w:r w:rsidR="00CC27D7" w:rsidRPr="00CD15E2">
        <w:rPr>
          <w:sz w:val="28"/>
          <w:szCs w:val="28"/>
        </w:rPr>
        <w:t xml:space="preserve">Глава администрации </w:t>
      </w:r>
    </w:p>
    <w:p w:rsidR="00CC27D7" w:rsidRPr="00CD15E2" w:rsidRDefault="00750DEB" w:rsidP="009E2AF9">
      <w:pPr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</w:t>
      </w:r>
      <w:r w:rsidR="00CC27D7" w:rsidRPr="00CD15E2">
        <w:rPr>
          <w:sz w:val="28"/>
          <w:szCs w:val="28"/>
        </w:rPr>
        <w:t xml:space="preserve">муниципального района                                      </w:t>
      </w:r>
      <w:r w:rsidRPr="00CD15E2">
        <w:rPr>
          <w:sz w:val="28"/>
          <w:szCs w:val="28"/>
        </w:rPr>
        <w:t xml:space="preserve">                   </w:t>
      </w:r>
      <w:r w:rsidR="00632839" w:rsidRPr="00CD15E2">
        <w:rPr>
          <w:sz w:val="28"/>
          <w:szCs w:val="28"/>
        </w:rPr>
        <w:t xml:space="preserve">          </w:t>
      </w:r>
      <w:r w:rsidR="009E2AF9" w:rsidRPr="00CD15E2">
        <w:rPr>
          <w:sz w:val="28"/>
          <w:szCs w:val="28"/>
        </w:rPr>
        <w:t>В.В. Мамаев</w:t>
      </w:r>
    </w:p>
    <w:p w:rsidR="00CC27D7" w:rsidRPr="00CD15E2" w:rsidRDefault="00CC27D7" w:rsidP="00632839">
      <w:pPr>
        <w:spacing w:line="360" w:lineRule="auto"/>
        <w:jc w:val="both"/>
        <w:rPr>
          <w:sz w:val="24"/>
          <w:szCs w:val="24"/>
        </w:rPr>
      </w:pPr>
      <w:r w:rsidRPr="00CD15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C27D7" w:rsidRPr="00CD15E2" w:rsidRDefault="00750DEB" w:rsidP="00632839">
      <w:pPr>
        <w:spacing w:line="360" w:lineRule="auto"/>
        <w:jc w:val="both"/>
        <w:rPr>
          <w:sz w:val="24"/>
          <w:szCs w:val="24"/>
        </w:rPr>
      </w:pPr>
      <w:r w:rsidRPr="00CD15E2">
        <w:rPr>
          <w:sz w:val="24"/>
          <w:szCs w:val="24"/>
        </w:rPr>
        <w:t xml:space="preserve"> </w:t>
      </w:r>
    </w:p>
    <w:p w:rsidR="00750DEB" w:rsidRPr="00CD15E2" w:rsidRDefault="00CC27D7" w:rsidP="00632839">
      <w:pPr>
        <w:jc w:val="both"/>
        <w:rPr>
          <w:rFonts w:eastAsia="Arial"/>
          <w:sz w:val="24"/>
          <w:szCs w:val="24"/>
        </w:rPr>
      </w:pPr>
      <w:r w:rsidRPr="00CD15E2">
        <w:rPr>
          <w:sz w:val="24"/>
          <w:szCs w:val="24"/>
        </w:rPr>
        <w:br w:type="page"/>
      </w:r>
      <w:r w:rsidR="00632839" w:rsidRPr="00CD15E2">
        <w:rPr>
          <w:sz w:val="24"/>
          <w:szCs w:val="24"/>
        </w:rPr>
        <w:lastRenderedPageBreak/>
        <w:t xml:space="preserve">             </w:t>
      </w:r>
      <w:r w:rsidR="00750DEB" w:rsidRPr="00CD15E2">
        <w:rPr>
          <w:sz w:val="24"/>
          <w:szCs w:val="24"/>
        </w:rPr>
        <w:t xml:space="preserve">                                                                                                    </w:t>
      </w:r>
      <w:r w:rsidR="004A54C5" w:rsidRPr="00CD15E2">
        <w:rPr>
          <w:sz w:val="24"/>
          <w:szCs w:val="24"/>
        </w:rPr>
        <w:t xml:space="preserve"> </w:t>
      </w:r>
      <w:r w:rsidR="00750DEB" w:rsidRPr="00CD15E2">
        <w:rPr>
          <w:sz w:val="24"/>
          <w:szCs w:val="24"/>
        </w:rPr>
        <w:t xml:space="preserve"> </w:t>
      </w:r>
      <w:r w:rsidR="00607218" w:rsidRPr="00CD15E2">
        <w:rPr>
          <w:rFonts w:eastAsia="Arial"/>
          <w:sz w:val="24"/>
          <w:szCs w:val="24"/>
        </w:rPr>
        <w:t>Утверждено</w:t>
      </w:r>
    </w:p>
    <w:p w:rsidR="00750DEB" w:rsidRPr="00CD15E2" w:rsidRDefault="00750DEB" w:rsidP="0063283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CD15E2">
        <w:rPr>
          <w:rFonts w:eastAsia="Arial"/>
          <w:sz w:val="24"/>
          <w:szCs w:val="24"/>
        </w:rPr>
        <w:t>постановлени</w:t>
      </w:r>
      <w:r w:rsidR="00607218" w:rsidRPr="00CD15E2">
        <w:rPr>
          <w:rFonts w:eastAsia="Arial"/>
          <w:sz w:val="24"/>
          <w:szCs w:val="24"/>
        </w:rPr>
        <w:t>ем</w:t>
      </w:r>
      <w:r w:rsidRPr="00CD15E2">
        <w:rPr>
          <w:rFonts w:eastAsia="Arial"/>
          <w:sz w:val="24"/>
          <w:szCs w:val="24"/>
        </w:rPr>
        <w:t xml:space="preserve"> администрации</w:t>
      </w:r>
    </w:p>
    <w:p w:rsidR="00750DEB" w:rsidRPr="00CD15E2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CD15E2">
        <w:rPr>
          <w:rFonts w:eastAsia="Arial"/>
          <w:sz w:val="24"/>
          <w:szCs w:val="24"/>
        </w:rPr>
        <w:t xml:space="preserve">Грибановского муниципального </w:t>
      </w:r>
    </w:p>
    <w:p w:rsidR="00750DEB" w:rsidRPr="00CD15E2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CD15E2">
        <w:rPr>
          <w:rFonts w:eastAsia="Arial"/>
          <w:sz w:val="24"/>
          <w:szCs w:val="24"/>
        </w:rPr>
        <w:t>района  Воронежской области</w:t>
      </w:r>
    </w:p>
    <w:p w:rsidR="00750DEB" w:rsidRPr="00CD15E2" w:rsidRDefault="00EF4096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от 05.07.2022  № 378</w:t>
      </w:r>
    </w:p>
    <w:p w:rsidR="00AC3EB7" w:rsidRPr="00CD15E2" w:rsidRDefault="00CC27D7" w:rsidP="00750D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15E2">
        <w:rPr>
          <w:sz w:val="24"/>
          <w:szCs w:val="24"/>
        </w:rPr>
        <w:t xml:space="preserve">   </w:t>
      </w:r>
      <w:r w:rsidR="00750DEB" w:rsidRPr="00CD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CD15E2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CD15E2" w:rsidRDefault="00AC3EB7" w:rsidP="006C577A">
      <w:pPr>
        <w:pStyle w:val="Style4"/>
        <w:widowControl/>
        <w:spacing w:line="360" w:lineRule="auto"/>
        <w:rPr>
          <w:rStyle w:val="FontStyle13"/>
          <w:rFonts w:eastAsiaTheme="majorEastAsia"/>
          <w:sz w:val="28"/>
          <w:szCs w:val="28"/>
        </w:rPr>
      </w:pPr>
      <w:bookmarkStart w:id="3" w:name="P41"/>
      <w:bookmarkEnd w:id="3"/>
      <w:r w:rsidRPr="00CD15E2">
        <w:rPr>
          <w:rStyle w:val="FontStyle13"/>
          <w:rFonts w:eastAsiaTheme="majorEastAsia"/>
          <w:sz w:val="28"/>
          <w:szCs w:val="28"/>
        </w:rPr>
        <w:t>Положение</w:t>
      </w:r>
    </w:p>
    <w:p w:rsidR="00AC3EB7" w:rsidRPr="00CD15E2" w:rsidRDefault="00AC3EB7" w:rsidP="006C577A">
      <w:pPr>
        <w:spacing w:line="360" w:lineRule="auto"/>
        <w:jc w:val="center"/>
        <w:rPr>
          <w:b/>
          <w:sz w:val="28"/>
          <w:szCs w:val="28"/>
        </w:rPr>
      </w:pPr>
      <w:r w:rsidRPr="00CD15E2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461E1" w:rsidRPr="00CD15E2" w:rsidRDefault="007461E1" w:rsidP="006C577A">
      <w:pPr>
        <w:spacing w:line="360" w:lineRule="auto"/>
        <w:jc w:val="center"/>
        <w:rPr>
          <w:b/>
          <w:sz w:val="28"/>
          <w:szCs w:val="28"/>
        </w:rPr>
      </w:pPr>
    </w:p>
    <w:p w:rsidR="00AC3EB7" w:rsidRPr="00CD15E2" w:rsidRDefault="00632839" w:rsidP="006C577A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5E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61E1" w:rsidRPr="00CD15E2" w:rsidRDefault="007461E1" w:rsidP="007461E1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3EB7" w:rsidRPr="00CD15E2" w:rsidRDefault="00632839" w:rsidP="006C57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5E2">
        <w:rPr>
          <w:rFonts w:ascii="Times New Roman" w:hAnsi="Times New Roman" w:cs="Times New Roman"/>
          <w:sz w:val="28"/>
          <w:szCs w:val="28"/>
        </w:rPr>
        <w:t>1.</w:t>
      </w:r>
      <w:r w:rsidR="00AC3EB7" w:rsidRPr="00CD15E2">
        <w:rPr>
          <w:rFonts w:ascii="Times New Roman" w:hAnsi="Times New Roman" w:cs="Times New Roman"/>
          <w:sz w:val="28"/>
          <w:szCs w:val="28"/>
        </w:rPr>
        <w:t>1. Настоящее Положение о порядке предоставления субсидий и</w:t>
      </w:r>
      <w:r w:rsidR="0095304B" w:rsidRPr="00CD15E2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B702EB" w:rsidRPr="00CD15E2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95304B" w:rsidRPr="00CD15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C3EB7" w:rsidRPr="00CD15E2">
        <w:rPr>
          <w:rFonts w:ascii="Times New Roman" w:hAnsi="Times New Roman" w:cs="Times New Roman"/>
          <w:sz w:val="28"/>
          <w:szCs w:val="28"/>
        </w:rPr>
        <w:t xml:space="preserve"> </w:t>
      </w:r>
      <w:r w:rsidR="00B702EB" w:rsidRPr="00CD15E2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630E8B" w:rsidRPr="00CD15E2">
        <w:rPr>
          <w:rFonts w:ascii="Times New Roman" w:hAnsi="Times New Roman" w:cs="Times New Roman"/>
          <w:sz w:val="28"/>
          <w:szCs w:val="28"/>
        </w:rPr>
        <w:t xml:space="preserve"> </w:t>
      </w:r>
      <w:r w:rsidR="00AC3EB7" w:rsidRPr="00CD15E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компенсацию части затрат, связанных с приобретением оборудования в рамках реализации муниципальной </w:t>
      </w:r>
      <w:hyperlink r:id="rId18" w:history="1">
        <w:r w:rsidR="00AC3EB7" w:rsidRPr="00CD15E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C3EB7" w:rsidRPr="00CD15E2">
        <w:rPr>
          <w:rFonts w:ascii="Times New Roman" w:hAnsi="Times New Roman" w:cs="Times New Roman"/>
          <w:sz w:val="28"/>
          <w:szCs w:val="28"/>
        </w:rPr>
        <w:t xml:space="preserve"> </w:t>
      </w:r>
      <w:r w:rsidR="00A37409" w:rsidRPr="00CD15E2">
        <w:rPr>
          <w:rFonts w:ascii="Times New Roman" w:hAnsi="Times New Roman" w:cs="Times New Roman"/>
          <w:sz w:val="28"/>
          <w:szCs w:val="28"/>
        </w:rPr>
        <w:t>«</w:t>
      </w:r>
      <w:r w:rsidR="007D688D" w:rsidRPr="00CD15E2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A37409" w:rsidRPr="00CD15E2">
        <w:rPr>
          <w:rFonts w:ascii="Times New Roman" w:hAnsi="Times New Roman" w:cs="Times New Roman"/>
          <w:sz w:val="28"/>
          <w:szCs w:val="28"/>
        </w:rPr>
        <w:t>»,</w:t>
      </w:r>
      <w:r w:rsidR="00AC3EB7" w:rsidRPr="00CD15E2">
        <w:rPr>
          <w:rFonts w:ascii="Times New Roman" w:hAnsi="Times New Roman" w:cs="Times New Roman"/>
          <w:sz w:val="28"/>
          <w:szCs w:val="28"/>
        </w:rPr>
        <w:t xml:space="preserve"> </w:t>
      </w:r>
      <w:r w:rsidR="00A37409" w:rsidRPr="00CD15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Грибановского муниципального района </w:t>
      </w:r>
      <w:r w:rsidR="00654438" w:rsidRPr="00CD15E2">
        <w:rPr>
          <w:rFonts w:ascii="Times New Roman" w:hAnsi="Times New Roman" w:cs="Times New Roman"/>
          <w:sz w:val="28"/>
          <w:szCs w:val="28"/>
          <w:lang w:eastAsia="ar-SA"/>
        </w:rPr>
        <w:t>25.12.13</w:t>
      </w:r>
      <w:r w:rsidR="00A37409" w:rsidRPr="00CD15E2">
        <w:rPr>
          <w:rFonts w:ascii="Times New Roman" w:hAnsi="Times New Roman" w:cs="Times New Roman"/>
          <w:sz w:val="28"/>
          <w:szCs w:val="28"/>
          <w:lang w:eastAsia="ar-SA"/>
        </w:rPr>
        <w:t>г. № 1049,</w:t>
      </w:r>
      <w:r w:rsidR="00AC3EB7" w:rsidRPr="00CD15E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</w:t>
      </w:r>
      <w:hyperlink r:id="rId19" w:history="1">
        <w:r w:rsidR="00AC3EB7" w:rsidRPr="00CD15E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AC3EB7" w:rsidRPr="00CD15E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20" w:history="1">
        <w:r w:rsidR="00AC3EB7" w:rsidRPr="00CD15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C3EB7" w:rsidRPr="00CD15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C577A" w:rsidRPr="00CD15E2">
        <w:rPr>
          <w:rFonts w:ascii="Times New Roman" w:hAnsi="Times New Roman" w:cs="Times New Roman"/>
          <w:sz w:val="28"/>
          <w:szCs w:val="28"/>
        </w:rPr>
        <w:t>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EB7" w:rsidRPr="00CD15E2">
        <w:rPr>
          <w:rFonts w:ascii="Times New Roman" w:hAnsi="Times New Roman" w:cs="Times New Roman"/>
          <w:sz w:val="28"/>
          <w:szCs w:val="28"/>
        </w:rPr>
        <w:t>» и определяет порядок предоставления субсидий за счет средств муниципального бюджета.</w:t>
      </w:r>
    </w:p>
    <w:p w:rsidR="00AC3EB7" w:rsidRPr="00CD15E2" w:rsidRDefault="00AC3EB7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bookmarkStart w:id="4" w:name="P56"/>
      <w:bookmarkEnd w:id="4"/>
      <w:r w:rsidRPr="00CD15E2">
        <w:rPr>
          <w:sz w:val="28"/>
          <w:szCs w:val="28"/>
        </w:rPr>
        <w:lastRenderedPageBreak/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</w:t>
      </w:r>
      <w:r w:rsidR="006C577A" w:rsidRPr="00CD15E2">
        <w:rPr>
          <w:sz w:val="28"/>
          <w:szCs w:val="28"/>
        </w:rPr>
        <w:t xml:space="preserve">проведение отбора получателей </w:t>
      </w:r>
      <w:r w:rsidRPr="00CD15E2">
        <w:rPr>
          <w:sz w:val="28"/>
          <w:szCs w:val="28"/>
        </w:rPr>
        <w:t>субсидий</w:t>
      </w:r>
      <w:r w:rsidR="006C577A" w:rsidRPr="00CD15E2">
        <w:rPr>
          <w:sz w:val="28"/>
          <w:szCs w:val="28"/>
        </w:rPr>
        <w:t xml:space="preserve"> (далее – отбор)</w:t>
      </w:r>
      <w:r w:rsidRPr="00CD15E2">
        <w:rPr>
          <w:sz w:val="28"/>
          <w:szCs w:val="28"/>
        </w:rPr>
        <w:t>,</w:t>
      </w:r>
      <w:r w:rsidR="006C577A" w:rsidRPr="00CD15E2">
        <w:rPr>
          <w:sz w:val="28"/>
          <w:szCs w:val="28"/>
        </w:rPr>
        <w:t xml:space="preserve"> требования к участникам отбора, условия и порядок предоставления субсидий за счет средств муниципального бюджета,</w:t>
      </w:r>
      <w:r w:rsidR="00654438" w:rsidRPr="00CD15E2">
        <w:rPr>
          <w:sz w:val="28"/>
          <w:szCs w:val="28"/>
        </w:rPr>
        <w:t xml:space="preserve"> </w:t>
      </w:r>
      <w:r w:rsidR="006C577A" w:rsidRPr="00CD15E2">
        <w:rPr>
          <w:sz w:val="28"/>
          <w:szCs w:val="28"/>
        </w:rPr>
        <w:t xml:space="preserve">требования к отчетности, требования об осуществлении контроля за соблюдением условий, целей и порядка предоставление субсидий, а </w:t>
      </w:r>
      <w:r w:rsidR="0095050B" w:rsidRPr="00CD15E2">
        <w:rPr>
          <w:sz w:val="28"/>
          <w:szCs w:val="28"/>
        </w:rPr>
        <w:t>т</w:t>
      </w:r>
      <w:r w:rsidRPr="00CD15E2">
        <w:rPr>
          <w:sz w:val="28"/>
          <w:szCs w:val="28"/>
        </w:rPr>
        <w:t xml:space="preserve">акже порядок возврата субсидий в случае нарушения условий, установленных настоящим Положением. </w:t>
      </w:r>
    </w:p>
    <w:p w:rsidR="00AC3EB7" w:rsidRPr="00CD15E2" w:rsidRDefault="0095050B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1.</w:t>
      </w:r>
      <w:r w:rsidR="00AC3EB7" w:rsidRPr="00CD15E2">
        <w:rPr>
          <w:sz w:val="28"/>
          <w:szCs w:val="28"/>
        </w:rPr>
        <w:t>2. </w:t>
      </w:r>
      <w:r w:rsidR="00570418" w:rsidRPr="00CD15E2">
        <w:rPr>
          <w:sz w:val="28"/>
          <w:szCs w:val="28"/>
        </w:rPr>
        <w:t>Целью предоставления субсидий</w:t>
      </w:r>
      <w:r w:rsidR="00AC3EB7" w:rsidRPr="00CD15E2">
        <w:rPr>
          <w:sz w:val="28"/>
          <w:szCs w:val="28"/>
        </w:rPr>
        <w:t xml:space="preserve"> </w:t>
      </w:r>
      <w:r w:rsidR="00570418" w:rsidRPr="00CD15E2">
        <w:rPr>
          <w:sz w:val="28"/>
          <w:szCs w:val="28"/>
        </w:rPr>
        <w:t>является финансовая поддержка</w:t>
      </w:r>
      <w:r w:rsidR="00AC3EB7" w:rsidRPr="00CD15E2">
        <w:rPr>
          <w:sz w:val="28"/>
          <w:szCs w:val="28"/>
        </w:rPr>
        <w:t xml:space="preserve"> </w:t>
      </w:r>
      <w:r w:rsidR="00570418" w:rsidRPr="00CD15E2">
        <w:rPr>
          <w:sz w:val="28"/>
          <w:szCs w:val="28"/>
        </w:rPr>
        <w:t xml:space="preserve">субъектов малого и среднего предпринимательства </w:t>
      </w:r>
      <w:r w:rsidR="00AC3EB7" w:rsidRPr="00CD15E2">
        <w:rPr>
          <w:sz w:val="28"/>
          <w:szCs w:val="28"/>
        </w:rPr>
        <w:t xml:space="preserve">на </w:t>
      </w:r>
      <w:r w:rsidR="00654438" w:rsidRPr="00CD15E2">
        <w:rPr>
          <w:sz w:val="28"/>
          <w:szCs w:val="28"/>
        </w:rPr>
        <w:t>компенсацию</w:t>
      </w:r>
      <w:r w:rsidR="00AC3EB7" w:rsidRPr="00CD15E2">
        <w:rPr>
          <w:sz w:val="28"/>
          <w:szCs w:val="28"/>
        </w:rPr>
        <w:t xml:space="preserve"> части затрат,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3A35F6" w:rsidRPr="00CD15E2" w:rsidRDefault="003A35F6" w:rsidP="003A35F6">
      <w:pPr>
        <w:pStyle w:val="Style6"/>
        <w:widowControl/>
        <w:spacing w:line="360" w:lineRule="auto"/>
        <w:ind w:firstLine="567"/>
        <w:rPr>
          <w:sz w:val="28"/>
          <w:szCs w:val="28"/>
        </w:rPr>
      </w:pPr>
      <w:r w:rsidRPr="00CD15E2">
        <w:rPr>
          <w:sz w:val="28"/>
          <w:szCs w:val="28"/>
        </w:rPr>
        <w:t xml:space="preserve">1.3. </w:t>
      </w:r>
      <w:proofErr w:type="gramStart"/>
      <w:r w:rsidRPr="00CD15E2">
        <w:rPr>
          <w:sz w:val="28"/>
          <w:szCs w:val="28"/>
        </w:rPr>
        <w:t>Главным распорядителем средств бюджета Грибановского муниципального района Воронежской области, осуществляющим предоставление субсидий в пределах бюджетных ассигнований, предусмотренных в бюджете Грибановского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Грибановского муниципального района Воронежской области (далее – Администрация).</w:t>
      </w:r>
      <w:proofErr w:type="gramEnd"/>
    </w:p>
    <w:p w:rsidR="003A35F6" w:rsidRPr="00CD15E2" w:rsidRDefault="0095050B" w:rsidP="003A35F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1.</w:t>
      </w:r>
      <w:r w:rsidR="00AC3EB7" w:rsidRPr="00CD15E2">
        <w:rPr>
          <w:sz w:val="28"/>
          <w:szCs w:val="28"/>
        </w:rPr>
        <w:t>4. </w:t>
      </w:r>
      <w:r w:rsidR="00554BE2" w:rsidRPr="00CD15E2">
        <w:rPr>
          <w:sz w:val="28"/>
          <w:szCs w:val="28"/>
        </w:rPr>
        <w:t xml:space="preserve"> 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</w:t>
      </w:r>
      <w:r w:rsidR="00554BE2" w:rsidRPr="00CD15E2">
        <w:rPr>
          <w:sz w:val="28"/>
          <w:szCs w:val="28"/>
        </w:rPr>
        <w:lastRenderedPageBreak/>
        <w:t xml:space="preserve">включенных в </w:t>
      </w:r>
      <w:hyperlink r:id="rId21" w:history="1">
        <w:r w:rsidR="00554BE2" w:rsidRPr="00CD15E2">
          <w:rPr>
            <w:sz w:val="28"/>
            <w:szCs w:val="28"/>
          </w:rPr>
          <w:t>разделы G</w:t>
        </w:r>
      </w:hyperlink>
      <w:r w:rsidR="00554BE2" w:rsidRPr="00CD15E2">
        <w:rPr>
          <w:sz w:val="28"/>
          <w:szCs w:val="28"/>
        </w:rPr>
        <w:t xml:space="preserve"> (за исключением </w:t>
      </w:r>
      <w:hyperlink r:id="rId22" w:history="1">
        <w:r w:rsidR="00554BE2" w:rsidRPr="00CD15E2">
          <w:rPr>
            <w:sz w:val="28"/>
            <w:szCs w:val="28"/>
          </w:rPr>
          <w:t>кода 45</w:t>
        </w:r>
      </w:hyperlink>
      <w:r w:rsidR="00554BE2" w:rsidRPr="00CD15E2">
        <w:rPr>
          <w:sz w:val="28"/>
          <w:szCs w:val="28"/>
        </w:rPr>
        <w:t xml:space="preserve">), </w:t>
      </w:r>
      <w:hyperlink r:id="rId23" w:history="1">
        <w:r w:rsidR="00554BE2" w:rsidRPr="00CD15E2">
          <w:rPr>
            <w:sz w:val="28"/>
            <w:szCs w:val="28"/>
          </w:rPr>
          <w:t>K</w:t>
        </w:r>
      </w:hyperlink>
      <w:r w:rsidR="00554BE2" w:rsidRPr="00CD15E2">
        <w:rPr>
          <w:sz w:val="28"/>
          <w:szCs w:val="28"/>
        </w:rPr>
        <w:t xml:space="preserve">, </w:t>
      </w:r>
      <w:hyperlink r:id="rId24" w:history="1">
        <w:r w:rsidR="00554BE2" w:rsidRPr="00CD15E2">
          <w:rPr>
            <w:sz w:val="28"/>
            <w:szCs w:val="28"/>
          </w:rPr>
          <w:t>L</w:t>
        </w:r>
      </w:hyperlink>
      <w:r w:rsidR="00554BE2" w:rsidRPr="00CD15E2">
        <w:rPr>
          <w:sz w:val="28"/>
          <w:szCs w:val="28"/>
        </w:rPr>
        <w:t xml:space="preserve">, </w:t>
      </w:r>
      <w:hyperlink r:id="rId25" w:history="1">
        <w:r w:rsidR="00554BE2" w:rsidRPr="00CD15E2">
          <w:rPr>
            <w:sz w:val="28"/>
            <w:szCs w:val="28"/>
          </w:rPr>
          <w:t>M</w:t>
        </w:r>
      </w:hyperlink>
      <w:r w:rsidR="00554BE2" w:rsidRPr="00CD15E2">
        <w:rPr>
          <w:sz w:val="28"/>
          <w:szCs w:val="28"/>
        </w:rPr>
        <w:t xml:space="preserve"> (за исключением </w:t>
      </w:r>
      <w:hyperlink r:id="rId26" w:history="1">
        <w:r w:rsidR="00554BE2" w:rsidRPr="00CD15E2">
          <w:rPr>
            <w:sz w:val="28"/>
            <w:szCs w:val="28"/>
          </w:rPr>
          <w:t>кодов 71</w:t>
        </w:r>
      </w:hyperlink>
      <w:r w:rsidR="00554BE2" w:rsidRPr="00CD15E2">
        <w:rPr>
          <w:sz w:val="28"/>
          <w:szCs w:val="28"/>
        </w:rPr>
        <w:t xml:space="preserve"> и </w:t>
      </w:r>
      <w:hyperlink r:id="rId27" w:history="1">
        <w:r w:rsidR="00554BE2" w:rsidRPr="00CD15E2">
          <w:rPr>
            <w:sz w:val="28"/>
            <w:szCs w:val="28"/>
          </w:rPr>
          <w:t>75</w:t>
        </w:r>
      </w:hyperlink>
      <w:r w:rsidR="00554BE2" w:rsidRPr="00CD15E2">
        <w:rPr>
          <w:sz w:val="28"/>
          <w:szCs w:val="28"/>
        </w:rPr>
        <w:t xml:space="preserve">), </w:t>
      </w:r>
      <w:hyperlink r:id="rId28" w:history="1">
        <w:r w:rsidR="00554BE2" w:rsidRPr="00CD15E2">
          <w:rPr>
            <w:sz w:val="28"/>
            <w:szCs w:val="28"/>
          </w:rPr>
          <w:t>N</w:t>
        </w:r>
      </w:hyperlink>
      <w:r w:rsidR="00554BE2" w:rsidRPr="00CD15E2">
        <w:rPr>
          <w:sz w:val="28"/>
          <w:szCs w:val="28"/>
        </w:rPr>
        <w:t xml:space="preserve">, </w:t>
      </w:r>
      <w:hyperlink r:id="rId29" w:history="1">
        <w:r w:rsidR="00554BE2" w:rsidRPr="00CD15E2">
          <w:rPr>
            <w:sz w:val="28"/>
            <w:szCs w:val="28"/>
          </w:rPr>
          <w:t>O</w:t>
        </w:r>
      </w:hyperlink>
      <w:r w:rsidR="00554BE2" w:rsidRPr="00CD15E2">
        <w:rPr>
          <w:sz w:val="28"/>
          <w:szCs w:val="28"/>
        </w:rPr>
        <w:t xml:space="preserve">, </w:t>
      </w:r>
      <w:hyperlink r:id="rId30" w:history="1">
        <w:r w:rsidR="00554BE2" w:rsidRPr="00CD15E2">
          <w:rPr>
            <w:sz w:val="28"/>
            <w:szCs w:val="28"/>
          </w:rPr>
          <w:t>S</w:t>
        </w:r>
      </w:hyperlink>
      <w:r w:rsidR="00554BE2" w:rsidRPr="00CD15E2">
        <w:rPr>
          <w:sz w:val="28"/>
          <w:szCs w:val="28"/>
        </w:rPr>
        <w:t xml:space="preserve"> (за исключением </w:t>
      </w:r>
      <w:hyperlink r:id="rId31" w:history="1">
        <w:r w:rsidR="00554BE2" w:rsidRPr="00CD15E2">
          <w:rPr>
            <w:sz w:val="28"/>
            <w:szCs w:val="28"/>
          </w:rPr>
          <w:t>кодов 95</w:t>
        </w:r>
      </w:hyperlink>
      <w:r w:rsidR="00554BE2" w:rsidRPr="00CD15E2">
        <w:rPr>
          <w:sz w:val="28"/>
          <w:szCs w:val="28"/>
        </w:rPr>
        <w:t xml:space="preserve"> и </w:t>
      </w:r>
      <w:hyperlink r:id="rId32" w:history="1">
        <w:r w:rsidR="00554BE2" w:rsidRPr="00CD15E2">
          <w:rPr>
            <w:sz w:val="28"/>
            <w:szCs w:val="28"/>
          </w:rPr>
          <w:t>96</w:t>
        </w:r>
      </w:hyperlink>
      <w:r w:rsidR="00554BE2" w:rsidRPr="00CD15E2">
        <w:rPr>
          <w:sz w:val="28"/>
          <w:szCs w:val="28"/>
        </w:rPr>
        <w:t xml:space="preserve">), </w:t>
      </w:r>
      <w:hyperlink r:id="rId33" w:history="1">
        <w:r w:rsidR="00554BE2" w:rsidRPr="00CD15E2">
          <w:rPr>
            <w:sz w:val="28"/>
            <w:szCs w:val="28"/>
          </w:rPr>
          <w:t>T</w:t>
        </w:r>
      </w:hyperlink>
      <w:r w:rsidR="00554BE2" w:rsidRPr="00CD15E2">
        <w:rPr>
          <w:sz w:val="28"/>
          <w:szCs w:val="28"/>
        </w:rPr>
        <w:t xml:space="preserve">, </w:t>
      </w:r>
      <w:hyperlink r:id="rId34" w:history="1">
        <w:r w:rsidR="00554BE2" w:rsidRPr="00CD15E2">
          <w:rPr>
            <w:sz w:val="28"/>
            <w:szCs w:val="28"/>
          </w:rPr>
          <w:t>U</w:t>
        </w:r>
      </w:hyperlink>
      <w:r w:rsidR="00554BE2" w:rsidRPr="00CD15E2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AC3EB7" w:rsidRPr="00CD15E2" w:rsidRDefault="00AC3EB7" w:rsidP="003A35F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CD15E2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35" w:history="1">
        <w:r w:rsidRPr="00CD15E2">
          <w:rPr>
            <w:rStyle w:val="af4"/>
            <w:rFonts w:eastAsiaTheme="majorEastAsia"/>
            <w:color w:val="auto"/>
            <w:sz w:val="28"/>
            <w:szCs w:val="28"/>
          </w:rPr>
          <w:t>Классификации</w:t>
        </w:r>
      </w:hyperlink>
      <w:r w:rsidRPr="00CD15E2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CD15E2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3EB7" w:rsidRPr="00CD15E2" w:rsidRDefault="00AC3EB7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Оборудование не мож</w:t>
      </w:r>
      <w:r w:rsidR="0095050B" w:rsidRPr="00CD15E2">
        <w:rPr>
          <w:sz w:val="28"/>
          <w:szCs w:val="28"/>
        </w:rPr>
        <w:t>ет быть физически изношенным</w:t>
      </w:r>
      <w:r w:rsidR="00654438" w:rsidRPr="00CD15E2">
        <w:rPr>
          <w:sz w:val="28"/>
          <w:szCs w:val="28"/>
        </w:rPr>
        <w:t xml:space="preserve"> </w:t>
      </w:r>
      <w:r w:rsidR="0095050B" w:rsidRPr="00CD15E2">
        <w:rPr>
          <w:sz w:val="28"/>
          <w:szCs w:val="28"/>
        </w:rPr>
        <w:t>(не бывшего в употреблении, с момента и</w:t>
      </w:r>
      <w:r w:rsidR="00D11FDF" w:rsidRPr="00CD15E2">
        <w:rPr>
          <w:sz w:val="28"/>
          <w:szCs w:val="28"/>
        </w:rPr>
        <w:t>з</w:t>
      </w:r>
      <w:r w:rsidR="0095050B" w:rsidRPr="00CD15E2">
        <w:rPr>
          <w:sz w:val="28"/>
          <w:szCs w:val="28"/>
        </w:rPr>
        <w:t>готовл</w:t>
      </w:r>
      <w:r w:rsidR="00654438" w:rsidRPr="00CD15E2">
        <w:rPr>
          <w:sz w:val="28"/>
          <w:szCs w:val="28"/>
        </w:rPr>
        <w:t>ения которого, прошло не более 5</w:t>
      </w:r>
      <w:r w:rsidR="0095050B" w:rsidRPr="00CD15E2">
        <w:rPr>
          <w:sz w:val="28"/>
          <w:szCs w:val="28"/>
        </w:rPr>
        <w:t xml:space="preserve"> лет).</w:t>
      </w:r>
    </w:p>
    <w:p w:rsidR="005F205E" w:rsidRPr="00CD15E2" w:rsidRDefault="003A35F6" w:rsidP="005F205E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CD15E2">
        <w:rPr>
          <w:sz w:val="28"/>
          <w:szCs w:val="28"/>
        </w:rPr>
        <w:t>1.5</w:t>
      </w:r>
      <w:r w:rsidR="005F205E" w:rsidRPr="00CD15E2">
        <w:rPr>
          <w:sz w:val="28"/>
          <w:szCs w:val="28"/>
        </w:rPr>
        <w:t xml:space="preserve">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деятельность на территории </w:t>
      </w:r>
      <w:r w:rsidR="00654438" w:rsidRPr="00CD15E2">
        <w:rPr>
          <w:sz w:val="28"/>
          <w:szCs w:val="28"/>
        </w:rPr>
        <w:t>Грибановского</w:t>
      </w:r>
      <w:r w:rsidR="005F205E" w:rsidRPr="00CD15E2">
        <w:rPr>
          <w:sz w:val="28"/>
          <w:szCs w:val="28"/>
        </w:rPr>
        <w:t xml:space="preserve"> муниципального района Воронежской области (далее - получатели субсидии).</w:t>
      </w:r>
    </w:p>
    <w:p w:rsidR="004E0EE5" w:rsidRPr="00CD15E2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1.6. Участниками конкурсного отбора (далее - заявители) могут быть юридические лица и индивидуальные предприниматели, соответствующие указанным ниже </w:t>
      </w:r>
      <w:r w:rsidR="0044049B" w:rsidRPr="00CD15E2">
        <w:rPr>
          <w:sz w:val="28"/>
          <w:szCs w:val="28"/>
        </w:rPr>
        <w:t>критериям</w:t>
      </w:r>
      <w:r w:rsidRPr="00CD15E2">
        <w:rPr>
          <w:sz w:val="28"/>
          <w:szCs w:val="28"/>
        </w:rPr>
        <w:t>:</w:t>
      </w:r>
    </w:p>
    <w:p w:rsidR="004E0EE5" w:rsidRPr="00CD15E2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</w:t>
      </w:r>
      <w:r w:rsidRPr="00CD15E2">
        <w:rPr>
          <w:sz w:val="28"/>
          <w:szCs w:val="28"/>
        </w:rPr>
        <w:lastRenderedPageBreak/>
        <w:t>реестр субъектов малого и среднего предпринимательства;</w:t>
      </w:r>
    </w:p>
    <w:p w:rsidR="004E0EE5" w:rsidRPr="00CD15E2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4E0EE5" w:rsidRPr="00CD15E2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4E0EE5" w:rsidRPr="00CD15E2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4) зарегистрированные на территории Грибановского муниципального района;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деятельности в качестве индивидуального предпринимателя;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D15E2">
        <w:rPr>
          <w:sz w:val="28"/>
          <w:szCs w:val="28"/>
        </w:rPr>
        <w:t>6)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D15E2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D15E2">
        <w:rPr>
          <w:sz w:val="28"/>
          <w:szCs w:val="28"/>
        </w:rPr>
        <w:t xml:space="preserve"> зоны) в отношении таких юридических лиц, в совокупности превышает 50 процентов;</w:t>
      </w:r>
    </w:p>
    <w:p w:rsidR="009E2AF9" w:rsidRPr="00CD15E2" w:rsidRDefault="009E2AF9" w:rsidP="009E2A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15E2">
        <w:rPr>
          <w:sz w:val="28"/>
          <w:szCs w:val="28"/>
        </w:rPr>
        <w:lastRenderedPageBreak/>
        <w:t xml:space="preserve">8) </w:t>
      </w:r>
      <w:r w:rsidRPr="00CD15E2">
        <w:rPr>
          <w:rFonts w:eastAsia="Calibri"/>
          <w:sz w:val="28"/>
          <w:szCs w:val="28"/>
        </w:rPr>
        <w:t xml:space="preserve">не </w:t>
      </w:r>
      <w:proofErr w:type="gramStart"/>
      <w:r w:rsidRPr="00CD15E2">
        <w:rPr>
          <w:rFonts w:eastAsia="Calibri"/>
          <w:sz w:val="28"/>
          <w:szCs w:val="28"/>
        </w:rPr>
        <w:t>получающим</w:t>
      </w:r>
      <w:proofErr w:type="gramEnd"/>
      <w:r w:rsidRPr="00CD15E2">
        <w:rPr>
          <w:rFonts w:eastAsia="Calibri"/>
          <w:sz w:val="28"/>
          <w:szCs w:val="28"/>
        </w:rPr>
        <w:t xml:space="preserve">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Pr="00CD15E2">
          <w:rPr>
            <w:sz w:val="28"/>
            <w:szCs w:val="28"/>
          </w:rPr>
          <w:t>пункте 1.2.</w:t>
        </w:r>
      </w:hyperlink>
      <w:r w:rsidRPr="00CD15E2">
        <w:rPr>
          <w:sz w:val="28"/>
          <w:szCs w:val="28"/>
        </w:rPr>
        <w:t xml:space="preserve"> настоящего Порядка.</w:t>
      </w:r>
    </w:p>
    <w:p w:rsidR="009E2AF9" w:rsidRPr="00CD15E2" w:rsidRDefault="009E2AF9" w:rsidP="009E2A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9)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10) представление в полном объеме документов в соответствии с требованиями пунктов 3.2 настоящего Положения.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Субсидии не предоставляются следующим субъектам малого и среднего предпринимательства: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5) являющимся в порядке, установленном законодательством Российской Федерации о валютном регулировании и валютном контроле, </w:t>
      </w:r>
      <w:r w:rsidRPr="00CD15E2">
        <w:rPr>
          <w:sz w:val="28"/>
          <w:szCs w:val="28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6)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E0EE5" w:rsidRPr="00CD15E2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1.7. </w:t>
      </w:r>
      <w:r w:rsidR="00BA3815" w:rsidRPr="00CD15E2">
        <w:rPr>
          <w:sz w:val="28"/>
          <w:szCs w:val="28"/>
        </w:rPr>
        <w:t xml:space="preserve">Отбор получателей субсидии проводится </w:t>
      </w:r>
      <w:r w:rsidR="000872B4" w:rsidRPr="00CD15E2">
        <w:rPr>
          <w:sz w:val="28"/>
          <w:szCs w:val="28"/>
        </w:rPr>
        <w:t>способом рассмотрения</w:t>
      </w:r>
      <w:r w:rsidR="00BA3815" w:rsidRPr="00CD15E2">
        <w:rPr>
          <w:sz w:val="28"/>
          <w:szCs w:val="28"/>
        </w:rPr>
        <w:t xml:space="preserve"> и </w:t>
      </w:r>
      <w:r w:rsidR="000872B4" w:rsidRPr="00CD15E2">
        <w:rPr>
          <w:sz w:val="28"/>
          <w:szCs w:val="28"/>
        </w:rPr>
        <w:t>оценки</w:t>
      </w:r>
      <w:r w:rsidR="00BA3815" w:rsidRPr="00CD15E2">
        <w:rPr>
          <w:sz w:val="28"/>
          <w:szCs w:val="28"/>
        </w:rPr>
        <w:t xml:space="preserve"> заявок на предмет их соответствия требованиям пунктов </w:t>
      </w:r>
      <w:r w:rsidR="00E52E2A" w:rsidRPr="00CD15E2">
        <w:rPr>
          <w:sz w:val="28"/>
          <w:szCs w:val="28"/>
        </w:rPr>
        <w:t>1.6., 3.2.</w:t>
      </w:r>
    </w:p>
    <w:p w:rsidR="00E52E2A" w:rsidRPr="00CD15E2" w:rsidRDefault="00E52E2A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сведений о субсидиях.</w:t>
      </w:r>
    </w:p>
    <w:p w:rsidR="003A35F6" w:rsidRPr="00CD15E2" w:rsidRDefault="003A35F6" w:rsidP="005F205E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</w:p>
    <w:p w:rsidR="005F205E" w:rsidRPr="00CD15E2" w:rsidRDefault="005F205E" w:rsidP="004A54C5">
      <w:pPr>
        <w:pStyle w:val="Style6"/>
        <w:widowControl/>
        <w:tabs>
          <w:tab w:val="left" w:pos="1066"/>
        </w:tabs>
        <w:spacing w:line="360" w:lineRule="auto"/>
        <w:ind w:firstLine="709"/>
        <w:jc w:val="center"/>
        <w:rPr>
          <w:sz w:val="28"/>
          <w:szCs w:val="28"/>
        </w:rPr>
      </w:pPr>
      <w:r w:rsidRPr="00CD15E2">
        <w:rPr>
          <w:sz w:val="28"/>
          <w:szCs w:val="28"/>
        </w:rPr>
        <w:t>2. Порядок проведения отбора</w:t>
      </w:r>
    </w:p>
    <w:p w:rsidR="007461E1" w:rsidRPr="00CD15E2" w:rsidRDefault="007461E1" w:rsidP="004A54C5">
      <w:pPr>
        <w:pStyle w:val="Style6"/>
        <w:widowControl/>
        <w:tabs>
          <w:tab w:val="left" w:pos="106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F205E" w:rsidRPr="00CD15E2" w:rsidRDefault="005F205E" w:rsidP="004A54C5">
      <w:pPr>
        <w:pStyle w:val="Style9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2.1. </w:t>
      </w:r>
      <w:r w:rsidR="00F12A55" w:rsidRPr="00CD15E2">
        <w:rPr>
          <w:sz w:val="28"/>
          <w:szCs w:val="28"/>
        </w:rPr>
        <w:t>Субсидии предоставляются субъектам малого и среднего предпринимательства (далее – участники отбора) по результатам отбора. Способ проведения отбора получателя субсидий –  проведение запроса предложений,  с целью определения получателя субсидий на основании  предложений (заявок), направленных участниками отбора для участия в отборе, исходя из соответствия участника отбора категориям и (или) критериям (требованиям) отбора, определенным в настоящем Порядке, и очередности поступления предложений (заявок) на участие в отборе.</w:t>
      </w:r>
    </w:p>
    <w:p w:rsidR="009E2AF9" w:rsidRPr="00CD15E2" w:rsidRDefault="005F205E" w:rsidP="009E2AF9">
      <w:pPr>
        <w:pStyle w:val="Style9"/>
        <w:tabs>
          <w:tab w:val="left" w:pos="1066"/>
        </w:tabs>
        <w:spacing w:line="360" w:lineRule="auto"/>
        <w:ind w:firstLine="709"/>
        <w:rPr>
          <w:rStyle w:val="FontStyle14"/>
          <w:sz w:val="28"/>
          <w:szCs w:val="28"/>
        </w:rPr>
      </w:pPr>
      <w:r w:rsidRPr="00CD15E2">
        <w:rPr>
          <w:sz w:val="28"/>
          <w:szCs w:val="28"/>
        </w:rPr>
        <w:t xml:space="preserve">2.2. </w:t>
      </w:r>
      <w:r w:rsidR="009E2AF9" w:rsidRPr="00CD15E2">
        <w:rPr>
          <w:sz w:val="28"/>
          <w:szCs w:val="28"/>
        </w:rPr>
        <w:t>Информация о проведении отбора размещается</w:t>
      </w:r>
      <w:r w:rsidR="009E2AF9" w:rsidRPr="00CD15E2">
        <w:rPr>
          <w:rStyle w:val="FontStyle14"/>
          <w:sz w:val="28"/>
          <w:szCs w:val="28"/>
        </w:rPr>
        <w:t xml:space="preserve"> </w:t>
      </w:r>
      <w:r w:rsidR="009E2AF9" w:rsidRPr="00CD15E2">
        <w:rPr>
          <w:sz w:val="28"/>
          <w:szCs w:val="28"/>
        </w:rPr>
        <w:t xml:space="preserve">не </w:t>
      </w:r>
      <w:proofErr w:type="gramStart"/>
      <w:r w:rsidR="009E2AF9" w:rsidRPr="00CD15E2">
        <w:rPr>
          <w:sz w:val="28"/>
          <w:szCs w:val="28"/>
        </w:rPr>
        <w:t>позднее</w:t>
      </w:r>
      <w:proofErr w:type="gramEnd"/>
      <w:r w:rsidR="009E2AF9" w:rsidRPr="00CD15E2">
        <w:rPr>
          <w:sz w:val="28"/>
          <w:szCs w:val="28"/>
        </w:rPr>
        <w:t xml:space="preserve"> чем за 3 рабочих дня до начала проведения отбора</w:t>
      </w:r>
      <w:r w:rsidR="009E2AF9" w:rsidRPr="00CD15E2">
        <w:rPr>
          <w:rStyle w:val="FontStyle14"/>
          <w:sz w:val="28"/>
          <w:szCs w:val="28"/>
        </w:rPr>
        <w:t xml:space="preserve"> на Едином портале</w:t>
      </w:r>
      <w:r w:rsidR="00F12A55" w:rsidRPr="00CD15E2">
        <w:rPr>
          <w:rStyle w:val="FontStyle14"/>
          <w:sz w:val="28"/>
          <w:szCs w:val="28"/>
        </w:rPr>
        <w:t xml:space="preserve"> или</w:t>
      </w:r>
      <w:r w:rsidR="009E2AF9" w:rsidRPr="00CD15E2">
        <w:rPr>
          <w:rStyle w:val="FontStyle14"/>
          <w:sz w:val="28"/>
          <w:szCs w:val="28"/>
        </w:rPr>
        <w:t xml:space="preserve"> </w:t>
      </w:r>
      <w:r w:rsidR="009E2AF9" w:rsidRPr="00CD15E2">
        <w:rPr>
          <w:sz w:val="28"/>
          <w:szCs w:val="28"/>
        </w:rPr>
        <w:t xml:space="preserve">на официальном сайте администрации </w:t>
      </w:r>
      <w:r w:rsidR="009E2AF9" w:rsidRPr="00CD15E2">
        <w:rPr>
          <w:rStyle w:val="FontStyle14"/>
          <w:sz w:val="28"/>
          <w:szCs w:val="28"/>
        </w:rPr>
        <w:t xml:space="preserve">Грибановского муниципального района Воронежской области </w:t>
      </w:r>
      <w:r w:rsidR="009E2AF9" w:rsidRPr="00CD15E2">
        <w:rPr>
          <w:sz w:val="28"/>
          <w:szCs w:val="28"/>
        </w:rPr>
        <w:t xml:space="preserve">в информационно-телекоммуникационной </w:t>
      </w:r>
      <w:r w:rsidR="009E2AF9" w:rsidRPr="00CD15E2">
        <w:rPr>
          <w:sz w:val="28"/>
          <w:szCs w:val="28"/>
        </w:rPr>
        <w:lastRenderedPageBreak/>
        <w:t xml:space="preserve">сети «Интернет» и </w:t>
      </w:r>
      <w:r w:rsidR="009E2AF9" w:rsidRPr="00CD15E2">
        <w:rPr>
          <w:rStyle w:val="FontStyle14"/>
          <w:sz w:val="28"/>
          <w:szCs w:val="28"/>
        </w:rPr>
        <w:t>в официальном печатном издании с указанием:</w:t>
      </w:r>
    </w:p>
    <w:p w:rsidR="00F12A55" w:rsidRPr="00CD15E2" w:rsidRDefault="009E2AF9" w:rsidP="00F12A55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 </w:t>
      </w:r>
      <w:r w:rsidR="00F12A55" w:rsidRPr="00CD15E2">
        <w:rPr>
          <w:sz w:val="28"/>
          <w:szCs w:val="28"/>
        </w:rPr>
        <w:t xml:space="preserve"> - даты начала подачи или окончания приема предложений (заявок) участников отбора, </w:t>
      </w:r>
      <w:proofErr w:type="gramStart"/>
      <w:r w:rsidR="00F12A55" w:rsidRPr="00CD15E2">
        <w:rPr>
          <w:sz w:val="28"/>
          <w:szCs w:val="28"/>
        </w:rPr>
        <w:t>которая</w:t>
      </w:r>
      <w:proofErr w:type="gramEnd"/>
      <w:r w:rsidR="00F12A55" w:rsidRPr="00CD15E2">
        <w:rPr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 (приложение №1);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- наименование, место нахождения, почтовый адрес, адрес электронной почты Администрации;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- результатов предоставления субсидии в соответствии с пунктом 3.10.  настоящего Положения;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- требований к участникам отбора в соответствии с пунктами 1.6.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- порядка подачи </w:t>
      </w:r>
      <w:r w:rsidR="00F12A55" w:rsidRPr="00CD15E2">
        <w:rPr>
          <w:sz w:val="28"/>
          <w:szCs w:val="28"/>
        </w:rPr>
        <w:t>предложений (</w:t>
      </w:r>
      <w:r w:rsidRPr="00CD15E2">
        <w:rPr>
          <w:sz w:val="28"/>
          <w:szCs w:val="28"/>
        </w:rPr>
        <w:t>заявок</w:t>
      </w:r>
      <w:r w:rsidR="00F12A55" w:rsidRPr="00CD15E2">
        <w:rPr>
          <w:sz w:val="28"/>
          <w:szCs w:val="28"/>
        </w:rPr>
        <w:t>)</w:t>
      </w:r>
      <w:r w:rsidRPr="00CD15E2">
        <w:rPr>
          <w:sz w:val="28"/>
          <w:szCs w:val="28"/>
        </w:rPr>
        <w:t xml:space="preserve"> участниками отбора и требований, предъявляемых к форме и содержанию предложений (заявок), подаваемых участниками отбора, в соответствии с пунктом 2.4. настоящего Порядка;</w:t>
      </w:r>
    </w:p>
    <w:p w:rsidR="009E2AF9" w:rsidRPr="00CD15E2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- порядка отзыва </w:t>
      </w:r>
      <w:r w:rsidR="00F12A55" w:rsidRPr="00CD15E2">
        <w:rPr>
          <w:sz w:val="28"/>
          <w:szCs w:val="28"/>
        </w:rPr>
        <w:t>предложений (</w:t>
      </w:r>
      <w:r w:rsidRPr="00CD15E2">
        <w:rPr>
          <w:sz w:val="28"/>
          <w:szCs w:val="28"/>
        </w:rPr>
        <w:t>заявок</w:t>
      </w:r>
      <w:r w:rsidR="00F12A55" w:rsidRPr="00CD15E2">
        <w:rPr>
          <w:sz w:val="28"/>
          <w:szCs w:val="28"/>
        </w:rPr>
        <w:t>)</w:t>
      </w:r>
      <w:r w:rsidRPr="00CD15E2">
        <w:rPr>
          <w:sz w:val="28"/>
          <w:szCs w:val="28"/>
        </w:rPr>
        <w:t xml:space="preserve"> участников отбора, в соответствии с пунктом 2.5. настоящего Порядка;</w:t>
      </w:r>
    </w:p>
    <w:p w:rsidR="009E2AF9" w:rsidRPr="00CD15E2" w:rsidRDefault="009E2AF9" w:rsidP="009E2AF9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Документы, полученные по истечению срока приема, указанного  в извещении, приему не подлежат. </w:t>
      </w:r>
    </w:p>
    <w:p w:rsidR="002763C3" w:rsidRPr="00CD15E2" w:rsidRDefault="000C3719" w:rsidP="009E2AF9">
      <w:pPr>
        <w:pStyle w:val="Style9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2.3</w:t>
      </w:r>
      <w:r w:rsidR="00D51390" w:rsidRPr="00CD15E2">
        <w:rPr>
          <w:sz w:val="28"/>
          <w:szCs w:val="28"/>
        </w:rPr>
        <w:t>.</w:t>
      </w:r>
      <w:r w:rsidR="008828B1" w:rsidRPr="00CD15E2">
        <w:rPr>
          <w:sz w:val="28"/>
          <w:szCs w:val="28"/>
        </w:rPr>
        <w:t xml:space="preserve"> </w:t>
      </w:r>
      <w:r w:rsidR="00B43433" w:rsidRPr="00CD15E2">
        <w:rPr>
          <w:sz w:val="28"/>
          <w:szCs w:val="28"/>
        </w:rPr>
        <w:t>Участник отбора должен соответствовать треб</w:t>
      </w:r>
      <w:r w:rsidR="00931D8C" w:rsidRPr="00CD15E2">
        <w:rPr>
          <w:sz w:val="28"/>
          <w:szCs w:val="28"/>
        </w:rPr>
        <w:t xml:space="preserve">ованиям отбора, установленным </w:t>
      </w:r>
      <w:r w:rsidR="00B43433" w:rsidRPr="00CD15E2">
        <w:rPr>
          <w:sz w:val="28"/>
          <w:szCs w:val="28"/>
        </w:rPr>
        <w:t xml:space="preserve">пунктами  1.6., 3.2. настоящего Положения </w:t>
      </w:r>
      <w:r w:rsidR="002763C3" w:rsidRPr="00CD15E2">
        <w:rPr>
          <w:sz w:val="28"/>
          <w:szCs w:val="28"/>
        </w:rPr>
        <w:t xml:space="preserve">на 1-е число месяца, предшествующего месяцу, в котором планируется проведение отбора. </w:t>
      </w:r>
    </w:p>
    <w:p w:rsidR="00D51390" w:rsidRPr="00CD15E2" w:rsidRDefault="002763C3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 xml:space="preserve">2.4. </w:t>
      </w:r>
      <w:r w:rsidR="00D51390" w:rsidRPr="00CD15E2">
        <w:rPr>
          <w:sz w:val="28"/>
          <w:szCs w:val="28"/>
        </w:rPr>
        <w:t xml:space="preserve"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</w:t>
      </w:r>
      <w:r w:rsidR="00D51390" w:rsidRPr="00CD15E2">
        <w:rPr>
          <w:sz w:val="28"/>
          <w:szCs w:val="28"/>
        </w:rPr>
        <w:lastRenderedPageBreak/>
        <w:t>социально-экономического развития и программ администрации Грибановского муниципального района (далее - Администрация) конкурсную заявку</w:t>
      </w:r>
      <w:r w:rsidR="008828B1" w:rsidRPr="00CD15E2">
        <w:rPr>
          <w:sz w:val="28"/>
          <w:szCs w:val="28"/>
        </w:rPr>
        <w:t>,</w:t>
      </w:r>
      <w:r w:rsidR="00654438" w:rsidRPr="00CD15E2">
        <w:rPr>
          <w:sz w:val="28"/>
          <w:szCs w:val="28"/>
        </w:rPr>
        <w:t xml:space="preserve"> </w:t>
      </w:r>
      <w:r w:rsidR="008828B1" w:rsidRPr="00CD15E2">
        <w:rPr>
          <w:sz w:val="28"/>
          <w:szCs w:val="28"/>
        </w:rPr>
        <w:t>оформленную по форме согласно приложению № 2 к настоящему Положению,</w:t>
      </w:r>
      <w:r w:rsidR="00D51390" w:rsidRPr="00CD15E2">
        <w:rPr>
          <w:sz w:val="28"/>
          <w:szCs w:val="28"/>
        </w:rPr>
        <w:t xml:space="preserve"> (далее – заявка) в двух экземплярах.</w:t>
      </w:r>
    </w:p>
    <w:p w:rsidR="00D51390" w:rsidRPr="00CD15E2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CD15E2">
        <w:rPr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9E2AF9" w:rsidRPr="00CD15E2" w:rsidRDefault="002763C3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2.5</w:t>
      </w:r>
      <w:r w:rsidR="00384A2E" w:rsidRPr="00CD15E2">
        <w:rPr>
          <w:sz w:val="28"/>
          <w:szCs w:val="28"/>
        </w:rPr>
        <w:t xml:space="preserve">. </w:t>
      </w:r>
      <w:r w:rsidR="009E2AF9" w:rsidRPr="00CD15E2">
        <w:rPr>
          <w:sz w:val="28"/>
          <w:szCs w:val="28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9E2AF9" w:rsidRPr="00CD15E2" w:rsidRDefault="009E2AF9" w:rsidP="00E4022B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9E2AF9" w:rsidRPr="00CD15E2" w:rsidRDefault="009E2AF9" w:rsidP="00CD15E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D15E2">
        <w:rPr>
          <w:sz w:val="28"/>
          <w:szCs w:val="28"/>
        </w:rPr>
        <w:t xml:space="preserve"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предпринимательства, связанных с </w:t>
      </w:r>
      <w:r w:rsidR="00E4022B" w:rsidRPr="00CD15E2">
        <w:rPr>
          <w:sz w:val="28"/>
          <w:szCs w:val="28"/>
        </w:rPr>
        <w:t>приобретением оборудования в целях создания и (или) развития либо модернизации производства товаров (работ, услуг)</w:t>
      </w:r>
      <w:r w:rsidRPr="00CD15E2">
        <w:rPr>
          <w:sz w:val="28"/>
          <w:szCs w:val="28"/>
        </w:rPr>
        <w:t>».</w:t>
      </w:r>
      <w:proofErr w:type="gramEnd"/>
    </w:p>
    <w:p w:rsidR="009E2AF9" w:rsidRDefault="009E2AF9" w:rsidP="009E2AF9">
      <w:pPr>
        <w:spacing w:line="360" w:lineRule="auto"/>
        <w:ind w:firstLine="567"/>
        <w:jc w:val="both"/>
        <w:rPr>
          <w:sz w:val="28"/>
          <w:szCs w:val="28"/>
        </w:rPr>
      </w:pPr>
      <w:r w:rsidRPr="00CD15E2">
        <w:rPr>
          <w:sz w:val="28"/>
          <w:szCs w:val="28"/>
        </w:rPr>
        <w:t>В сопроводительном письме, оформленном на официальном бланке (при наличии) приводится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допускается один раз</w:t>
      </w:r>
      <w:r w:rsidRPr="00D9167E">
        <w:rPr>
          <w:sz w:val="28"/>
          <w:szCs w:val="28"/>
          <w:highlight w:val="yellow"/>
        </w:rPr>
        <w:t>.</w:t>
      </w:r>
    </w:p>
    <w:p w:rsidR="00567947" w:rsidRDefault="009E2AF9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 </w:t>
      </w:r>
      <w:r w:rsidR="00136A36" w:rsidRPr="00FD647E">
        <w:rPr>
          <w:sz w:val="28"/>
          <w:szCs w:val="28"/>
        </w:rPr>
        <w:t xml:space="preserve">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</w:t>
      </w:r>
      <w:r w:rsidR="007A2546">
        <w:rPr>
          <w:sz w:val="28"/>
          <w:szCs w:val="28"/>
        </w:rPr>
        <w:t xml:space="preserve">конкурсной </w:t>
      </w:r>
      <w:r w:rsidR="00136A36" w:rsidRPr="00FD647E">
        <w:rPr>
          <w:sz w:val="28"/>
          <w:szCs w:val="28"/>
        </w:rPr>
        <w:t>комиссией по предоставлению мер поддержки субъектам малого и среднег</w:t>
      </w:r>
      <w:r w:rsidR="007A2546">
        <w:rPr>
          <w:sz w:val="28"/>
          <w:szCs w:val="28"/>
        </w:rPr>
        <w:t>о предпринимательства (далее – конкурсная к</w:t>
      </w:r>
      <w:r w:rsidR="00136A36" w:rsidRPr="00FD647E">
        <w:rPr>
          <w:sz w:val="28"/>
          <w:szCs w:val="28"/>
        </w:rPr>
        <w:t xml:space="preserve">омиссия), состав  и регламент работы которой, утверждаются муниципальным правовым актом. </w:t>
      </w:r>
    </w:p>
    <w:p w:rsidR="00136A36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Резу</w:t>
      </w:r>
      <w:r w:rsidR="00567947">
        <w:rPr>
          <w:sz w:val="28"/>
          <w:szCs w:val="28"/>
        </w:rPr>
        <w:t>льтат рассмотрения заявок</w:t>
      </w:r>
      <w:r w:rsidRPr="00FD647E">
        <w:rPr>
          <w:sz w:val="28"/>
          <w:szCs w:val="28"/>
        </w:rPr>
        <w:t xml:space="preserve"> размещается на сайте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2763C3" w:rsidRDefault="00E4022B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763C3">
        <w:rPr>
          <w:sz w:val="28"/>
          <w:szCs w:val="28"/>
        </w:rPr>
        <w:t xml:space="preserve">. Количество заявок, которое может подать участник отбора, </w:t>
      </w:r>
      <w:r w:rsidR="002763C3" w:rsidRPr="0086148B">
        <w:rPr>
          <w:sz w:val="28"/>
          <w:szCs w:val="28"/>
        </w:rPr>
        <w:t>неогр</w:t>
      </w:r>
      <w:r w:rsidR="00582712" w:rsidRPr="0086148B">
        <w:rPr>
          <w:sz w:val="28"/>
          <w:szCs w:val="28"/>
        </w:rPr>
        <w:t>аничен</w:t>
      </w:r>
      <w:r w:rsidR="002763C3" w:rsidRPr="0086148B">
        <w:rPr>
          <w:sz w:val="28"/>
          <w:szCs w:val="28"/>
        </w:rPr>
        <w:t>о.</w:t>
      </w:r>
    </w:p>
    <w:p w:rsidR="0032470D" w:rsidRDefault="00E4022B" w:rsidP="003247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2470D">
        <w:rPr>
          <w:rFonts w:ascii="Times New Roman" w:hAnsi="Times New Roman" w:cs="Times New Roman"/>
          <w:sz w:val="28"/>
          <w:szCs w:val="28"/>
        </w:rPr>
        <w:t xml:space="preserve">. </w:t>
      </w:r>
      <w:r w:rsidR="0032470D" w:rsidRPr="006C577A">
        <w:rPr>
          <w:rFonts w:ascii="Times New Roman" w:hAnsi="Times New Roman" w:cs="Times New Roman"/>
          <w:sz w:val="28"/>
          <w:szCs w:val="28"/>
        </w:rPr>
        <w:t>Уполномоченный орган при приеме заявки на предоставление субсидии сверяет фактическое наличие документов с п</w:t>
      </w:r>
      <w:r w:rsidR="0032470D">
        <w:rPr>
          <w:rFonts w:ascii="Times New Roman" w:hAnsi="Times New Roman" w:cs="Times New Roman"/>
          <w:sz w:val="28"/>
          <w:szCs w:val="28"/>
        </w:rPr>
        <w:t xml:space="preserve">еречнем, установленным пунктом </w:t>
      </w:r>
      <w:r w:rsidR="0032470D" w:rsidRPr="001552A3">
        <w:rPr>
          <w:rFonts w:ascii="Times New Roman" w:hAnsi="Times New Roman" w:cs="Times New Roman"/>
          <w:sz w:val="28"/>
          <w:szCs w:val="28"/>
        </w:rPr>
        <w:t>3.2. настоящего</w:t>
      </w:r>
      <w:r w:rsidR="0032470D" w:rsidRPr="006C577A">
        <w:rPr>
          <w:rFonts w:ascii="Times New Roman" w:hAnsi="Times New Roman" w:cs="Times New Roman"/>
          <w:sz w:val="28"/>
          <w:szCs w:val="28"/>
        </w:rPr>
        <w:t xml:space="preserve">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отметка о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32470D" w:rsidRDefault="0032470D" w:rsidP="0032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6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</w:t>
      </w:r>
      <w:r w:rsidRPr="006C577A">
        <w:rPr>
          <w:sz w:val="28"/>
          <w:szCs w:val="28"/>
        </w:rPr>
        <w:t xml:space="preserve"> </w:t>
      </w:r>
      <w:r w:rsidRPr="00A8076B">
        <w:rPr>
          <w:rFonts w:ascii="Times New Roman" w:hAnsi="Times New Roman" w:cs="Times New Roman"/>
          <w:sz w:val="28"/>
          <w:szCs w:val="28"/>
        </w:rPr>
        <w:t>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32470D" w:rsidRPr="006C577A" w:rsidRDefault="0032470D" w:rsidP="0032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порядке очередности зарегистрированных заявлений в журнале регистрации.</w:t>
      </w:r>
    </w:p>
    <w:p w:rsidR="0032470D" w:rsidRPr="006C577A" w:rsidRDefault="0032470D" w:rsidP="0032470D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32470D" w:rsidRPr="006C577A" w:rsidRDefault="0032470D" w:rsidP="0032470D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>Максимальный срок проверки документов, запрашиваемых Уполномоченным органом по межведомственному запросу составляет 7 рабочих дней с даты окончания регистрации документов.</w:t>
      </w:r>
    </w:p>
    <w:p w:rsidR="0032470D" w:rsidRPr="006C577A" w:rsidRDefault="00285E63" w:rsidP="00285E63">
      <w:pPr>
        <w:pStyle w:val="Style6"/>
        <w:widowControl/>
        <w:tabs>
          <w:tab w:val="left" w:pos="10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22B">
        <w:rPr>
          <w:sz w:val="28"/>
          <w:szCs w:val="28"/>
        </w:rPr>
        <w:t>2.9</w:t>
      </w:r>
      <w:r w:rsidR="0032470D">
        <w:rPr>
          <w:sz w:val="28"/>
          <w:szCs w:val="28"/>
        </w:rPr>
        <w:t xml:space="preserve">. </w:t>
      </w:r>
      <w:r w:rsidR="00CF4031">
        <w:rPr>
          <w:sz w:val="28"/>
          <w:szCs w:val="28"/>
        </w:rPr>
        <w:t xml:space="preserve">Порядок формирования, </w:t>
      </w:r>
      <w:r w:rsidR="00CF4031" w:rsidRPr="00CF4031">
        <w:rPr>
          <w:sz w:val="28"/>
          <w:szCs w:val="28"/>
        </w:rPr>
        <w:t>с</w:t>
      </w:r>
      <w:r w:rsidR="0032470D" w:rsidRPr="00CF4031">
        <w:rPr>
          <w:sz w:val="28"/>
          <w:szCs w:val="28"/>
        </w:rPr>
        <w:t>остав конкурсной К</w:t>
      </w:r>
      <w:r w:rsidR="00CF4031" w:rsidRPr="00CF4031">
        <w:rPr>
          <w:sz w:val="28"/>
          <w:szCs w:val="28"/>
        </w:rPr>
        <w:t xml:space="preserve">омиссии, </w:t>
      </w:r>
      <w:r w:rsidR="0032470D" w:rsidRPr="00CF4031">
        <w:rPr>
          <w:sz w:val="28"/>
          <w:szCs w:val="28"/>
        </w:rPr>
        <w:t>регламент её работы утверждается нормативным правовым актом Администрации.</w:t>
      </w:r>
    </w:p>
    <w:p w:rsidR="00136A36" w:rsidRPr="00FD647E" w:rsidRDefault="00E4022B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136A36" w:rsidRPr="00FD647E">
        <w:rPr>
          <w:sz w:val="28"/>
          <w:szCs w:val="28"/>
        </w:rPr>
        <w:t>.  Основания для отклонения заявки участника отбора:</w:t>
      </w:r>
    </w:p>
    <w:p w:rsidR="00136A36" w:rsidRPr="00FD647E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несоответствие участника отбора треб</w:t>
      </w:r>
      <w:r w:rsidR="00BA3815">
        <w:rPr>
          <w:sz w:val="28"/>
          <w:szCs w:val="28"/>
        </w:rPr>
        <w:t xml:space="preserve">ованиям, установленным в </w:t>
      </w:r>
      <w:r w:rsidR="0070548F">
        <w:rPr>
          <w:sz w:val="28"/>
          <w:szCs w:val="28"/>
        </w:rPr>
        <w:t>пунктах</w:t>
      </w:r>
      <w:r w:rsidR="00BA3815" w:rsidRPr="001552A3">
        <w:rPr>
          <w:sz w:val="28"/>
          <w:szCs w:val="28"/>
        </w:rPr>
        <w:t xml:space="preserve"> </w:t>
      </w:r>
      <w:r w:rsidRPr="001552A3">
        <w:rPr>
          <w:sz w:val="28"/>
          <w:szCs w:val="28"/>
        </w:rPr>
        <w:t xml:space="preserve"> </w:t>
      </w:r>
      <w:r w:rsidR="00BA3815" w:rsidRPr="001552A3">
        <w:rPr>
          <w:sz w:val="28"/>
          <w:szCs w:val="28"/>
        </w:rPr>
        <w:t>1.6., 3.2</w:t>
      </w:r>
      <w:r w:rsidRPr="001552A3">
        <w:rPr>
          <w:sz w:val="28"/>
          <w:szCs w:val="28"/>
        </w:rPr>
        <w:t>. настоящего</w:t>
      </w:r>
      <w:r w:rsidRPr="00FD647E">
        <w:rPr>
          <w:sz w:val="28"/>
          <w:szCs w:val="28"/>
        </w:rPr>
        <w:t xml:space="preserve"> Положения;</w:t>
      </w:r>
    </w:p>
    <w:p w:rsidR="00136A36" w:rsidRPr="00FD647E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6A36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подача участником отбора заявки после даты и (или) времени, определенных для подачи заявок.</w:t>
      </w:r>
    </w:p>
    <w:p w:rsidR="007461E1" w:rsidRPr="00FD647E" w:rsidRDefault="007461E1" w:rsidP="00136A36">
      <w:pPr>
        <w:spacing w:line="360" w:lineRule="auto"/>
        <w:ind w:firstLine="567"/>
        <w:jc w:val="both"/>
        <w:rPr>
          <w:sz w:val="28"/>
          <w:szCs w:val="28"/>
        </w:rPr>
      </w:pPr>
    </w:p>
    <w:p w:rsidR="00136A36" w:rsidRDefault="00A41C3E" w:rsidP="00A41C3E">
      <w:pPr>
        <w:pStyle w:val="Style6"/>
        <w:widowControl/>
        <w:tabs>
          <w:tab w:val="left" w:pos="1066"/>
        </w:tabs>
        <w:spacing w:line="360" w:lineRule="auto"/>
        <w:ind w:left="720" w:firstLine="0"/>
        <w:jc w:val="center"/>
        <w:rPr>
          <w:sz w:val="28"/>
          <w:szCs w:val="28"/>
        </w:rPr>
      </w:pPr>
      <w:r w:rsidRPr="00A41C3E">
        <w:rPr>
          <w:sz w:val="28"/>
          <w:szCs w:val="28"/>
        </w:rPr>
        <w:t>3.</w:t>
      </w:r>
      <w:r>
        <w:rPr>
          <w:sz w:val="28"/>
          <w:szCs w:val="28"/>
        </w:rPr>
        <w:t xml:space="preserve"> Условия и порядок предоставления субсидии</w:t>
      </w:r>
    </w:p>
    <w:p w:rsidR="007461E1" w:rsidRDefault="007461E1" w:rsidP="00A41C3E">
      <w:pPr>
        <w:pStyle w:val="Style6"/>
        <w:widowControl/>
        <w:tabs>
          <w:tab w:val="left" w:pos="1066"/>
        </w:tabs>
        <w:spacing w:line="360" w:lineRule="auto"/>
        <w:ind w:left="720" w:firstLine="0"/>
        <w:jc w:val="center"/>
        <w:rPr>
          <w:sz w:val="28"/>
          <w:szCs w:val="28"/>
        </w:rPr>
      </w:pPr>
    </w:p>
    <w:p w:rsidR="007461E1" w:rsidRDefault="00A41C3E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925B78">
        <w:rPr>
          <w:sz w:val="28"/>
          <w:szCs w:val="28"/>
        </w:rPr>
        <w:t>3.1</w:t>
      </w:r>
      <w:r w:rsidR="00D51390" w:rsidRPr="00925B78">
        <w:rPr>
          <w:sz w:val="28"/>
          <w:szCs w:val="28"/>
        </w:rPr>
        <w:t xml:space="preserve">. </w:t>
      </w:r>
      <w:r w:rsidR="0070548F" w:rsidRPr="00925B78">
        <w:rPr>
          <w:sz w:val="28"/>
          <w:szCs w:val="28"/>
        </w:rPr>
        <w:t xml:space="preserve">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="0070548F" w:rsidRPr="00925B78">
        <w:rPr>
          <w:sz w:val="28"/>
          <w:szCs w:val="28"/>
        </w:rPr>
        <w:t>окончания подачи заявок участников отбора</w:t>
      </w:r>
      <w:proofErr w:type="gramEnd"/>
      <w:r w:rsidR="0070548F" w:rsidRPr="00925B78">
        <w:rPr>
          <w:sz w:val="28"/>
          <w:szCs w:val="28"/>
        </w:rPr>
        <w:t>.</w:t>
      </w:r>
    </w:p>
    <w:p w:rsidR="007461E1" w:rsidRPr="006C577A" w:rsidRDefault="00A41C3E" w:rsidP="007461E1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D51390" w:rsidRPr="006C577A">
        <w:rPr>
          <w:sz w:val="28"/>
          <w:szCs w:val="28"/>
        </w:rPr>
        <w:t xml:space="preserve">. </w:t>
      </w:r>
      <w:r w:rsidR="007461E1">
        <w:rPr>
          <w:sz w:val="28"/>
          <w:szCs w:val="28"/>
        </w:rPr>
        <w:t>Участник отбора одновременно с предоставлением заявки предоставляет в Администрацию</w:t>
      </w:r>
      <w:r w:rsidR="007461E1" w:rsidRPr="006C577A">
        <w:rPr>
          <w:sz w:val="28"/>
          <w:szCs w:val="28"/>
        </w:rPr>
        <w:t xml:space="preserve"> оригиналы документов, которые после сверки будут ему возвращены.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Заявка включает в себя следующие документы:</w:t>
      </w:r>
    </w:p>
    <w:p w:rsidR="00BF2411" w:rsidRDefault="00D51390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BF2411" w:rsidRPr="006C577A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="00BF2411" w:rsidRPr="006C577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F2411" w:rsidRPr="006C577A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</w:t>
      </w:r>
      <w:r w:rsidR="00AF65A6" w:rsidRPr="006C577A">
        <w:rPr>
          <w:rFonts w:ascii="Times New Roman" w:hAnsi="Times New Roman" w:cs="Times New Roman"/>
          <w:sz w:val="28"/>
          <w:szCs w:val="28"/>
        </w:rPr>
        <w:t>2</w:t>
      </w:r>
      <w:r w:rsidR="00BF2411" w:rsidRPr="006C577A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A41C3E" w:rsidRPr="006C577A" w:rsidRDefault="00A41C3E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с указанием страницы,</w:t>
      </w:r>
      <w:r w:rsidR="0032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 находится соответствующий документ,</w:t>
      </w:r>
      <w:r w:rsidR="00D1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количества листов в каждом прилагаемом документе,</w:t>
      </w:r>
      <w:r w:rsidR="00D1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общего количества листов в п</w:t>
      </w:r>
      <w:r w:rsidR="00D11F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иложении;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</w:t>
      </w:r>
      <w:hyperlink w:anchor="P258" w:history="1">
        <w:r w:rsidRPr="006C577A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6C577A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</w:t>
      </w:r>
      <w:r w:rsidRPr="006C577A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учитывается сумма НДС) по форме согласно приложению № </w:t>
      </w:r>
      <w:r w:rsidR="00AF65A6" w:rsidRPr="006C577A">
        <w:rPr>
          <w:rFonts w:ascii="Times New Roman" w:hAnsi="Times New Roman" w:cs="Times New Roman"/>
          <w:sz w:val="28"/>
          <w:szCs w:val="28"/>
        </w:rPr>
        <w:t>3</w:t>
      </w:r>
      <w:r w:rsidRPr="006C577A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- пояснительную записку, содержащую краткие сведения о получателе, </w:t>
      </w:r>
      <w:r w:rsidR="00A41C3E" w:rsidRPr="006C577A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 в целях создания, и (или) развития, и (или) модернизации производства товаров</w:t>
      </w:r>
      <w:r w:rsidR="00A41C3E">
        <w:rPr>
          <w:rFonts w:ascii="Times New Roman" w:hAnsi="Times New Roman" w:cs="Times New Roman"/>
          <w:sz w:val="28"/>
          <w:szCs w:val="28"/>
        </w:rPr>
        <w:t xml:space="preserve">, </w:t>
      </w:r>
      <w:r w:rsidRPr="006C577A">
        <w:rPr>
          <w:rFonts w:ascii="Times New Roman" w:hAnsi="Times New Roman" w:cs="Times New Roman"/>
          <w:sz w:val="28"/>
          <w:szCs w:val="28"/>
        </w:rPr>
        <w:t>цель получения субсидии и ожидаемые результаты от ее использования;</w:t>
      </w:r>
    </w:p>
    <w:p w:rsidR="00BF2411" w:rsidRPr="006C577A" w:rsidRDefault="00A41C3E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11" w:rsidRPr="006C577A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BF2411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</w:t>
      </w:r>
      <w:r w:rsidR="00AF65A6" w:rsidRPr="006C577A">
        <w:rPr>
          <w:rFonts w:ascii="Times New Roman" w:hAnsi="Times New Roman" w:cs="Times New Roman"/>
          <w:sz w:val="28"/>
          <w:szCs w:val="28"/>
        </w:rPr>
        <w:t>4</w:t>
      </w:r>
      <w:r w:rsidRPr="006C577A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A41C3E" w:rsidRDefault="00A41C3E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- </w:t>
      </w:r>
      <w:r w:rsidRPr="00FD647E">
        <w:rPr>
          <w:rStyle w:val="FontStyle14"/>
          <w:sz w:val="28"/>
          <w:szCs w:val="28"/>
        </w:rPr>
        <w:t>справку о размере</w:t>
      </w:r>
      <w:r w:rsidRPr="00FD647E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515BD" w:rsidRDefault="00B515BD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справка для конкурсной комиссии о подтверждении наличия приобретенного оборудования на момент подачи заявки;</w:t>
      </w:r>
    </w:p>
    <w:p w:rsidR="00567947" w:rsidRDefault="00567947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выписка из лицевого счета или другой иной документ,</w:t>
      </w:r>
      <w:r w:rsidR="00B51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подтверждающий сумму уплаченных налогов во все уровни бюджета за год, предшествующий </w:t>
      </w:r>
      <w:r w:rsidR="00B515BD">
        <w:rPr>
          <w:sz w:val="28"/>
          <w:szCs w:val="28"/>
        </w:rPr>
        <w:t>году подачи заявки, заверенные должностным лицом налогового органа;</w:t>
      </w:r>
    </w:p>
    <w:p w:rsidR="00B515BD" w:rsidRDefault="00B515BD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B515BD" w:rsidRPr="00FD647E" w:rsidRDefault="00B515BD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копию расчета </w:t>
      </w:r>
      <w:r w:rsidR="000F38DD">
        <w:rPr>
          <w:sz w:val="28"/>
          <w:szCs w:val="28"/>
        </w:rPr>
        <w:t>по форме КНД 1151111 «Расчет по страховым взносам»;</w:t>
      </w:r>
    </w:p>
    <w:p w:rsidR="00BF2411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- согласие на передачу информации по межведомственному запросу согласно приложению № </w:t>
      </w:r>
      <w:r w:rsidR="005B6650" w:rsidRPr="006C577A">
        <w:rPr>
          <w:rFonts w:ascii="Times New Roman" w:hAnsi="Times New Roman" w:cs="Times New Roman"/>
          <w:sz w:val="28"/>
          <w:szCs w:val="28"/>
        </w:rPr>
        <w:t>7</w:t>
      </w:r>
      <w:r w:rsidRPr="006C577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C0727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9C0727" w:rsidRPr="00FD647E" w:rsidRDefault="009C0727" w:rsidP="009C072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</w:t>
      </w:r>
      <w:r>
        <w:rPr>
          <w:sz w:val="28"/>
          <w:szCs w:val="28"/>
        </w:rPr>
        <w:t>субсидии согласно приложению № 8</w:t>
      </w:r>
      <w:r w:rsidRPr="00FD647E">
        <w:rPr>
          <w:sz w:val="28"/>
          <w:szCs w:val="28"/>
        </w:rPr>
        <w:t xml:space="preserve"> к настоящему Положению;</w:t>
      </w:r>
    </w:p>
    <w:p w:rsidR="009C0727" w:rsidRPr="00FD647E" w:rsidRDefault="009C0727" w:rsidP="009C072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>- согласие субъекта малого и среднего предпринимательства на публикацию (размещение) в информационно-телекоммуникационной сети «И</w:t>
      </w:r>
      <w:r>
        <w:rPr>
          <w:sz w:val="28"/>
          <w:szCs w:val="28"/>
        </w:rPr>
        <w:t>нтернет» согласно приложению № 9</w:t>
      </w:r>
      <w:r w:rsidRPr="00FD647E">
        <w:rPr>
          <w:sz w:val="28"/>
          <w:szCs w:val="28"/>
        </w:rPr>
        <w:t xml:space="preserve"> к настоящему Положению.</w:t>
      </w:r>
    </w:p>
    <w:p w:rsidR="00BF2411" w:rsidRPr="006C577A" w:rsidRDefault="009C072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BF2411" w:rsidRPr="006C577A">
        <w:rPr>
          <w:rFonts w:ascii="Times New Roman" w:hAnsi="Times New Roman" w:cs="Times New Roman"/>
          <w:sz w:val="28"/>
          <w:szCs w:val="28"/>
        </w:rPr>
        <w:t xml:space="preserve">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по собстве</w:t>
      </w:r>
      <w:r w:rsidR="000F38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инициативе</w:t>
      </w:r>
      <w:r w:rsidR="00BF2411" w:rsidRPr="006C577A">
        <w:rPr>
          <w:rFonts w:ascii="Times New Roman" w:hAnsi="Times New Roman" w:cs="Times New Roman"/>
          <w:sz w:val="28"/>
          <w:szCs w:val="28"/>
        </w:rPr>
        <w:t>: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9C0727" w:rsidRDefault="00BF2411" w:rsidP="009C0727">
      <w:pPr>
        <w:spacing w:line="360" w:lineRule="auto"/>
        <w:ind w:firstLine="567"/>
        <w:jc w:val="both"/>
        <w:rPr>
          <w:sz w:val="28"/>
          <w:szCs w:val="28"/>
        </w:rPr>
      </w:pPr>
      <w:r w:rsidRPr="006C577A">
        <w:rPr>
          <w:sz w:val="28"/>
          <w:szCs w:val="28"/>
        </w:rPr>
        <w:t xml:space="preserve"> В случае если </w:t>
      </w:r>
      <w:r w:rsidR="009C0727">
        <w:rPr>
          <w:sz w:val="28"/>
          <w:szCs w:val="28"/>
        </w:rPr>
        <w:t>заявитель</w:t>
      </w:r>
      <w:r w:rsidRPr="006C577A">
        <w:rPr>
          <w:sz w:val="28"/>
          <w:szCs w:val="28"/>
        </w:rPr>
        <w:t xml:space="preserve"> не представил по собственной инициативе документы, указанные в </w:t>
      </w:r>
      <w:r w:rsidR="009C0727">
        <w:rPr>
          <w:sz w:val="28"/>
          <w:szCs w:val="28"/>
        </w:rPr>
        <w:t>абзаце первом</w:t>
      </w:r>
      <w:r w:rsidRPr="006C577A">
        <w:rPr>
          <w:sz w:val="28"/>
          <w:szCs w:val="28"/>
        </w:rPr>
        <w:t xml:space="preserve"> настоящего </w:t>
      </w:r>
      <w:r w:rsidR="009C0727">
        <w:rPr>
          <w:sz w:val="28"/>
          <w:szCs w:val="28"/>
        </w:rPr>
        <w:t>пункта</w:t>
      </w:r>
      <w:r w:rsidRPr="006C577A">
        <w:rPr>
          <w:sz w:val="28"/>
          <w:szCs w:val="28"/>
        </w:rPr>
        <w:t>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9C0727">
        <w:rPr>
          <w:sz w:val="28"/>
          <w:szCs w:val="28"/>
        </w:rPr>
        <w:t xml:space="preserve"> </w:t>
      </w:r>
      <w:r w:rsidR="009C0727" w:rsidRPr="00FD647E">
        <w:rPr>
          <w:sz w:val="28"/>
          <w:szCs w:val="28"/>
        </w:rPr>
        <w:t>Сведения запрашиваются по состоянию на дату подачи заявки.</w:t>
      </w:r>
    </w:p>
    <w:p w:rsidR="00285E63" w:rsidRPr="006C577A" w:rsidRDefault="00285E63" w:rsidP="00285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прошиты, пронумерованы и скреплены печатью и подписью заявителя, в случае отсутствия печати - </w:t>
      </w:r>
      <w:r w:rsidRPr="006C577A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заявителя. </w:t>
      </w:r>
      <w:r>
        <w:rPr>
          <w:rFonts w:ascii="Times New Roman" w:hAnsi="Times New Roman" w:cs="Times New Roman"/>
          <w:sz w:val="28"/>
          <w:szCs w:val="28"/>
        </w:rPr>
        <w:t xml:space="preserve">Все страницы заявки должны иметь сквозную нумерацию страниц. </w:t>
      </w:r>
      <w:r w:rsidRPr="006C577A">
        <w:rPr>
          <w:rFonts w:ascii="Times New Roman" w:hAnsi="Times New Roman" w:cs="Times New Roman"/>
          <w:sz w:val="28"/>
          <w:szCs w:val="28"/>
        </w:rPr>
        <w:t>Первым должно быть подшито заявление на участие в конкурсном отборе (далее - заявление), далее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заявки</w:t>
      </w:r>
      <w:r w:rsidRPr="006C577A">
        <w:rPr>
          <w:rFonts w:ascii="Times New Roman" w:hAnsi="Times New Roman" w:cs="Times New Roman"/>
          <w:sz w:val="28"/>
          <w:szCs w:val="28"/>
        </w:rPr>
        <w:t xml:space="preserve"> прилагаемых к заявлению, с указанием страницы, на которой находится соответствующий документ.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BAD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</w:t>
      </w:r>
      <w:r w:rsidRPr="00FD647E">
        <w:rPr>
          <w:sz w:val="28"/>
          <w:szCs w:val="28"/>
        </w:rPr>
        <w:t>.</w:t>
      </w:r>
    </w:p>
    <w:p w:rsidR="00285E63" w:rsidRDefault="00285E63" w:rsidP="00285E63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285E63" w:rsidRDefault="00285E63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C577A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3.2.</w:t>
      </w:r>
      <w:r w:rsidRPr="006C577A">
        <w:rPr>
          <w:sz w:val="28"/>
          <w:szCs w:val="28"/>
        </w:rPr>
        <w:t xml:space="preserve"> настоящего Положения,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предпринимательства, претендующ</w:t>
      </w:r>
      <w:r>
        <w:rPr>
          <w:sz w:val="28"/>
          <w:szCs w:val="28"/>
        </w:rPr>
        <w:t>их на предоставление субсидий (далее – конкурсная К</w:t>
      </w:r>
      <w:r w:rsidRPr="006C577A">
        <w:rPr>
          <w:sz w:val="28"/>
          <w:szCs w:val="28"/>
        </w:rPr>
        <w:t>омиссия).</w:t>
      </w:r>
    </w:p>
    <w:p w:rsidR="007066B6" w:rsidRDefault="007066B6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порядке поступления заявок на участие в конкурсном отборе.</w:t>
      </w:r>
    </w:p>
    <w:p w:rsidR="007066B6" w:rsidRDefault="007066B6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7066B6" w:rsidRPr="006C577A" w:rsidRDefault="007066B6" w:rsidP="007066B6">
      <w:pPr>
        <w:pStyle w:val="Style6"/>
        <w:widowControl/>
        <w:tabs>
          <w:tab w:val="left" w:pos="10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70131" w:rsidRPr="00FD647E" w:rsidRDefault="00285E63" w:rsidP="00BD6605">
      <w:pPr>
        <w:pStyle w:val="Style6"/>
        <w:widowControl/>
        <w:tabs>
          <w:tab w:val="left" w:pos="10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="00670131">
        <w:rPr>
          <w:sz w:val="28"/>
          <w:szCs w:val="28"/>
        </w:rPr>
        <w:t xml:space="preserve"> </w:t>
      </w:r>
      <w:r w:rsidR="00C157DC" w:rsidRPr="006C577A">
        <w:rPr>
          <w:sz w:val="28"/>
          <w:szCs w:val="28"/>
        </w:rPr>
        <w:t> </w:t>
      </w:r>
      <w:r w:rsidR="00670131" w:rsidRPr="00FD647E">
        <w:rPr>
          <w:sz w:val="28"/>
          <w:szCs w:val="28"/>
        </w:rPr>
        <w:t>Основанием для отказа в предоставлении субсидий является: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непредставление (представление не в полном объеме) указанных документов в соответствии с пунктом 3.2.;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несоответствие получателя субсидий требованиям (кри</w:t>
      </w:r>
      <w:r>
        <w:rPr>
          <w:sz w:val="28"/>
          <w:szCs w:val="28"/>
        </w:rPr>
        <w:t xml:space="preserve">териям), указанным в </w:t>
      </w:r>
      <w:r w:rsidRPr="001552A3">
        <w:rPr>
          <w:sz w:val="28"/>
          <w:szCs w:val="28"/>
        </w:rPr>
        <w:t xml:space="preserve">пунктах </w:t>
      </w:r>
      <w:r w:rsidR="00285E63" w:rsidRPr="001552A3">
        <w:rPr>
          <w:sz w:val="28"/>
          <w:szCs w:val="28"/>
        </w:rPr>
        <w:t>1.5., 1.6</w:t>
      </w:r>
      <w:r w:rsidRPr="001552A3">
        <w:rPr>
          <w:sz w:val="28"/>
          <w:szCs w:val="28"/>
        </w:rPr>
        <w:t>.  настоящего</w:t>
      </w:r>
      <w:r w:rsidRPr="00FD647E">
        <w:rPr>
          <w:sz w:val="28"/>
          <w:szCs w:val="28"/>
        </w:rPr>
        <w:t xml:space="preserve"> Положения;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670131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lastRenderedPageBreak/>
        <w:t>- установление факта недостоверности представленной получателем субсидии информации.</w:t>
      </w:r>
    </w:p>
    <w:p w:rsidR="00BD6605" w:rsidRDefault="00285E63" w:rsidP="006701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D6605">
        <w:rPr>
          <w:sz w:val="28"/>
          <w:szCs w:val="28"/>
        </w:rPr>
        <w:t xml:space="preserve">. </w:t>
      </w:r>
      <w:r w:rsidR="00BD6605" w:rsidRPr="006C577A">
        <w:rPr>
          <w:sz w:val="28"/>
          <w:szCs w:val="28"/>
        </w:rPr>
        <w:t xml:space="preserve">Размер субсидии, предоставленной одному субъекту малого и среднего предпринимательства, не может превышать </w:t>
      </w:r>
      <w:r w:rsidR="00BD6605">
        <w:rPr>
          <w:sz w:val="28"/>
          <w:szCs w:val="28"/>
        </w:rPr>
        <w:t>8</w:t>
      </w:r>
      <w:r w:rsidR="00BD6605" w:rsidRPr="006C577A">
        <w:rPr>
          <w:sz w:val="28"/>
          <w:szCs w:val="28"/>
        </w:rPr>
        <w:t>00 тыс. рублей и более 50% от фактически произведенных субъектом малого и среднего предпринимательства по безналичному расчету затрат на приобретение оборудования.</w:t>
      </w:r>
    </w:p>
    <w:p w:rsidR="00BD6605" w:rsidRDefault="00BD6605" w:rsidP="00BD6605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FD647E">
        <w:rPr>
          <w:sz w:val="28"/>
          <w:szCs w:val="28"/>
        </w:rPr>
        <w:t xml:space="preserve">Размер субсидии получателю определяется </w:t>
      </w:r>
      <w:r w:rsidR="00FD775E">
        <w:rPr>
          <w:sz w:val="28"/>
          <w:szCs w:val="28"/>
        </w:rPr>
        <w:t>конкурсной к</w:t>
      </w:r>
      <w:r w:rsidRPr="00FD647E">
        <w:rPr>
          <w:sz w:val="28"/>
          <w:szCs w:val="28"/>
        </w:rPr>
        <w:t>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</w:t>
      </w:r>
      <w:r w:rsidR="005C371A">
        <w:rPr>
          <w:sz w:val="28"/>
          <w:szCs w:val="28"/>
        </w:rPr>
        <w:t xml:space="preserve"> Грибановского муниципального района</w:t>
      </w:r>
      <w:r w:rsidRPr="00FD647E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«Экономическое ра</w:t>
      </w:r>
      <w:r>
        <w:rPr>
          <w:sz w:val="28"/>
          <w:szCs w:val="28"/>
        </w:rPr>
        <w:t>звитие</w:t>
      </w:r>
      <w:r w:rsidRPr="00FD647E">
        <w:rPr>
          <w:sz w:val="28"/>
          <w:szCs w:val="28"/>
        </w:rPr>
        <w:t xml:space="preserve">», утвержденной постановлением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Воронежской области от 25.12.2013г.  № 1049</w:t>
      </w:r>
      <w:r w:rsidR="00FD775E">
        <w:rPr>
          <w:sz w:val="28"/>
          <w:szCs w:val="28"/>
        </w:rPr>
        <w:t>.</w:t>
      </w:r>
    </w:p>
    <w:p w:rsidR="00FD775E" w:rsidRPr="00FD647E" w:rsidRDefault="00FD775E" w:rsidP="00FD775E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Отбор получателей субсидий признается состоявшимся при любом количестве участников.</w:t>
      </w:r>
    </w:p>
    <w:p w:rsidR="00D51390" w:rsidRPr="006C577A" w:rsidRDefault="00D51390" w:rsidP="00BD6605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6C577A">
        <w:rPr>
          <w:sz w:val="28"/>
          <w:szCs w:val="28"/>
        </w:rPr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D51390" w:rsidRPr="006C577A" w:rsidRDefault="00D51390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1) Количество создаваемых рабочих мест в период реализации проекта;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3) </w:t>
      </w:r>
      <w:r w:rsidR="008F2CA8">
        <w:rPr>
          <w:sz w:val="28"/>
          <w:szCs w:val="28"/>
        </w:rPr>
        <w:t>С</w:t>
      </w:r>
      <w:r w:rsidR="008F2CA8" w:rsidRPr="00AE4F40">
        <w:rPr>
          <w:sz w:val="28"/>
          <w:szCs w:val="28"/>
        </w:rPr>
        <w:t>умма уплаченных налоговых и неналоговых платежей во все уровни бюджет</w:t>
      </w:r>
      <w:r w:rsidR="008F2CA8">
        <w:rPr>
          <w:sz w:val="28"/>
          <w:szCs w:val="28"/>
        </w:rPr>
        <w:t>ов РФ</w:t>
      </w:r>
      <w:r w:rsidR="008F2CA8" w:rsidRPr="00AE4F40">
        <w:rPr>
          <w:sz w:val="28"/>
          <w:szCs w:val="28"/>
        </w:rPr>
        <w:t xml:space="preserve"> за год, предшествующий году подачи заявки, на 1 рубль запрашиваемой субсидии, руб</w:t>
      </w:r>
      <w:r w:rsidR="008F2CA8">
        <w:rPr>
          <w:sz w:val="28"/>
          <w:szCs w:val="28"/>
        </w:rPr>
        <w:t>.</w:t>
      </w:r>
      <w:r w:rsidRPr="006C577A">
        <w:rPr>
          <w:sz w:val="28"/>
          <w:szCs w:val="28"/>
        </w:rPr>
        <w:t>;</w:t>
      </w:r>
    </w:p>
    <w:p w:rsidR="00D51390" w:rsidRPr="006C577A" w:rsidRDefault="00AF65A6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</w:t>
      </w:r>
      <w:r w:rsidR="00D51390" w:rsidRPr="006C577A">
        <w:rPr>
          <w:sz w:val="28"/>
          <w:szCs w:val="28"/>
        </w:rPr>
        <w:t>4)  Удельный вес вложенных собственных средств в реализацию проекта;</w:t>
      </w:r>
    </w:p>
    <w:p w:rsidR="00AF785C" w:rsidRDefault="00AF65A6" w:rsidP="006C577A">
      <w:pPr>
        <w:pStyle w:val="Style6"/>
        <w:tabs>
          <w:tab w:val="left" w:pos="1066"/>
        </w:tabs>
        <w:spacing w:line="360" w:lineRule="auto"/>
        <w:ind w:firstLine="0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 xml:space="preserve">           </w:t>
      </w:r>
      <w:r w:rsidR="007C6B8E">
        <w:rPr>
          <w:sz w:val="28"/>
          <w:szCs w:val="28"/>
        </w:rPr>
        <w:t xml:space="preserve"> </w:t>
      </w:r>
      <w:r w:rsidR="00AF785C" w:rsidRPr="006C577A">
        <w:rPr>
          <w:sz w:val="28"/>
          <w:szCs w:val="28"/>
        </w:rPr>
        <w:t xml:space="preserve">На основании оценочных ведомостей </w:t>
      </w:r>
      <w:r w:rsidR="00CC7B98" w:rsidRPr="006C577A">
        <w:rPr>
          <w:sz w:val="28"/>
          <w:szCs w:val="28"/>
        </w:rPr>
        <w:t xml:space="preserve">по каждому заявителю </w:t>
      </w:r>
      <w:r w:rsidR="005B6650" w:rsidRPr="006C577A">
        <w:rPr>
          <w:sz w:val="28"/>
          <w:szCs w:val="28"/>
        </w:rPr>
        <w:t xml:space="preserve">согласно </w:t>
      </w:r>
      <w:r w:rsidRPr="006C577A">
        <w:rPr>
          <w:sz w:val="28"/>
          <w:szCs w:val="28"/>
        </w:rPr>
        <w:t>приложени</w:t>
      </w:r>
      <w:r w:rsidR="005B6650" w:rsidRPr="006C577A">
        <w:rPr>
          <w:sz w:val="28"/>
          <w:szCs w:val="28"/>
        </w:rPr>
        <w:t xml:space="preserve">ю </w:t>
      </w:r>
      <w:r w:rsidRPr="006C577A">
        <w:rPr>
          <w:sz w:val="28"/>
          <w:szCs w:val="28"/>
        </w:rPr>
        <w:t>№5</w:t>
      </w:r>
      <w:r w:rsidR="005B6650" w:rsidRPr="006C577A">
        <w:rPr>
          <w:sz w:val="28"/>
          <w:szCs w:val="28"/>
        </w:rPr>
        <w:t xml:space="preserve"> к настоящему Положению, </w:t>
      </w:r>
      <w:r w:rsidR="00AF785C" w:rsidRPr="006C577A">
        <w:rPr>
          <w:sz w:val="28"/>
          <w:szCs w:val="28"/>
        </w:rPr>
        <w:t>член</w:t>
      </w:r>
      <w:r w:rsidR="002E761E" w:rsidRPr="006C577A">
        <w:rPr>
          <w:sz w:val="28"/>
          <w:szCs w:val="28"/>
        </w:rPr>
        <w:t>ы</w:t>
      </w:r>
      <w:r w:rsidR="00AF785C" w:rsidRPr="006C577A">
        <w:rPr>
          <w:sz w:val="28"/>
          <w:szCs w:val="28"/>
        </w:rPr>
        <w:t xml:space="preserve"> конкурсной комиссии </w:t>
      </w:r>
      <w:r w:rsidR="002E761E" w:rsidRPr="006C577A">
        <w:rPr>
          <w:sz w:val="28"/>
          <w:szCs w:val="28"/>
        </w:rPr>
        <w:t>определяют победителя, набравшего наибольшее количество</w:t>
      </w:r>
      <w:r w:rsidR="00CC7B98" w:rsidRPr="006C577A">
        <w:rPr>
          <w:sz w:val="28"/>
          <w:szCs w:val="28"/>
        </w:rPr>
        <w:t xml:space="preserve"> балл</w:t>
      </w:r>
      <w:r w:rsidR="002E761E" w:rsidRPr="006C577A">
        <w:rPr>
          <w:sz w:val="28"/>
          <w:szCs w:val="28"/>
        </w:rPr>
        <w:t>ов.</w:t>
      </w:r>
    </w:p>
    <w:p w:rsidR="00C83F62" w:rsidRDefault="00CC7B98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</w:t>
      </w:r>
      <w:r w:rsidR="00C83F62" w:rsidRPr="006C577A">
        <w:rPr>
          <w:sz w:val="28"/>
          <w:szCs w:val="28"/>
        </w:rPr>
        <w:t>П</w:t>
      </w:r>
      <w:r w:rsidR="005C371A">
        <w:rPr>
          <w:sz w:val="28"/>
          <w:szCs w:val="28"/>
        </w:rPr>
        <w:t>ри равном значении оценки заявок</w:t>
      </w:r>
      <w:r w:rsidR="00C83F62" w:rsidRPr="006C577A">
        <w:rPr>
          <w:sz w:val="28"/>
          <w:szCs w:val="28"/>
        </w:rPr>
        <w:t>, субсидии предоставляются тому заявителю, заявление которого поступило раньше.</w:t>
      </w:r>
    </w:p>
    <w:p w:rsidR="00C83F62" w:rsidRPr="006C577A" w:rsidRDefault="00C83F62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C83F62" w:rsidRPr="006C577A" w:rsidRDefault="00F136CC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конкурсной к</w:t>
      </w:r>
      <w:r w:rsidR="00C83F62" w:rsidRPr="006C577A">
        <w:rPr>
          <w:sz w:val="28"/>
          <w:szCs w:val="28"/>
        </w:rPr>
        <w:t xml:space="preserve">омиссии в течение 5 рабочих дней с даты проведения заседания оформляются протоколом. 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</w:p>
    <w:p w:rsidR="00C83F62" w:rsidRPr="006C577A" w:rsidRDefault="005C371A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конкурсной к</w:t>
      </w:r>
      <w:r w:rsidR="00C83F62" w:rsidRPr="006C577A">
        <w:rPr>
          <w:sz w:val="28"/>
          <w:szCs w:val="28"/>
        </w:rPr>
        <w:t>омиссии носят рекомендательный характер.</w:t>
      </w:r>
    </w:p>
    <w:p w:rsidR="00C83F62" w:rsidRPr="006C577A" w:rsidRDefault="007C6B8E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C83F62" w:rsidRPr="006C577A">
        <w:rPr>
          <w:sz w:val="28"/>
          <w:szCs w:val="28"/>
        </w:rPr>
        <w:t>.</w:t>
      </w:r>
      <w:r w:rsidR="00F136CC">
        <w:rPr>
          <w:sz w:val="28"/>
          <w:szCs w:val="28"/>
        </w:rPr>
        <w:t xml:space="preserve"> </w:t>
      </w:r>
      <w:r w:rsidR="00C83F62" w:rsidRPr="006C577A">
        <w:rPr>
          <w:sz w:val="28"/>
          <w:szCs w:val="28"/>
        </w:rPr>
        <w:t>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 заявки которых набрали наибольшее количество баллов;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 подавшим заявки ранее.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C83F62" w:rsidRPr="006C577A" w:rsidRDefault="007C6B8E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83F62" w:rsidRPr="006C577A">
        <w:rPr>
          <w:sz w:val="28"/>
          <w:szCs w:val="28"/>
        </w:rPr>
        <w:t xml:space="preserve">Уполномоченный орган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</w:t>
      </w:r>
      <w:r w:rsidR="00C83F62" w:rsidRPr="006C577A">
        <w:rPr>
          <w:sz w:val="28"/>
          <w:szCs w:val="28"/>
        </w:rPr>
        <w:lastRenderedPageBreak/>
        <w:t xml:space="preserve">в Администрацию. </w:t>
      </w:r>
    </w:p>
    <w:p w:rsidR="004A5C2C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62D7F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Субсидии подлежат возврату получателем в течение 10 рабочих дней с даты получения требования.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3F4329" w:rsidRPr="006C577A" w:rsidRDefault="00267FF2" w:rsidP="00267F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3F4329">
        <w:rPr>
          <w:sz w:val="28"/>
          <w:szCs w:val="28"/>
        </w:rPr>
        <w:t>В срок не позднее 3</w:t>
      </w:r>
      <w:r w:rsidR="00C83F62" w:rsidRPr="006C577A">
        <w:rPr>
          <w:sz w:val="28"/>
          <w:szCs w:val="28"/>
        </w:rPr>
        <w:t xml:space="preserve"> рабочих дней со дня принятия решения Уполномоченный орган направляет субъектам малого и среднего предпринимательства письменные </w:t>
      </w:r>
      <w:r w:rsidR="003F4329">
        <w:rPr>
          <w:sz w:val="28"/>
          <w:szCs w:val="28"/>
        </w:rPr>
        <w:t xml:space="preserve">уведомления о принятом решении и проект </w:t>
      </w:r>
      <w:r>
        <w:rPr>
          <w:sz w:val="28"/>
          <w:szCs w:val="28"/>
        </w:rPr>
        <w:t xml:space="preserve">соглашения </w:t>
      </w:r>
      <w:r w:rsidR="004A5C2C">
        <w:rPr>
          <w:sz w:val="28"/>
          <w:szCs w:val="28"/>
        </w:rPr>
        <w:t xml:space="preserve"> </w:t>
      </w:r>
      <w:r w:rsidRPr="00267FF2">
        <w:rPr>
          <w:sz w:val="28"/>
          <w:szCs w:val="28"/>
        </w:rPr>
        <w:t>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(далее – Соглашение)</w:t>
      </w:r>
      <w:r w:rsidR="003F4329" w:rsidRPr="006C577A">
        <w:rPr>
          <w:sz w:val="28"/>
          <w:szCs w:val="28"/>
        </w:rPr>
        <w:t>, по форме согласно приложению № 6 к настоящему Положению.</w:t>
      </w:r>
    </w:p>
    <w:p w:rsidR="003F4329" w:rsidRPr="00FD647E" w:rsidRDefault="003F4329" w:rsidP="003F4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>Соглашение должно содержать условия: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</w:t>
      </w:r>
      <w:r w:rsidR="005C371A">
        <w:rPr>
          <w:sz w:val="28"/>
          <w:szCs w:val="28"/>
        </w:rPr>
        <w:t>и</w:t>
      </w:r>
      <w:r w:rsidRPr="006C577A">
        <w:rPr>
          <w:sz w:val="28"/>
          <w:szCs w:val="28"/>
        </w:rPr>
        <w:t>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3F4329" w:rsidRPr="00FD647E" w:rsidRDefault="003F4329" w:rsidP="003F432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3F4329" w:rsidRPr="00FD647E" w:rsidRDefault="003F4329" w:rsidP="003F432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 xml:space="preserve"> Соглашение составляется в 2-х экземплярах, имеющих одинаковую юридическую силу, один экземпляр – для Администрации района, другой </w:t>
      </w:r>
      <w:r w:rsidRPr="00FD647E">
        <w:rPr>
          <w:rFonts w:ascii="Times New Roman" w:hAnsi="Times New Roman" w:cs="Times New Roman"/>
          <w:sz w:val="28"/>
          <w:szCs w:val="28"/>
        </w:rPr>
        <w:lastRenderedPageBreak/>
        <w:t>экземпляр – для получателя субсидии.</w:t>
      </w:r>
    </w:p>
    <w:p w:rsidR="003F4329" w:rsidRDefault="00267FF2" w:rsidP="003F4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3F4329" w:rsidRPr="00FD647E">
        <w:rPr>
          <w:rFonts w:ascii="Times New Roman" w:hAnsi="Times New Roman" w:cs="Times New Roman"/>
          <w:sz w:val="28"/>
          <w:szCs w:val="28"/>
        </w:rPr>
        <w:t>Результатом получения субсидий является создание не менее 1 рабочего места, с обеспечением уровня заработной платы работника не менее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CB5" w:rsidRDefault="00267FF2" w:rsidP="004E5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70582">
        <w:rPr>
          <w:rFonts w:ascii="Times New Roman" w:hAnsi="Times New Roman" w:cs="Times New Roman"/>
          <w:sz w:val="28"/>
          <w:szCs w:val="28"/>
        </w:rPr>
        <w:t xml:space="preserve">. </w:t>
      </w:r>
      <w:r w:rsidR="004E5CB5">
        <w:rPr>
          <w:rFonts w:ascii="Times New Roman" w:hAnsi="Times New Roman" w:cs="Times New Roman"/>
          <w:sz w:val="28"/>
          <w:szCs w:val="28"/>
        </w:rPr>
        <w:t>Не позднее 10-го рабочего дня после заключения соглашения, Администрацией производится п</w:t>
      </w:r>
      <w:r w:rsidR="00D70582">
        <w:rPr>
          <w:rFonts w:ascii="Times New Roman" w:hAnsi="Times New Roman" w:cs="Times New Roman"/>
          <w:sz w:val="28"/>
          <w:szCs w:val="28"/>
        </w:rPr>
        <w:t xml:space="preserve">еречисление средств </w:t>
      </w:r>
      <w:r w:rsidR="004E5CB5">
        <w:rPr>
          <w:rFonts w:ascii="Times New Roman" w:hAnsi="Times New Roman" w:cs="Times New Roman"/>
          <w:sz w:val="28"/>
          <w:szCs w:val="28"/>
        </w:rPr>
        <w:t>на расчетный счет субъекта малого и среднего предпринимательства в пределах выделенных лимитов бюджетных ассигнований.</w:t>
      </w:r>
    </w:p>
    <w:p w:rsidR="00AC3EB7" w:rsidRDefault="004E5CB5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CE" w:rsidRPr="006C577A">
        <w:rPr>
          <w:rFonts w:ascii="Times New Roman" w:hAnsi="Times New Roman" w:cs="Times New Roman"/>
          <w:sz w:val="28"/>
          <w:szCs w:val="28"/>
        </w:rPr>
        <w:t>3</w:t>
      </w:r>
      <w:r w:rsidR="00267FF2">
        <w:rPr>
          <w:rFonts w:ascii="Times New Roman" w:hAnsi="Times New Roman" w:cs="Times New Roman"/>
          <w:sz w:val="28"/>
          <w:szCs w:val="28"/>
        </w:rPr>
        <w:t>.12</w:t>
      </w:r>
      <w:r w:rsidR="00AC3EB7" w:rsidRPr="006C577A">
        <w:rPr>
          <w:rFonts w:ascii="Times New Roman" w:hAnsi="Times New Roman" w:cs="Times New Roman"/>
          <w:sz w:val="28"/>
          <w:szCs w:val="28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267FF2" w:rsidRDefault="00267FF2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Default="00543586" w:rsidP="005435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267FF2" w:rsidRDefault="00267FF2" w:rsidP="005435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B5" w:rsidRDefault="00543586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Порядок, срок и формы отчета о достижении результата предоставления субсидии, устанавливаются Администрацие</w:t>
      </w:r>
      <w:r w:rsidR="005C37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543586" w:rsidRDefault="00543586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</w:t>
      </w:r>
      <w:r w:rsidR="005C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по форме согласно приложению №4 к настоящему Положению. Анкета получателя поддержки предоставляется за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отчетный период (январь-декабрь) до 5 апреля года, следующего за отчетным.</w:t>
      </w:r>
    </w:p>
    <w:p w:rsidR="00267FF2" w:rsidRDefault="00267FF2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Pr="002055CF" w:rsidRDefault="00543586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5CF">
        <w:rPr>
          <w:rFonts w:ascii="Times New Roman" w:hAnsi="Times New Roman" w:cs="Times New Roman"/>
          <w:sz w:val="28"/>
          <w:szCs w:val="28"/>
        </w:rPr>
        <w:t>5</w:t>
      </w:r>
      <w:r w:rsidR="002055CF" w:rsidRPr="002055CF">
        <w:rPr>
          <w:rFonts w:ascii="Times New Roman" w:hAnsi="Times New Roman" w:cs="Times New Roman"/>
          <w:sz w:val="28"/>
          <w:szCs w:val="28"/>
        </w:rPr>
        <w:t>. Требования об осуществлении контроля</w:t>
      </w:r>
    </w:p>
    <w:p w:rsidR="00543586" w:rsidRDefault="00F12A55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условий </w:t>
      </w:r>
      <w:r w:rsidR="002055CF" w:rsidRPr="002055CF">
        <w:rPr>
          <w:rFonts w:ascii="Times New Roman" w:hAnsi="Times New Roman" w:cs="Times New Roman"/>
          <w:sz w:val="28"/>
          <w:szCs w:val="28"/>
        </w:rPr>
        <w:t>и порядка предоставления субсидий и ответственности за их нарушение</w:t>
      </w:r>
    </w:p>
    <w:p w:rsidR="00267FF2" w:rsidRPr="002055CF" w:rsidRDefault="00267FF2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4D478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Администрация и органы </w:t>
      </w:r>
      <w:r w:rsidR="00894155" w:rsidRPr="006C577A">
        <w:rPr>
          <w:rFonts w:ascii="Times New Roman" w:hAnsi="Times New Roman" w:cs="Times New Roman"/>
          <w:sz w:val="28"/>
          <w:szCs w:val="28"/>
        </w:rPr>
        <w:t>муниципального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обязательные проверки соблюдения полу</w:t>
      </w:r>
      <w:r w:rsidR="00F12A55">
        <w:rPr>
          <w:rFonts w:ascii="Times New Roman" w:hAnsi="Times New Roman" w:cs="Times New Roman"/>
          <w:sz w:val="28"/>
          <w:szCs w:val="28"/>
        </w:rPr>
        <w:t>чателями субсидии условий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и порядка их предоставления.</w:t>
      </w:r>
    </w:p>
    <w:p w:rsidR="00AC3EB7" w:rsidRPr="006C577A" w:rsidRDefault="004D478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7963F9" w:rsidRPr="006C577A">
        <w:rPr>
          <w:rFonts w:ascii="Times New Roman" w:hAnsi="Times New Roman" w:cs="Times New Roman"/>
          <w:sz w:val="28"/>
          <w:szCs w:val="28"/>
        </w:rPr>
        <w:t>.</w:t>
      </w:r>
      <w:r w:rsidR="00AC3EB7" w:rsidRPr="006C577A">
        <w:rPr>
          <w:rFonts w:ascii="Times New Roman" w:hAnsi="Times New Roman" w:cs="Times New Roman"/>
          <w:sz w:val="28"/>
          <w:szCs w:val="28"/>
        </w:rPr>
        <w:t>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Default="00AC3EB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15BDA" w:rsidRPr="006C577A">
        <w:rPr>
          <w:rFonts w:ascii="Times New Roman" w:hAnsi="Times New Roman" w:cs="Times New Roman"/>
          <w:sz w:val="28"/>
          <w:szCs w:val="28"/>
        </w:rPr>
        <w:t>районный</w:t>
      </w:r>
      <w:r w:rsidRPr="006C577A">
        <w:rPr>
          <w:rFonts w:ascii="Times New Roman" w:hAnsi="Times New Roman" w:cs="Times New Roman"/>
          <w:sz w:val="28"/>
          <w:szCs w:val="28"/>
        </w:rPr>
        <w:t xml:space="preserve"> бюджет в судебном порядке.</w:t>
      </w: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CD15E2" w:rsidRDefault="00CD15E2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86148B" w:rsidRDefault="00FF454B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</w:p>
    <w:p w:rsidR="00ED7409" w:rsidRPr="00FF454B" w:rsidRDefault="0086148B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</w:t>
      </w:r>
      <w:r w:rsidR="00FF454B">
        <w:rPr>
          <w:bCs/>
          <w:sz w:val="22"/>
          <w:szCs w:val="22"/>
        </w:rPr>
        <w:t xml:space="preserve">                </w:t>
      </w:r>
      <w:r w:rsidR="00ED7409" w:rsidRPr="00FF454B">
        <w:rPr>
          <w:bCs/>
          <w:sz w:val="22"/>
          <w:szCs w:val="22"/>
        </w:rPr>
        <w:t>Приложение № 1</w:t>
      </w:r>
    </w:p>
    <w:p w:rsidR="00E53A85" w:rsidRPr="00FF454B" w:rsidRDefault="00E53A85" w:rsidP="00E53A85">
      <w:pPr>
        <w:ind w:left="5670"/>
        <w:jc w:val="both"/>
        <w:rPr>
          <w:sz w:val="22"/>
          <w:szCs w:val="22"/>
        </w:rPr>
      </w:pPr>
      <w:r w:rsidRPr="00FF454B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D7409" w:rsidRDefault="00ED7409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3B3053" w:rsidRDefault="00FF454B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409" w:rsidRPr="003B3053" w:rsidRDefault="00ED7409" w:rsidP="00ED74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ИЗВЕЩЕНИЕ</w:t>
      </w:r>
    </w:p>
    <w:p w:rsidR="00ED7409" w:rsidRPr="003B3053" w:rsidRDefault="00ED7409" w:rsidP="00ED74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О ПРОВЕДЕНИИ КОНКУРСНОГО ОТБОРА</w:t>
      </w:r>
    </w:p>
    <w:p w:rsidR="00ED7409" w:rsidRPr="003B3053" w:rsidRDefault="00ED7409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20A" w:rsidRPr="00C1320A" w:rsidRDefault="00ED7409" w:rsidP="00C1320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Наименование конкурса</w:t>
      </w:r>
      <w:r w:rsidRPr="00C1320A">
        <w:rPr>
          <w:sz w:val="23"/>
          <w:szCs w:val="23"/>
        </w:rPr>
        <w:t>:</w:t>
      </w:r>
      <w:r w:rsidRPr="003B3053">
        <w:rPr>
          <w:sz w:val="23"/>
          <w:szCs w:val="23"/>
        </w:rPr>
        <w:t xml:space="preserve"> </w:t>
      </w:r>
      <w:r w:rsidR="00C1320A" w:rsidRPr="00C1320A">
        <w:rPr>
          <w:sz w:val="23"/>
          <w:szCs w:val="23"/>
        </w:rPr>
        <w:t>предоставлени</w:t>
      </w:r>
      <w:r w:rsidR="00C1320A">
        <w:rPr>
          <w:sz w:val="23"/>
          <w:szCs w:val="23"/>
        </w:rPr>
        <w:t>е</w:t>
      </w:r>
      <w:r w:rsidR="00C1320A" w:rsidRPr="00C1320A">
        <w:rPr>
          <w:sz w:val="23"/>
          <w:szCs w:val="23"/>
        </w:rPr>
        <w:t xml:space="preserve">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1320A">
        <w:rPr>
          <w:sz w:val="23"/>
          <w:szCs w:val="23"/>
        </w:rPr>
        <w:t>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Организатор конкурса:</w:t>
      </w:r>
      <w:r w:rsidRPr="003B3053">
        <w:rPr>
          <w:sz w:val="23"/>
          <w:szCs w:val="23"/>
        </w:rPr>
        <w:t xml:space="preserve"> администрация Грибановского муниципального района.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 xml:space="preserve">Адрес: </w:t>
      </w:r>
      <w:r w:rsidRPr="003B3053">
        <w:rPr>
          <w:bCs/>
          <w:sz w:val="23"/>
          <w:szCs w:val="23"/>
        </w:rPr>
        <w:t xml:space="preserve">ул. Центральная, д.4, </w:t>
      </w:r>
      <w:proofErr w:type="spellStart"/>
      <w:r w:rsidRPr="003B3053">
        <w:rPr>
          <w:bCs/>
          <w:sz w:val="23"/>
          <w:szCs w:val="23"/>
        </w:rPr>
        <w:t>пгт</w:t>
      </w:r>
      <w:proofErr w:type="spellEnd"/>
      <w:r w:rsidRPr="003B3053">
        <w:rPr>
          <w:bCs/>
          <w:sz w:val="23"/>
          <w:szCs w:val="23"/>
        </w:rPr>
        <w:t>. Грибановский, 397240</w:t>
      </w:r>
      <w:r w:rsidRPr="003B3053">
        <w:rPr>
          <w:sz w:val="23"/>
          <w:szCs w:val="23"/>
        </w:rPr>
        <w:t>,</w:t>
      </w:r>
    </w:p>
    <w:p w:rsidR="00F65FBB" w:rsidRPr="003B3053" w:rsidRDefault="00ED7409" w:rsidP="00F65F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адрес электронной почты</w:t>
      </w:r>
      <w:r w:rsidRPr="003B3053">
        <w:rPr>
          <w:sz w:val="23"/>
          <w:szCs w:val="23"/>
        </w:rPr>
        <w:t xml:space="preserve">: </w:t>
      </w:r>
      <w:r w:rsidR="00F65FBB" w:rsidRPr="00F65FBB">
        <w:rPr>
          <w:sz w:val="23"/>
          <w:szCs w:val="23"/>
        </w:rPr>
        <w:t>39496@</w:t>
      </w:r>
      <w:r w:rsidR="00F65FBB" w:rsidRPr="00F65FBB">
        <w:rPr>
          <w:sz w:val="23"/>
          <w:szCs w:val="23"/>
          <w:lang w:val="en-US"/>
        </w:rPr>
        <w:t>mail</w:t>
      </w:r>
      <w:r w:rsidR="00F65FBB" w:rsidRPr="00F65FBB">
        <w:rPr>
          <w:sz w:val="23"/>
          <w:szCs w:val="23"/>
        </w:rPr>
        <w:t>.</w:t>
      </w:r>
      <w:proofErr w:type="spellStart"/>
      <w:r w:rsidR="00F65FBB" w:rsidRPr="00F65FBB">
        <w:rPr>
          <w:sz w:val="23"/>
          <w:szCs w:val="23"/>
          <w:lang w:val="en-US"/>
        </w:rPr>
        <w:t>ru</w:t>
      </w:r>
      <w:proofErr w:type="spellEnd"/>
      <w:r w:rsidR="00F65FBB" w:rsidRPr="00F65FBB">
        <w:rPr>
          <w:sz w:val="23"/>
          <w:szCs w:val="23"/>
        </w:rPr>
        <w:t>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Порядок предоставления заявок</w:t>
      </w:r>
      <w:r w:rsidRPr="003B3053">
        <w:rPr>
          <w:sz w:val="23"/>
          <w:szCs w:val="23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Сроки предоставления заявок</w:t>
      </w:r>
      <w:r w:rsidRPr="003B3053">
        <w:rPr>
          <w:sz w:val="23"/>
          <w:szCs w:val="23"/>
        </w:rPr>
        <w:t>: с "___" __________ 20__ г. по "___" _________ 20__ г.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Дата начала подачи заявок</w:t>
      </w:r>
      <w:r w:rsidRPr="003B3053">
        <w:rPr>
          <w:sz w:val="23"/>
          <w:szCs w:val="23"/>
        </w:rPr>
        <w:t>: "___" __________ 20__ г.</w:t>
      </w:r>
    </w:p>
    <w:p w:rsidR="00ED7409" w:rsidRPr="003B3053" w:rsidRDefault="00ED7409" w:rsidP="00ED7409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rFonts w:ascii="Times New Roman" w:hAnsi="Times New Roman"/>
          <w:i/>
          <w:sz w:val="23"/>
          <w:szCs w:val="23"/>
        </w:rPr>
        <w:t>Дата окончания подачи заявок</w:t>
      </w:r>
      <w:r w:rsidRPr="003B3053">
        <w:rPr>
          <w:rFonts w:ascii="Times New Roman" w:hAnsi="Times New Roman"/>
          <w:sz w:val="23"/>
          <w:szCs w:val="23"/>
        </w:rPr>
        <w:t>: "___" ________ 20__ г.</w:t>
      </w:r>
      <w:r w:rsidRPr="003B3053">
        <w:rPr>
          <w:sz w:val="23"/>
          <w:szCs w:val="23"/>
        </w:rPr>
        <w:t xml:space="preserve"> </w:t>
      </w:r>
    </w:p>
    <w:p w:rsidR="00ED7409" w:rsidRPr="003B3053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sz w:val="23"/>
          <w:szCs w:val="23"/>
        </w:rPr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ED7409" w:rsidRPr="003B3053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i/>
          <w:sz w:val="23"/>
          <w:szCs w:val="23"/>
        </w:rPr>
        <w:t>Дополнительную информацию</w:t>
      </w:r>
      <w:r w:rsidRPr="003B3053">
        <w:rPr>
          <w:sz w:val="23"/>
          <w:szCs w:val="23"/>
        </w:rPr>
        <w:t xml:space="preserve"> можно получить по телефону: 8 (47348) 3-94-96.</w:t>
      </w:r>
    </w:p>
    <w:p w:rsidR="00ED7409" w:rsidRPr="003B3053" w:rsidRDefault="004D4781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rFonts w:eastAsiaTheme="majorEastAsia"/>
          <w:sz w:val="23"/>
          <w:szCs w:val="23"/>
        </w:rPr>
      </w:pPr>
      <w:r>
        <w:rPr>
          <w:i/>
          <w:sz w:val="23"/>
          <w:szCs w:val="23"/>
        </w:rPr>
        <w:t xml:space="preserve"> </w:t>
      </w: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Default="00ED7409" w:rsidP="00ED7409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r w:rsidRPr="00202D3A">
        <w:rPr>
          <w:rStyle w:val="FontStyle13"/>
          <w:b w:val="0"/>
        </w:rPr>
        <w:br w:type="page"/>
      </w:r>
    </w:p>
    <w:p w:rsidR="00AC3EB7" w:rsidRPr="00FF454B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lastRenderedPageBreak/>
        <w:t xml:space="preserve">Приложение № </w:t>
      </w:r>
      <w:r w:rsidR="00ED7409" w:rsidRPr="00FF454B">
        <w:rPr>
          <w:bCs/>
          <w:sz w:val="22"/>
          <w:szCs w:val="22"/>
        </w:rPr>
        <w:t>2</w:t>
      </w:r>
    </w:p>
    <w:p w:rsidR="00AC3EB7" w:rsidRPr="00FF454B" w:rsidRDefault="00AC3EB7" w:rsidP="00FF454B">
      <w:pPr>
        <w:ind w:left="5670"/>
        <w:jc w:val="both"/>
        <w:rPr>
          <w:sz w:val="22"/>
          <w:szCs w:val="22"/>
        </w:rPr>
      </w:pPr>
      <w:r w:rsidRPr="00FF454B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FF454B" w:rsidRDefault="00AC3EB7" w:rsidP="00AC3EB7">
      <w:pPr>
        <w:autoSpaceDE w:val="0"/>
        <w:autoSpaceDN w:val="0"/>
        <w:adjustRightInd w:val="0"/>
        <w:rPr>
          <w:sz w:val="22"/>
          <w:szCs w:val="22"/>
        </w:rPr>
      </w:pPr>
    </w:p>
    <w:p w:rsidR="00AC3EB7" w:rsidRPr="00FF454B" w:rsidRDefault="00AC3EB7" w:rsidP="00FF454B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 xml:space="preserve">Главе администрации </w:t>
      </w:r>
      <w:r w:rsidR="004D4781" w:rsidRPr="00FF454B">
        <w:rPr>
          <w:snapToGrid w:val="0"/>
          <w:sz w:val="22"/>
          <w:szCs w:val="22"/>
        </w:rPr>
        <w:t>Грибановского</w:t>
      </w:r>
    </w:p>
    <w:p w:rsidR="00AC3EB7" w:rsidRPr="00FF454B" w:rsidRDefault="00AC3EB7" w:rsidP="00FF454B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>муниципального района</w:t>
      </w:r>
      <w:r w:rsidR="00A12D7C" w:rsidRPr="00FF454B">
        <w:rPr>
          <w:snapToGrid w:val="0"/>
          <w:sz w:val="22"/>
          <w:szCs w:val="22"/>
        </w:rPr>
        <w:t xml:space="preserve"> </w:t>
      </w:r>
    </w:p>
    <w:p w:rsidR="00A12D7C" w:rsidRPr="00FF454B" w:rsidRDefault="00A12D7C" w:rsidP="00AC3EB7">
      <w:pPr>
        <w:widowControl w:val="0"/>
        <w:ind w:left="5245"/>
        <w:rPr>
          <w:snapToGrid w:val="0"/>
          <w:sz w:val="22"/>
          <w:szCs w:val="22"/>
        </w:rPr>
      </w:pPr>
    </w:p>
    <w:p w:rsidR="004D4781" w:rsidRDefault="004D4781" w:rsidP="00FF454B">
      <w:pPr>
        <w:widowControl w:val="0"/>
        <w:ind w:left="56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</w:t>
      </w:r>
    </w:p>
    <w:p w:rsidR="004D4781" w:rsidRPr="009C288A" w:rsidRDefault="00A12D7C" w:rsidP="00AC3EB7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</w:t>
      </w:r>
      <w:r w:rsidR="00FF454B">
        <w:rPr>
          <w:snapToGrid w:val="0"/>
          <w:sz w:val="24"/>
          <w:szCs w:val="24"/>
        </w:rPr>
        <w:t xml:space="preserve">         </w:t>
      </w:r>
      <w:r>
        <w:rPr>
          <w:snapToGrid w:val="0"/>
          <w:sz w:val="24"/>
          <w:szCs w:val="24"/>
        </w:rPr>
        <w:t xml:space="preserve">   </w:t>
      </w:r>
      <w:r w:rsidR="004D4781">
        <w:rPr>
          <w:snapToGrid w:val="0"/>
          <w:sz w:val="24"/>
          <w:szCs w:val="24"/>
        </w:rPr>
        <w:t>(ФИО)</w:t>
      </w:r>
    </w:p>
    <w:p w:rsidR="00AC3EB7" w:rsidRPr="00A40837" w:rsidRDefault="00AC3EB7" w:rsidP="00AC3EB7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>Заявление</w:t>
      </w: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Организационно-правовая форма и полное наименование получателя</w:t>
      </w:r>
    </w:p>
    <w:p w:rsidR="00AC3EB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0837" w:rsidRP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Ф.И.О. руководителя, занимаемая должность 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ОГРН 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ИНН 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БИК 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корр. счет _____________________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Ю</w:t>
      </w:r>
      <w:r w:rsidR="00AC3EB7" w:rsidRPr="00A40837">
        <w:rPr>
          <w:rFonts w:ascii="Times New Roman" w:hAnsi="Times New Roman" w:cs="Times New Roman"/>
          <w:sz w:val="28"/>
          <w:szCs w:val="28"/>
        </w:rPr>
        <w:t>ридический адрес ___________________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3EB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</w:t>
      </w:r>
      <w:r w:rsidR="00AC3EB7" w:rsidRPr="00A40837">
        <w:rPr>
          <w:rFonts w:ascii="Times New Roman" w:hAnsi="Times New Roman" w:cs="Times New Roman"/>
          <w:sz w:val="28"/>
          <w:szCs w:val="28"/>
        </w:rPr>
        <w:t>актический адрес осуществления деятельност</w:t>
      </w:r>
      <w:r w:rsidR="00A40837">
        <w:rPr>
          <w:rFonts w:ascii="Times New Roman" w:hAnsi="Times New Roman" w:cs="Times New Roman"/>
          <w:sz w:val="28"/>
          <w:szCs w:val="28"/>
        </w:rPr>
        <w:t>и __________________________</w:t>
      </w:r>
    </w:p>
    <w:p w:rsidR="00A12D7C" w:rsidRPr="00A40837" w:rsidRDefault="00A40837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A40837" w:rsidRDefault="00A40837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12D7C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</w:t>
      </w:r>
      <w:r w:rsidR="00A40837">
        <w:rPr>
          <w:rFonts w:ascii="Times New Roman" w:hAnsi="Times New Roman" w:cs="Times New Roman"/>
          <w:sz w:val="28"/>
          <w:szCs w:val="28"/>
        </w:rPr>
        <w:t>___</w:t>
      </w:r>
    </w:p>
    <w:p w:rsidR="00A12D7C" w:rsidRPr="00A40837" w:rsidRDefault="00A12D7C" w:rsidP="00A12D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(индекс, населенный пункт, улица, дом, квартира)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Т</w:t>
      </w:r>
      <w:r w:rsidR="00AC3EB7" w:rsidRPr="00A40837">
        <w:rPr>
          <w:rFonts w:ascii="Times New Roman" w:hAnsi="Times New Roman" w:cs="Times New Roman"/>
          <w:sz w:val="28"/>
          <w:szCs w:val="28"/>
        </w:rPr>
        <w:t>елефон: (________)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</w:t>
      </w: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</w:t>
      </w:r>
      <w:r w:rsidR="00AC3EB7" w:rsidRPr="00A40837">
        <w:rPr>
          <w:rFonts w:ascii="Times New Roman" w:hAnsi="Times New Roman" w:cs="Times New Roman"/>
          <w:sz w:val="28"/>
          <w:szCs w:val="28"/>
        </w:rPr>
        <w:t>акс</w:t>
      </w:r>
      <w:r w:rsidRPr="00A40837">
        <w:rPr>
          <w:rFonts w:ascii="Times New Roman" w:hAnsi="Times New Roman" w:cs="Times New Roman"/>
          <w:sz w:val="28"/>
          <w:szCs w:val="28"/>
        </w:rPr>
        <w:t>: (________)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Э</w:t>
      </w:r>
      <w:r w:rsidR="00AC3EB7" w:rsidRPr="00A40837">
        <w:rPr>
          <w:rFonts w:ascii="Times New Roman" w:hAnsi="Times New Roman" w:cs="Times New Roman"/>
          <w:sz w:val="28"/>
          <w:szCs w:val="28"/>
        </w:rPr>
        <w:t>лектронная</w:t>
      </w:r>
      <w:r w:rsidRPr="00A40837">
        <w:rPr>
          <w:rFonts w:ascii="Times New Roman" w:hAnsi="Times New Roman" w:cs="Times New Roman"/>
          <w:sz w:val="28"/>
          <w:szCs w:val="28"/>
        </w:rPr>
        <w:t xml:space="preserve"> почта: _____________________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существляемые виды деятельности (в соответствии с </w:t>
      </w:r>
      <w:hyperlink r:id="rId36" w:history="1">
        <w:r w:rsidR="00AC3EB7" w:rsidRPr="00A408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AC3EB7" w:rsidRPr="00A40837">
        <w:rPr>
          <w:rFonts w:ascii="Times New Roman" w:hAnsi="Times New Roman" w:cs="Times New Roman"/>
          <w:sz w:val="28"/>
          <w:szCs w:val="28"/>
        </w:rPr>
        <w:t>)</w:t>
      </w:r>
    </w:p>
    <w:p w:rsidR="00AC3EB7" w:rsidRPr="00A40837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</w:t>
            </w:r>
            <w:hyperlink r:id="rId37" w:history="1">
              <w:r w:rsidRPr="00A40837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B7" w:rsidRPr="00A40837" w:rsidRDefault="00A12D7C" w:rsidP="00A12D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  <w:r w:rsidR="00AC3EB7" w:rsidRPr="00A40837">
        <w:rPr>
          <w:rFonts w:ascii="Times New Roman" w:hAnsi="Times New Roman" w:cs="Times New Roman"/>
          <w:sz w:val="28"/>
          <w:szCs w:val="28"/>
        </w:rPr>
        <w:t>Сумма запрашиваемой субсидии составляет 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3EB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____________________________</w:t>
      </w:r>
      <w:r w:rsidRPr="00A40837">
        <w:rPr>
          <w:rFonts w:ascii="Times New Roman" w:hAnsi="Times New Roman" w:cs="Times New Roman"/>
          <w:sz w:val="28"/>
          <w:szCs w:val="28"/>
        </w:rPr>
        <w:t>_) рублей 00 копеек.</w:t>
      </w:r>
    </w:p>
    <w:p w:rsidR="00D11FDF" w:rsidRDefault="00D11FDF" w:rsidP="00D11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</w:p>
    <w:p w:rsidR="00D11FDF" w:rsidRDefault="00D11FDF" w:rsidP="00D11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1FDF" w:rsidRDefault="00D11FDF" w:rsidP="00D11FD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организации)</w:t>
      </w:r>
    </w:p>
    <w:p w:rsidR="00D11FDF" w:rsidRPr="00FD647E" w:rsidRDefault="00D11FDF" w:rsidP="00D11FD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что:</w:t>
      </w:r>
    </w:p>
    <w:p w:rsidR="00A40837" w:rsidRPr="00A40837" w:rsidRDefault="00A12D7C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  <w:r w:rsidR="00E53A85">
        <w:rPr>
          <w:rFonts w:ascii="Times New Roman" w:hAnsi="Times New Roman" w:cs="Times New Roman"/>
          <w:sz w:val="28"/>
          <w:szCs w:val="28"/>
        </w:rPr>
        <w:t xml:space="preserve">-  не находится в процессе </w:t>
      </w:r>
      <w:r w:rsidR="00A40837" w:rsidRPr="00A4083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 (юридические лица) или не на</w:t>
      </w:r>
      <w:r w:rsidR="00E53A85">
        <w:rPr>
          <w:rFonts w:ascii="Times New Roman" w:hAnsi="Times New Roman" w:cs="Times New Roman"/>
          <w:sz w:val="28"/>
          <w:szCs w:val="28"/>
        </w:rPr>
        <w:t xml:space="preserve">ходится в процессе прекращения </w:t>
      </w:r>
      <w:r w:rsidR="00A40837" w:rsidRPr="00A40837">
        <w:rPr>
          <w:rFonts w:ascii="Times New Roman" w:hAnsi="Times New Roman" w:cs="Times New Roman"/>
          <w:sz w:val="28"/>
          <w:szCs w:val="28"/>
        </w:rPr>
        <w:t>деятельности (индивидуальный предприниматель);</w:t>
      </w:r>
    </w:p>
    <w:p w:rsidR="00A40837" w:rsidRPr="00A40837" w:rsidRDefault="00E53A85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осуществляет </w:t>
      </w:r>
      <w:r w:rsidR="00A40837" w:rsidRPr="00A40837">
        <w:rPr>
          <w:rFonts w:ascii="Times New Roman" w:hAnsi="Times New Roman" w:cs="Times New Roman"/>
          <w:sz w:val="28"/>
          <w:szCs w:val="28"/>
        </w:rPr>
        <w:t>производство и (или) реализацию подакцизных товаров;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 не является участником соглашений о разделе продукции;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аналогичная поддержка (условия оказания которой, совпадают, включая форму, вид поддержки и цели ее оказ</w:t>
      </w:r>
      <w:r w:rsidR="00E53A85">
        <w:rPr>
          <w:rFonts w:ascii="Times New Roman" w:hAnsi="Times New Roman" w:cs="Times New Roman"/>
          <w:sz w:val="28"/>
          <w:szCs w:val="28"/>
        </w:rPr>
        <w:t xml:space="preserve">ания) и срок которой не истек, </w:t>
      </w:r>
      <w:r w:rsidRPr="00A40837">
        <w:rPr>
          <w:rFonts w:ascii="Times New Roman" w:hAnsi="Times New Roman" w:cs="Times New Roman"/>
          <w:sz w:val="28"/>
          <w:szCs w:val="28"/>
        </w:rPr>
        <w:t>не оказывалась;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Гарантируем достоверность и подлинность указанной информации и представленных документов. 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Обязуем</w:t>
      </w:r>
      <w:r>
        <w:rPr>
          <w:rFonts w:ascii="Times New Roman" w:hAnsi="Times New Roman" w:cs="Times New Roman"/>
          <w:sz w:val="28"/>
          <w:szCs w:val="28"/>
        </w:rPr>
        <w:t xml:space="preserve">ся представлять в администрацию Грибановского </w:t>
      </w:r>
      <w:r w:rsidRPr="00A4083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 </w:t>
      </w:r>
    </w:p>
    <w:p w:rsidR="00AC3EB7" w:rsidRPr="00A40837" w:rsidRDefault="00AC3EB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Руководитель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_______________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3EB7" w:rsidRPr="00A40837" w:rsidRDefault="00A4083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(</w:t>
      </w:r>
      <w:r w:rsidR="00AC3EB7" w:rsidRPr="00A40837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A40837" w:rsidRDefault="00A4083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837" w:rsidRDefault="00AC3EB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Главный бухгалтер _______________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3EB7" w:rsidRPr="00A40837" w:rsidRDefault="00A4083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C3EB7" w:rsidRPr="00A40837" w:rsidRDefault="00AC3EB7" w:rsidP="00AC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FF454B" w:rsidRDefault="00AC3EB7" w:rsidP="00FF454B">
      <w:pPr>
        <w:rPr>
          <w:bCs/>
          <w:sz w:val="22"/>
          <w:szCs w:val="22"/>
        </w:rPr>
      </w:pPr>
      <w:r w:rsidRPr="009C288A">
        <w:rPr>
          <w:sz w:val="24"/>
          <w:szCs w:val="24"/>
        </w:rPr>
        <w:br w:type="page"/>
      </w:r>
      <w:bookmarkStart w:id="5" w:name="P258"/>
      <w:bookmarkEnd w:id="5"/>
      <w:r w:rsidR="00FF454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FF454B">
        <w:rPr>
          <w:bCs/>
          <w:sz w:val="22"/>
          <w:szCs w:val="22"/>
        </w:rPr>
        <w:t xml:space="preserve">Приложение № </w:t>
      </w:r>
      <w:r w:rsidR="00ED7409" w:rsidRPr="00FF454B">
        <w:rPr>
          <w:bCs/>
          <w:sz w:val="22"/>
          <w:szCs w:val="22"/>
        </w:rPr>
        <w:t>3</w:t>
      </w:r>
    </w:p>
    <w:p w:rsidR="00AC3EB7" w:rsidRPr="00FF454B" w:rsidRDefault="00AC3EB7" w:rsidP="00FF454B">
      <w:pPr>
        <w:ind w:left="5670"/>
        <w:jc w:val="both"/>
        <w:rPr>
          <w:sz w:val="22"/>
          <w:szCs w:val="22"/>
        </w:rPr>
      </w:pPr>
      <w:r w:rsidRPr="00FF454B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Default="00AC3EB7" w:rsidP="00AC3EB7">
      <w:pPr>
        <w:autoSpaceDE w:val="0"/>
        <w:autoSpaceDN w:val="0"/>
        <w:adjustRightInd w:val="0"/>
        <w:rPr>
          <w:sz w:val="24"/>
          <w:szCs w:val="24"/>
        </w:rPr>
      </w:pPr>
    </w:p>
    <w:p w:rsidR="00FF454B" w:rsidRPr="009C288A" w:rsidRDefault="00FF454B" w:rsidP="00AC3EB7">
      <w:pPr>
        <w:autoSpaceDE w:val="0"/>
        <w:autoSpaceDN w:val="0"/>
        <w:adjustRightInd w:val="0"/>
        <w:rPr>
          <w:sz w:val="24"/>
          <w:szCs w:val="24"/>
        </w:rPr>
      </w:pP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A40837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A40837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Полное наименование юридического лица ___________________________________________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EB7" w:rsidRPr="00A40837" w:rsidRDefault="00A733AB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</w:t>
      </w:r>
      <w:r w:rsidR="00AC3EB7" w:rsidRPr="00A408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733AB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ИНН ________________________________ 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____________________</w:t>
      </w:r>
    </w:p>
    <w:p w:rsidR="00A733AB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БИК ________________________________ 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Адрес юридический: _____________________________________________________________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_______</w:t>
      </w:r>
    </w:p>
    <w:p w:rsidR="00AC3EB7" w:rsidRPr="009C288A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40837">
        <w:rPr>
          <w:rFonts w:ascii="Times New Roman" w:hAnsi="Times New Roman" w:cs="Times New Roman"/>
          <w:sz w:val="28"/>
          <w:szCs w:val="28"/>
        </w:rPr>
        <w:t>Адрес фактический: ______________________________________________________________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</w:t>
      </w:r>
    </w:p>
    <w:p w:rsidR="00AC3EB7" w:rsidRPr="009C288A" w:rsidRDefault="00AC3EB7" w:rsidP="00AC3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AC3EB7" w:rsidRPr="009C288A" w:rsidTr="00C157DC">
        <w:tc>
          <w:tcPr>
            <w:tcW w:w="1757" w:type="dxa"/>
            <w:vMerge w:val="restart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0">
              <w:rPr>
                <w:rFonts w:ascii="Times New Roman" w:hAnsi="Times New Roman" w:cs="Times New Roman"/>
                <w:sz w:val="22"/>
                <w:szCs w:val="22"/>
              </w:rPr>
              <w:t>Расчет предельного размера субсидии</w:t>
            </w:r>
          </w:p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P699" w:history="1">
              <w:r w:rsidRPr="00252860">
                <w:rPr>
                  <w:rStyle w:val="af4"/>
                  <w:rFonts w:ascii="Times New Roman" w:eastAsiaTheme="majorEastAsia" w:hAnsi="Times New Roman" w:cs="Times New Roman"/>
                  <w:color w:val="auto"/>
                  <w:sz w:val="22"/>
                  <w:szCs w:val="22"/>
                </w:rPr>
                <w:t>гр. 4</w:t>
              </w:r>
            </w:hyperlink>
            <w:r w:rsidRPr="00252860">
              <w:rPr>
                <w:rFonts w:ascii="Times New Roman" w:hAnsi="Times New Roman" w:cs="Times New Roman"/>
                <w:sz w:val="22"/>
                <w:szCs w:val="22"/>
              </w:rPr>
              <w:t xml:space="preserve"> * 50%), рублей</w:t>
            </w:r>
          </w:p>
        </w:tc>
        <w:tc>
          <w:tcPr>
            <w:tcW w:w="1430" w:type="dxa"/>
            <w:vMerge w:val="restart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0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AC3EB7" w:rsidRPr="009C288A" w:rsidTr="00C157DC"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 xml:space="preserve">без учета </w:t>
            </w:r>
            <w:r w:rsidRPr="009C2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НДС</w:t>
            </w: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НДС</w:t>
            </w:r>
          </w:p>
        </w:tc>
        <w:tc>
          <w:tcPr>
            <w:tcW w:w="1474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699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01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702"/>
            <w:bookmarkEnd w:id="8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C3EB7" w:rsidRPr="00252860" w:rsidRDefault="00A733AB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C3EB7" w:rsidRPr="00252860">
              <w:rPr>
                <w:rFonts w:ascii="Times New Roman" w:hAnsi="Times New Roman" w:cs="Times New Roman"/>
                <w:sz w:val="22"/>
                <w:szCs w:val="22"/>
              </w:rPr>
              <w:t>00 000,0</w:t>
            </w: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3514" w:type="dxa"/>
            <w:gridSpan w:val="2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722"/>
            <w:bookmarkEnd w:id="9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3EB7" w:rsidRPr="009C288A" w:rsidRDefault="00AC3EB7" w:rsidP="00AC3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Default="00AC3EB7" w:rsidP="00AC3EB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11FDF">
        <w:rPr>
          <w:rFonts w:ascii="Times New Roman" w:hAnsi="Times New Roman" w:cs="Times New Roman"/>
          <w:sz w:val="28"/>
          <w:szCs w:val="28"/>
        </w:rPr>
        <w:t>запрашиваемой</w:t>
      </w:r>
      <w:r w:rsidRPr="00A733AB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Start"/>
      <w:r w:rsidRPr="00A733AB">
        <w:rPr>
          <w:rFonts w:ascii="Times New Roman" w:hAnsi="Times New Roman" w:cs="Times New Roman"/>
          <w:sz w:val="28"/>
          <w:szCs w:val="28"/>
        </w:rPr>
        <w:t xml:space="preserve"> ____</w:t>
      </w:r>
      <w:r w:rsidR="00A733AB">
        <w:rPr>
          <w:rFonts w:ascii="Times New Roman" w:hAnsi="Times New Roman" w:cs="Times New Roman"/>
          <w:sz w:val="28"/>
          <w:szCs w:val="28"/>
        </w:rPr>
        <w:t>____________ ( ___________</w:t>
      </w:r>
      <w:r w:rsidRPr="00A733AB">
        <w:rPr>
          <w:rFonts w:ascii="Times New Roman" w:hAnsi="Times New Roman" w:cs="Times New Roman"/>
          <w:sz w:val="28"/>
          <w:szCs w:val="28"/>
        </w:rPr>
        <w:t xml:space="preserve">)    </w:t>
      </w:r>
      <w:proofErr w:type="gramEnd"/>
      <w:r w:rsidRPr="00A733AB">
        <w:rPr>
          <w:rFonts w:ascii="Times New Roman" w:hAnsi="Times New Roman" w:cs="Times New Roman"/>
          <w:sz w:val="28"/>
          <w:szCs w:val="28"/>
        </w:rPr>
        <w:t>рублей.</w:t>
      </w:r>
    </w:p>
    <w:p w:rsidR="005C6F1D" w:rsidRDefault="00A733AB" w:rsidP="005C6F1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 более 50% от фактически произведенных </w:t>
      </w:r>
      <w:r w:rsidR="005C6F1D">
        <w:rPr>
          <w:rFonts w:ascii="Times New Roman" w:hAnsi="Times New Roman" w:cs="Times New Roman"/>
          <w:sz w:val="28"/>
          <w:szCs w:val="28"/>
        </w:rPr>
        <w:t xml:space="preserve">по безналичному расчету затрат на приобретение оборудования, но не более 800,00 тыс. рублей; </w:t>
      </w:r>
    </w:p>
    <w:p w:rsidR="00AC3EB7" w:rsidRPr="00A733AB" w:rsidRDefault="00AC3EB7" w:rsidP="005C6F1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меньшее из значений по </w:t>
      </w:r>
      <w:hyperlink w:anchor="P722" w:history="1">
        <w:r w:rsidRPr="00A733A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строке</w:t>
        </w:r>
      </w:hyperlink>
      <w:r w:rsidRPr="00A733AB">
        <w:rPr>
          <w:rFonts w:ascii="Times New Roman" w:hAnsi="Times New Roman" w:cs="Times New Roman"/>
          <w:sz w:val="28"/>
          <w:szCs w:val="28"/>
        </w:rPr>
        <w:t xml:space="preserve"> «Итого» по </w:t>
      </w:r>
      <w:hyperlink w:anchor="P701" w:history="1">
        <w:r w:rsidRPr="00A733A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графам 6</w:t>
        </w:r>
      </w:hyperlink>
      <w:r w:rsidRPr="00A733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2" w:history="1">
        <w:r w:rsidRPr="00A733A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7</w:t>
        </w:r>
      </w:hyperlink>
      <w:r w:rsidRPr="00A733AB">
        <w:rPr>
          <w:rFonts w:ascii="Times New Roman" w:hAnsi="Times New Roman" w:cs="Times New Roman"/>
          <w:sz w:val="28"/>
          <w:szCs w:val="28"/>
        </w:rPr>
        <w:t xml:space="preserve"> таблицы)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>Руководитель орган</w:t>
      </w:r>
      <w:r w:rsidR="005C6F1D">
        <w:rPr>
          <w:rFonts w:ascii="Times New Roman" w:hAnsi="Times New Roman" w:cs="Times New Roman"/>
          <w:sz w:val="28"/>
          <w:szCs w:val="28"/>
        </w:rPr>
        <w:t>изации /</w:t>
      </w:r>
      <w:r w:rsidRPr="00A733AB">
        <w:rPr>
          <w:rFonts w:ascii="Times New Roman" w:hAnsi="Times New Roman" w:cs="Times New Roman"/>
          <w:sz w:val="28"/>
          <w:szCs w:val="28"/>
        </w:rPr>
        <w:t xml:space="preserve"> ___________________ /___________________/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</w:t>
      </w:r>
      <w:r w:rsidRPr="00A733AB">
        <w:rPr>
          <w:rFonts w:ascii="Times New Roman" w:hAnsi="Times New Roman" w:cs="Times New Roman"/>
          <w:sz w:val="28"/>
          <w:szCs w:val="28"/>
        </w:rPr>
        <w:t>(Ф.И.О.)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>Г</w:t>
      </w:r>
      <w:r w:rsidR="005C6F1D">
        <w:rPr>
          <w:rFonts w:ascii="Times New Roman" w:hAnsi="Times New Roman" w:cs="Times New Roman"/>
          <w:sz w:val="28"/>
          <w:szCs w:val="28"/>
        </w:rPr>
        <w:t>лавный бухгалтер /</w:t>
      </w:r>
      <w:r w:rsidRPr="00A733AB">
        <w:rPr>
          <w:rFonts w:ascii="Times New Roman" w:hAnsi="Times New Roman" w:cs="Times New Roman"/>
          <w:sz w:val="28"/>
          <w:szCs w:val="28"/>
        </w:rPr>
        <w:t>___________________ /___________________/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91713E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713E" w:rsidRDefault="0091713E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713E" w:rsidRPr="00A40837" w:rsidRDefault="0091713E" w:rsidP="009171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9C288A" w:rsidRDefault="00AC3EB7" w:rsidP="00AC3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33AB">
        <w:rPr>
          <w:rFonts w:ascii="Times New Roman" w:hAnsi="Times New Roman" w:cs="Times New Roman"/>
          <w:sz w:val="28"/>
          <w:szCs w:val="28"/>
        </w:rPr>
        <w:br w:type="page"/>
      </w:r>
    </w:p>
    <w:p w:rsidR="00AC3EB7" w:rsidRPr="009C288A" w:rsidRDefault="00AC3EB7" w:rsidP="00AC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C3EB7" w:rsidRPr="009C288A" w:rsidSect="009E2AF9">
          <w:pgSz w:w="11906" w:h="16838"/>
          <w:pgMar w:top="1134" w:right="566" w:bottom="1418" w:left="1985" w:header="708" w:footer="708" w:gutter="0"/>
          <w:cols w:space="708"/>
          <w:docGrid w:linePitch="360"/>
        </w:sectPr>
      </w:pPr>
    </w:p>
    <w:p w:rsidR="00AC3EB7" w:rsidRPr="004A54C5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4A54C5">
        <w:rPr>
          <w:rStyle w:val="FontStyle13"/>
          <w:rFonts w:eastAsiaTheme="majorEastAsia"/>
          <w:sz w:val="22"/>
          <w:szCs w:val="22"/>
        </w:rPr>
        <w:lastRenderedPageBreak/>
        <w:t xml:space="preserve">                        </w:t>
      </w:r>
      <w:r w:rsidR="004A54C5">
        <w:rPr>
          <w:rStyle w:val="FontStyle13"/>
          <w:rFonts w:eastAsiaTheme="majorEastAsia"/>
          <w:sz w:val="22"/>
          <w:szCs w:val="22"/>
        </w:rPr>
        <w:t xml:space="preserve">                    </w:t>
      </w:r>
      <w:r w:rsidRPr="004A54C5">
        <w:rPr>
          <w:bCs/>
          <w:sz w:val="22"/>
          <w:szCs w:val="22"/>
        </w:rPr>
        <w:t xml:space="preserve">Приложение № </w:t>
      </w:r>
      <w:r w:rsidR="00ED7409" w:rsidRPr="004A54C5">
        <w:rPr>
          <w:bCs/>
          <w:sz w:val="22"/>
          <w:szCs w:val="22"/>
        </w:rPr>
        <w:t>4</w:t>
      </w:r>
    </w:p>
    <w:p w:rsidR="00AC3EB7" w:rsidRPr="004A54C5" w:rsidRDefault="00AC3EB7" w:rsidP="00252860">
      <w:pPr>
        <w:ind w:left="5670"/>
        <w:jc w:val="both"/>
        <w:rPr>
          <w:bCs/>
          <w:sz w:val="22"/>
          <w:szCs w:val="22"/>
        </w:rPr>
      </w:pPr>
      <w:r w:rsidRPr="004A54C5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9C288A" w:rsidRDefault="00AC3EB7" w:rsidP="00AC3EB7">
      <w:pPr>
        <w:ind w:left="5670"/>
        <w:rPr>
          <w:bCs/>
          <w:sz w:val="18"/>
          <w:szCs w:val="18"/>
        </w:rPr>
      </w:pPr>
    </w:p>
    <w:p w:rsidR="00AC3EB7" w:rsidRDefault="00AC3EB7" w:rsidP="00AC3EB7">
      <w:pPr>
        <w:ind w:left="5670"/>
        <w:rPr>
          <w:bCs/>
          <w:sz w:val="24"/>
          <w:szCs w:val="24"/>
        </w:rPr>
      </w:pPr>
    </w:p>
    <w:p w:rsidR="004A54C5" w:rsidRDefault="004A54C5" w:rsidP="00AC3EB7">
      <w:pPr>
        <w:ind w:left="5670"/>
        <w:rPr>
          <w:bCs/>
          <w:sz w:val="24"/>
          <w:szCs w:val="24"/>
        </w:rPr>
      </w:pPr>
    </w:p>
    <w:p w:rsidR="004A54C5" w:rsidRPr="009C288A" w:rsidRDefault="004A54C5" w:rsidP="00AC3EB7">
      <w:pPr>
        <w:ind w:left="5670"/>
        <w:rPr>
          <w:bCs/>
          <w:sz w:val="24"/>
          <w:szCs w:val="24"/>
        </w:rPr>
      </w:pPr>
    </w:p>
    <w:p w:rsidR="00AC3EB7" w:rsidRPr="009C288A" w:rsidRDefault="00AC3EB7" w:rsidP="00AC3EB7">
      <w:pPr>
        <w:ind w:left="5670"/>
        <w:rPr>
          <w:bCs/>
          <w:sz w:val="24"/>
          <w:szCs w:val="24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3E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:rsidR="00AC3EB7" w:rsidRPr="0091713E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I. Общая информация о субъекте малого и среднего</w:t>
      </w: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предпринимательства - получателе поддержки</w:t>
      </w:r>
    </w:p>
    <w:p w:rsidR="00AC3EB7" w:rsidRPr="0091713E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1713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91713E" w:rsidRPr="0091713E">
        <w:rPr>
          <w:rFonts w:ascii="Times New Roman" w:hAnsi="Times New Roman" w:cs="Times New Roman"/>
          <w:sz w:val="28"/>
          <w:szCs w:val="28"/>
        </w:rPr>
        <w:t>(</w:t>
      </w:r>
      <w:r w:rsidRPr="0091713E">
        <w:rPr>
          <w:rFonts w:ascii="Times New Roman" w:hAnsi="Times New Roman" w:cs="Times New Roman"/>
          <w:sz w:val="28"/>
          <w:szCs w:val="28"/>
        </w:rPr>
        <w:t>полное наименование субъекта малого или среднего предпринимательства)</w:t>
      </w:r>
    </w:p>
    <w:p w:rsidR="00AC3EB7" w:rsidRP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Дата оказания поддержки __________________________</w:t>
      </w:r>
      <w:r w:rsidR="0091713E">
        <w:rPr>
          <w:rFonts w:ascii="Times New Roman" w:hAnsi="Times New Roman" w:cs="Times New Roman"/>
          <w:sz w:val="28"/>
          <w:szCs w:val="28"/>
        </w:rPr>
        <w:t>___________________</w:t>
      </w:r>
    </w:p>
    <w:p w:rsid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ИНН получателя подде</w:t>
      </w:r>
      <w:r w:rsidR="0091713E">
        <w:rPr>
          <w:rFonts w:ascii="Times New Roman" w:hAnsi="Times New Roman" w:cs="Times New Roman"/>
          <w:sz w:val="28"/>
          <w:szCs w:val="28"/>
        </w:rPr>
        <w:t>ржки _________________________</w:t>
      </w:r>
    </w:p>
    <w:p w:rsidR="00AC3EB7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EB7" w:rsidRPr="0091713E">
        <w:rPr>
          <w:rFonts w:ascii="Times New Roman" w:hAnsi="Times New Roman" w:cs="Times New Roman"/>
          <w:sz w:val="28"/>
          <w:szCs w:val="28"/>
        </w:rPr>
        <w:t>тчетный год ________________</w:t>
      </w:r>
    </w:p>
    <w:p w:rsidR="00AC3EB7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AC3EB7" w:rsidRPr="0091713E">
        <w:rPr>
          <w:rFonts w:ascii="Times New Roman" w:hAnsi="Times New Roman" w:cs="Times New Roman"/>
          <w:sz w:val="28"/>
          <w:szCs w:val="28"/>
        </w:rPr>
        <w:t xml:space="preserve"> налогообложения получателя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C3EB7" w:rsidRPr="0091713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C3EB7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Сумма оказанной поддержки ___________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91713E">
        <w:rPr>
          <w:rFonts w:ascii="Times New Roman" w:hAnsi="Times New Roman" w:cs="Times New Roman"/>
          <w:sz w:val="28"/>
          <w:szCs w:val="28"/>
        </w:rPr>
        <w:t>тыс. рублей</w:t>
      </w:r>
    </w:p>
    <w:p w:rsidR="0091713E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РФ, в котором оказана поддержка _______________________________</w:t>
      </w:r>
    </w:p>
    <w:p w:rsidR="00AC3EB7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Основной вид деятельности по </w:t>
      </w:r>
      <w:hyperlink r:id="rId38" w:history="1">
        <w:r w:rsidRPr="0091713E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1713E">
        <w:rPr>
          <w:rFonts w:ascii="Times New Roman" w:hAnsi="Times New Roman" w:cs="Times New Roman"/>
          <w:sz w:val="28"/>
          <w:szCs w:val="28"/>
        </w:rPr>
        <w:t xml:space="preserve"> (цифрами и п</w:t>
      </w:r>
      <w:r w:rsidR="0091713E">
        <w:rPr>
          <w:rFonts w:ascii="Times New Roman" w:hAnsi="Times New Roman" w:cs="Times New Roman"/>
          <w:sz w:val="28"/>
          <w:szCs w:val="28"/>
        </w:rPr>
        <w:t>рописью) ____________________________________________________________________</w:t>
      </w:r>
      <w:r w:rsidRPr="0091713E">
        <w:rPr>
          <w:rFonts w:ascii="Times New Roman" w:hAnsi="Times New Roman" w:cs="Times New Roman"/>
          <w:sz w:val="28"/>
          <w:szCs w:val="28"/>
        </w:rPr>
        <w:t>по которому оказана поддержка</w:t>
      </w:r>
    </w:p>
    <w:p w:rsidR="004A54C5" w:rsidRDefault="004A54C5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Pr="0091713E" w:rsidRDefault="004A54C5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субъекта</w:t>
      </w: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получателя поддержки</w:t>
      </w:r>
    </w:p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276"/>
        <w:gridCol w:w="1276"/>
        <w:gridCol w:w="1276"/>
        <w:gridCol w:w="1276"/>
        <w:gridCol w:w="1276"/>
      </w:tblGrid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измерения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  <w:tc>
          <w:tcPr>
            <w:tcW w:w="1276" w:type="dxa"/>
          </w:tcPr>
          <w:p w:rsidR="00246EF6" w:rsidRPr="009C288A" w:rsidRDefault="00246EF6" w:rsidP="0024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</w:t>
            </w:r>
            <w:r>
              <w:rPr>
                <w:rFonts w:ascii="Times New Roman" w:hAnsi="Times New Roman" w:cs="Times New Roman"/>
                <w:szCs w:val="22"/>
              </w:rPr>
              <w:t xml:space="preserve">третий </w:t>
            </w:r>
            <w:r w:rsidRPr="009C288A">
              <w:rPr>
                <w:rFonts w:ascii="Times New Roman" w:hAnsi="Times New Roman" w:cs="Times New Roman"/>
                <w:szCs w:val="22"/>
              </w:rPr>
              <w:t>год после оказания поддержки)</w:t>
            </w: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Выручка от реализации товаров (работ, услуг) без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учета НДС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из них - привлечено в рамках программ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поддержки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Default="00AC3EB7" w:rsidP="00AC3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438" w:rsidRPr="009C288A" w:rsidRDefault="00654438" w:rsidP="00AC3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3EB7" w:rsidRPr="00246EF6" w:rsidRDefault="00246EF6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AC3EB7" w:rsidRPr="00246EF6">
        <w:rPr>
          <w:rFonts w:ascii="Times New Roman" w:hAnsi="Times New Roman" w:cs="Times New Roman"/>
          <w:sz w:val="28"/>
          <w:szCs w:val="28"/>
        </w:rPr>
        <w:t>/_______________/ /__</w:t>
      </w:r>
      <w:r>
        <w:rPr>
          <w:rFonts w:ascii="Times New Roman" w:hAnsi="Times New Roman" w:cs="Times New Roman"/>
          <w:sz w:val="28"/>
          <w:szCs w:val="28"/>
        </w:rPr>
        <w:t>___________/ ______________</w:t>
      </w:r>
    </w:p>
    <w:p w:rsidR="00AC3EB7" w:rsidRPr="00246EF6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E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F6">
        <w:rPr>
          <w:rFonts w:ascii="Times New Roman" w:hAnsi="Times New Roman" w:cs="Times New Roman"/>
          <w:sz w:val="28"/>
          <w:szCs w:val="28"/>
        </w:rPr>
        <w:t xml:space="preserve">      (должность)      (подпись) </w:t>
      </w:r>
      <w:r w:rsidRPr="00246E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3EB7" w:rsidRDefault="00AC3EB7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438" w:rsidRDefault="00654438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438" w:rsidRPr="009C288A" w:rsidRDefault="00654438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6EF6" w:rsidRDefault="00246EF6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60" w:rsidRPr="004A54C5" w:rsidRDefault="00252860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5</w:t>
      </w:r>
    </w:p>
    <w:p w:rsidR="00252860" w:rsidRPr="004A54C5" w:rsidRDefault="00252860" w:rsidP="00FF454B">
      <w:pPr>
        <w:pStyle w:val="Style6"/>
        <w:tabs>
          <w:tab w:val="left" w:pos="8400"/>
        </w:tabs>
        <w:spacing w:line="276" w:lineRule="auto"/>
        <w:ind w:left="5670" w:firstLine="0"/>
        <w:rPr>
          <w:bCs/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 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52860" w:rsidRDefault="00252860" w:rsidP="00252860">
      <w:pPr>
        <w:pStyle w:val="Style6"/>
        <w:tabs>
          <w:tab w:val="left" w:pos="8400"/>
        </w:tabs>
        <w:spacing w:line="276" w:lineRule="auto"/>
        <w:ind w:left="6096" w:firstLine="0"/>
      </w:pPr>
    </w:p>
    <w:p w:rsidR="00252860" w:rsidRPr="00FF454B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Оценочная ведомость</w:t>
      </w:r>
    </w:p>
    <w:p w:rsidR="00252860" w:rsidRPr="00246EF6" w:rsidRDefault="00252860" w:rsidP="002528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454B">
        <w:rPr>
          <w:b/>
          <w:bCs/>
          <w:sz w:val="28"/>
          <w:szCs w:val="28"/>
        </w:rPr>
        <w:t xml:space="preserve">по </w:t>
      </w:r>
      <w:r w:rsidR="009F120E" w:rsidRPr="00FF454B">
        <w:rPr>
          <w:b/>
          <w:sz w:val="28"/>
          <w:szCs w:val="28"/>
        </w:rPr>
        <w:t>предоставлению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246EF6">
        <w:rPr>
          <w:bCs/>
          <w:sz w:val="28"/>
          <w:szCs w:val="28"/>
        </w:rPr>
        <w:t xml:space="preserve">               ______________________________________________________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46EF6">
        <w:rPr>
          <w:sz w:val="28"/>
          <w:szCs w:val="28"/>
        </w:rPr>
        <w:t xml:space="preserve">         </w:t>
      </w:r>
      <w:r w:rsidR="00246EF6">
        <w:rPr>
          <w:sz w:val="28"/>
          <w:szCs w:val="28"/>
        </w:rPr>
        <w:t xml:space="preserve">                         </w:t>
      </w:r>
      <w:r w:rsidRPr="00246EF6">
        <w:rPr>
          <w:sz w:val="28"/>
          <w:szCs w:val="28"/>
        </w:rPr>
        <w:t xml:space="preserve"> (наименование претендента)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От «____»</w:t>
      </w:r>
      <w:r w:rsidR="00E53A85">
        <w:rPr>
          <w:sz w:val="28"/>
          <w:szCs w:val="28"/>
        </w:rPr>
        <w:t xml:space="preserve"> </w:t>
      </w:r>
      <w:r w:rsidRPr="00246EF6">
        <w:rPr>
          <w:sz w:val="28"/>
          <w:szCs w:val="28"/>
        </w:rPr>
        <w:t>______________20__№______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53"/>
        <w:gridCol w:w="3544"/>
      </w:tblGrid>
      <w:tr w:rsidR="00252860" w:rsidRPr="00CF2EA0" w:rsidTr="008F2CA8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D0F4B" w:rsidRDefault="00D62D7F" w:rsidP="00D62D7F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>
              <w:t xml:space="preserve">Наименование критерия </w:t>
            </w:r>
            <w:r w:rsidR="00252860" w:rsidRPr="00CD0F4B">
              <w:t>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D0F4B" w:rsidRDefault="00252860" w:rsidP="00D62D7F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 w:rsidRPr="00CD0F4B">
              <w:t>Значение оценки (балл)</w:t>
            </w:r>
          </w:p>
        </w:tc>
      </w:tr>
      <w:tr w:rsidR="00252860" w:rsidRPr="00CF2EA0" w:rsidTr="008F2CA8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Количество создаваемых рабочих мест в период реализации проекта, единиц</w:t>
            </w:r>
          </w:p>
        </w:tc>
      </w:tr>
      <w:tr w:rsidR="001552A3" w:rsidRPr="00CF2EA0" w:rsidTr="001552A3">
        <w:trPr>
          <w:trHeight w:val="9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1 до 2 рабочих мест</w:t>
            </w:r>
            <w:r>
              <w:rPr>
                <w:sz w:val="20"/>
                <w:szCs w:val="20"/>
              </w:rPr>
              <w:t xml:space="preserve"> – 5 баллов;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3 до 4 рабочих мест</w:t>
            </w:r>
            <w:r>
              <w:rPr>
                <w:sz w:val="20"/>
                <w:szCs w:val="20"/>
              </w:rPr>
              <w:t xml:space="preserve"> – 10 баллов;</w:t>
            </w:r>
          </w:p>
          <w:p w:rsidR="001552A3" w:rsidRPr="00CF2EA0" w:rsidRDefault="001552A3" w:rsidP="001552A3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4 рабочих мест</w:t>
            </w:r>
            <w:r>
              <w:rPr>
                <w:sz w:val="20"/>
                <w:szCs w:val="20"/>
              </w:rPr>
              <w:t xml:space="preserve"> – 15 баллов.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2860" w:rsidRPr="00CF2EA0" w:rsidTr="001552A3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8F2CA8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252860" w:rsidRPr="00CF2EA0" w:rsidTr="008F2CA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20000 руб. – 15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15000руб.- до 20000руб. – 10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7A7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величины прожиточного минимума – 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15000 руб. – 5 баллов;</w:t>
            </w:r>
          </w:p>
          <w:p w:rsidR="00252860" w:rsidRPr="00CF2EA0" w:rsidRDefault="00252860" w:rsidP="001552A3">
            <w:pPr>
              <w:pStyle w:val="ConsPlusNormal"/>
              <w:jc w:val="both"/>
              <w:rPr>
                <w:sz w:val="20"/>
              </w:rPr>
            </w:pPr>
            <w:r w:rsidRPr="00F67802">
              <w:rPr>
                <w:rFonts w:ascii="Times New Roman" w:hAnsi="Times New Roman" w:cs="Times New Roman"/>
              </w:rPr>
              <w:t>ниже прожиточного минимума – 0 баллов.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860" w:rsidRDefault="00252860" w:rsidP="00252860">
            <w:pPr>
              <w:spacing w:after="200" w:line="288" w:lineRule="auto"/>
            </w:pPr>
          </w:p>
          <w:p w:rsidR="00252860" w:rsidRDefault="00252860" w:rsidP="00252860">
            <w:pPr>
              <w:spacing w:after="200" w:line="288" w:lineRule="auto"/>
            </w:pP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52860" w:rsidRPr="00CF2EA0" w:rsidTr="008F2CA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8F2CA8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2CA8">
              <w:rPr>
                <w:sz w:val="20"/>
                <w:szCs w:val="20"/>
              </w:rPr>
              <w:t xml:space="preserve">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8F2CA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52860" w:rsidRPr="00CF2EA0" w:rsidTr="008F2CA8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менее 0,5 рубля – 0 баллов;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0,5 до 0,8 рубля – 1 балл;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0,8 до 1 рубля – 2 балла;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 до 1,5 рубля – 3 балла;</w:t>
            </w:r>
          </w:p>
          <w:p w:rsidR="00252860" w:rsidRPr="00CF2EA0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2860" w:rsidRPr="00CF2EA0" w:rsidTr="001552A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Удельный вес вложенных собственных средств в реализацию проекта, %</w:t>
            </w:r>
          </w:p>
        </w:tc>
      </w:tr>
      <w:tr w:rsidR="001552A3" w:rsidRPr="00CF2EA0" w:rsidTr="001552A3">
        <w:trPr>
          <w:trHeight w:val="9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до 40%</w:t>
            </w:r>
            <w:r>
              <w:rPr>
                <w:sz w:val="20"/>
                <w:szCs w:val="20"/>
              </w:rPr>
              <w:t xml:space="preserve"> - 5 баллов;</w:t>
            </w:r>
          </w:p>
          <w:p w:rsidR="001552A3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41% до 60%</w:t>
            </w:r>
            <w:r>
              <w:rPr>
                <w:sz w:val="20"/>
                <w:szCs w:val="20"/>
              </w:rPr>
              <w:t xml:space="preserve"> - 10 баллов;</w:t>
            </w:r>
          </w:p>
          <w:p w:rsidR="001552A3" w:rsidRPr="00CF2EA0" w:rsidRDefault="001552A3" w:rsidP="001552A3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60%</w:t>
            </w:r>
            <w:r>
              <w:rPr>
                <w:sz w:val="20"/>
                <w:szCs w:val="20"/>
              </w:rPr>
              <w:t xml:space="preserve"> - 15 баллов.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52860" w:rsidRDefault="00252860" w:rsidP="00252860">
      <w:pPr>
        <w:pStyle w:val="ConsPlusNormal"/>
        <w:jc w:val="both"/>
      </w:pPr>
    </w:p>
    <w:p w:rsidR="00252860" w:rsidRPr="00041FDE" w:rsidRDefault="008F2CA8" w:rsidP="00252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2860" w:rsidRPr="00041FDE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2860" w:rsidRPr="00041FDE">
        <w:rPr>
          <w:rFonts w:ascii="Times New Roman" w:hAnsi="Times New Roman" w:cs="Times New Roman"/>
          <w:sz w:val="24"/>
          <w:szCs w:val="24"/>
        </w:rPr>
        <w:t>комиссии</w:t>
      </w:r>
      <w:r w:rsidR="00252860">
        <w:rPr>
          <w:rFonts w:ascii="Times New Roman" w:hAnsi="Times New Roman" w:cs="Times New Roman"/>
          <w:sz w:val="24"/>
          <w:szCs w:val="24"/>
        </w:rPr>
        <w:t xml:space="preserve">      __________</w:t>
      </w:r>
      <w:r w:rsidR="00D62D7F">
        <w:rPr>
          <w:rFonts w:ascii="Times New Roman" w:hAnsi="Times New Roman" w:cs="Times New Roman"/>
          <w:sz w:val="24"/>
          <w:szCs w:val="24"/>
        </w:rPr>
        <w:t>_    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AC3EB7" w:rsidRPr="009C288A" w:rsidTr="00FF454B">
        <w:tc>
          <w:tcPr>
            <w:tcW w:w="4786" w:type="dxa"/>
          </w:tcPr>
          <w:p w:rsidR="00AC3EB7" w:rsidRPr="009C288A" w:rsidRDefault="00252860" w:rsidP="002528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lastRenderedPageBreak/>
              <w:t xml:space="preserve">                                        </w:t>
            </w:r>
            <w:r w:rsidR="008F2CA8">
              <w:t xml:space="preserve"> </w:t>
            </w:r>
            <w:r w:rsidR="004A54C5">
              <w:t xml:space="preserve"> </w:t>
            </w:r>
          </w:p>
        </w:tc>
        <w:tc>
          <w:tcPr>
            <w:tcW w:w="4853" w:type="dxa"/>
          </w:tcPr>
          <w:p w:rsidR="00AC3EB7" w:rsidRPr="004A54C5" w:rsidRDefault="00AC3EB7" w:rsidP="00C157DC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2"/>
              </w:rPr>
            </w:pPr>
            <w:r w:rsidRPr="004A54C5">
              <w:rPr>
                <w:snapToGrid w:val="0"/>
                <w:sz w:val="22"/>
                <w:szCs w:val="22"/>
              </w:rPr>
              <w:t xml:space="preserve">Приложение № </w:t>
            </w:r>
            <w:r w:rsidR="005B6650" w:rsidRPr="004A54C5">
              <w:rPr>
                <w:snapToGrid w:val="0"/>
                <w:sz w:val="22"/>
                <w:szCs w:val="22"/>
              </w:rPr>
              <w:t>6</w:t>
            </w:r>
          </w:p>
          <w:p w:rsidR="00AC3EB7" w:rsidRPr="009C288A" w:rsidRDefault="00AC3EB7" w:rsidP="00FF454B">
            <w:pPr>
              <w:keepNext/>
              <w:widowControl w:val="0"/>
              <w:autoSpaceDE w:val="0"/>
              <w:autoSpaceDN w:val="0"/>
              <w:adjustRightInd w:val="0"/>
              <w:ind w:left="922" w:right="34"/>
              <w:jc w:val="both"/>
              <w:rPr>
                <w:b/>
                <w:snapToGrid w:val="0"/>
                <w:sz w:val="24"/>
                <w:szCs w:val="24"/>
              </w:rPr>
            </w:pPr>
            <w:r w:rsidRPr="004A54C5">
              <w:rPr>
                <w:snapToGrid w:val="0"/>
                <w:sz w:val="22"/>
                <w:szCs w:val="22"/>
              </w:rPr>
              <w:t xml:space="preserve">к </w:t>
            </w:r>
            <w:r w:rsidRPr="004A54C5">
              <w:rPr>
                <w:bCs/>
                <w:sz w:val="22"/>
                <w:szCs w:val="22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AC3EB7" w:rsidRPr="009C288A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Соглашение № _____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 xml:space="preserve">между администрацией </w:t>
      </w:r>
      <w:r w:rsidR="00354BE0" w:rsidRPr="00D62D7F">
        <w:rPr>
          <w:b/>
          <w:sz w:val="28"/>
          <w:szCs w:val="28"/>
        </w:rPr>
        <w:t>Грибановского</w:t>
      </w:r>
      <w:r w:rsidRPr="00D62D7F">
        <w:rPr>
          <w:b/>
          <w:sz w:val="28"/>
          <w:szCs w:val="28"/>
        </w:rPr>
        <w:t xml:space="preserve"> муниципального </w:t>
      </w:r>
      <w:r w:rsidR="00267FF2">
        <w:rPr>
          <w:b/>
          <w:sz w:val="28"/>
          <w:szCs w:val="28"/>
        </w:rPr>
        <w:t>района</w:t>
      </w:r>
      <w:r w:rsidRPr="00D62D7F">
        <w:rPr>
          <w:b/>
          <w:sz w:val="28"/>
          <w:szCs w:val="28"/>
        </w:rPr>
        <w:t xml:space="preserve"> и субъектом малого и среднего предпринимательства о </w:t>
      </w:r>
      <w:r w:rsidRPr="00D62D7F">
        <w:rPr>
          <w:b/>
          <w:bCs/>
          <w:sz w:val="28"/>
          <w:szCs w:val="28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Администрация </w:t>
      </w:r>
      <w:r w:rsidR="00354BE0" w:rsidRPr="00D62D7F">
        <w:rPr>
          <w:sz w:val="28"/>
          <w:szCs w:val="28"/>
        </w:rPr>
        <w:t>Грибановского</w:t>
      </w:r>
      <w:r w:rsidRPr="00D62D7F">
        <w:rPr>
          <w:sz w:val="28"/>
          <w:szCs w:val="28"/>
        </w:rPr>
        <w:t xml:space="preserve"> муниципаль</w:t>
      </w:r>
      <w:r w:rsidR="00D62D7F">
        <w:rPr>
          <w:sz w:val="28"/>
          <w:szCs w:val="28"/>
        </w:rPr>
        <w:t xml:space="preserve">ного района </w:t>
      </w:r>
      <w:r w:rsidRPr="00D62D7F">
        <w:rPr>
          <w:sz w:val="28"/>
          <w:szCs w:val="28"/>
        </w:rPr>
        <w:t>в лице _________________________________________</w:t>
      </w:r>
      <w:r w:rsidR="00D62D7F">
        <w:rPr>
          <w:sz w:val="28"/>
          <w:szCs w:val="28"/>
        </w:rPr>
        <w:t xml:space="preserve">_____________, </w:t>
      </w:r>
      <w:r w:rsidRPr="00D62D7F">
        <w:rPr>
          <w:sz w:val="28"/>
          <w:szCs w:val="28"/>
        </w:rPr>
        <w:t>действующего на основании ____________, (наименование нормативного правового акта)</w:t>
      </w:r>
      <w:r w:rsidR="00D62D7F">
        <w:rPr>
          <w:sz w:val="28"/>
          <w:szCs w:val="28"/>
        </w:rPr>
        <w:t xml:space="preserve"> </w:t>
      </w:r>
      <w:r w:rsidRPr="00D62D7F">
        <w:rPr>
          <w:sz w:val="28"/>
          <w:szCs w:val="28"/>
        </w:rPr>
        <w:t>именуемый в дальнейшем Администрация, с одной сторон</w:t>
      </w:r>
      <w:r w:rsidR="00D62D7F">
        <w:rPr>
          <w:sz w:val="28"/>
          <w:szCs w:val="28"/>
        </w:rPr>
        <w:t>ы, и _________________________</w:t>
      </w:r>
      <w:r w:rsidRPr="00D62D7F">
        <w:rPr>
          <w:sz w:val="28"/>
          <w:szCs w:val="28"/>
        </w:rPr>
        <w:t>в лице _________</w:t>
      </w:r>
      <w:r w:rsidR="00D62D7F">
        <w:rPr>
          <w:sz w:val="28"/>
          <w:szCs w:val="28"/>
        </w:rPr>
        <w:t>____________________________</w:t>
      </w:r>
      <w:r w:rsidRPr="00D62D7F">
        <w:rPr>
          <w:sz w:val="28"/>
          <w:szCs w:val="28"/>
        </w:rPr>
        <w:t xml:space="preserve">,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0" w:name="Par27"/>
      <w:bookmarkEnd w:id="10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1. Предмет Соглашения</w:t>
      </w:r>
    </w:p>
    <w:p w:rsidR="00AC3EB7" w:rsidRPr="00D62D7F" w:rsidRDefault="00AC3EB7" w:rsidP="008B467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AC3EB7" w:rsidRPr="00D62D7F" w:rsidRDefault="008B467B" w:rsidP="008B467B">
      <w:pPr>
        <w:spacing w:line="360" w:lineRule="auto"/>
        <w:ind w:firstLine="708"/>
        <w:jc w:val="both"/>
        <w:rPr>
          <w:sz w:val="28"/>
          <w:szCs w:val="28"/>
        </w:rPr>
      </w:pPr>
      <w:r w:rsidRPr="008B467B">
        <w:rPr>
          <w:bCs/>
          <w:sz w:val="28"/>
          <w:szCs w:val="28"/>
        </w:rPr>
        <w:t>1.1. 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bCs/>
          <w:sz w:val="28"/>
          <w:szCs w:val="28"/>
        </w:rPr>
        <w:t xml:space="preserve">» </w:t>
      </w:r>
      <w:r w:rsidR="00AC3EB7" w:rsidRPr="00D62D7F">
        <w:rPr>
          <w:sz w:val="28"/>
          <w:szCs w:val="28"/>
        </w:rPr>
        <w:t xml:space="preserve">Администрация предоставляет </w:t>
      </w:r>
      <w:r w:rsidR="00AC3EB7" w:rsidRPr="00D62D7F">
        <w:rPr>
          <w:sz w:val="28"/>
          <w:szCs w:val="28"/>
        </w:rPr>
        <w:lastRenderedPageBreak/>
        <w:t xml:space="preserve">Получателю субсидию на </w:t>
      </w:r>
      <w:r w:rsidR="00D62D7F" w:rsidRPr="00D62D7F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D62D7F">
        <w:rPr>
          <w:bCs/>
          <w:sz w:val="28"/>
          <w:szCs w:val="28"/>
        </w:rPr>
        <w:t xml:space="preserve"> </w:t>
      </w:r>
      <w:r w:rsidR="00AC3EB7" w:rsidRPr="00D62D7F">
        <w:rPr>
          <w:sz w:val="28"/>
          <w:szCs w:val="2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AC3EB7" w:rsidRPr="00D62D7F" w:rsidRDefault="00AC3EB7" w:rsidP="005B17EB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D62D7F">
        <w:rPr>
          <w:sz w:val="28"/>
          <w:szCs w:val="28"/>
        </w:rPr>
        <w:t xml:space="preserve">1.2. Предоставление субсидии осуществляется в рамках реализации в 20__ году мероприятия </w:t>
      </w:r>
      <w:r w:rsidR="008B467B" w:rsidRPr="00FD647E">
        <w:rPr>
          <w:sz w:val="28"/>
          <w:szCs w:val="28"/>
        </w:rPr>
        <w:t>подпрограммы «Развитие и поддержка малого и среднего предпринимательства</w:t>
      </w:r>
      <w:r w:rsidR="00457B0D">
        <w:rPr>
          <w:sz w:val="28"/>
          <w:szCs w:val="28"/>
        </w:rPr>
        <w:t xml:space="preserve"> Грибановского муниципального района</w:t>
      </w:r>
      <w:r w:rsidR="008B467B" w:rsidRPr="00FD647E">
        <w:rPr>
          <w:sz w:val="28"/>
          <w:szCs w:val="28"/>
        </w:rPr>
        <w:t xml:space="preserve">» муниципальной программы </w:t>
      </w:r>
      <w:r w:rsidR="008B467B">
        <w:rPr>
          <w:sz w:val="28"/>
          <w:szCs w:val="28"/>
        </w:rPr>
        <w:t>Грибановского</w:t>
      </w:r>
      <w:r w:rsidR="008B467B" w:rsidRPr="00FD647E">
        <w:rPr>
          <w:sz w:val="28"/>
          <w:szCs w:val="28"/>
        </w:rPr>
        <w:t xml:space="preserve"> муниципального района Воронежской области «Экономическое ра</w:t>
      </w:r>
      <w:r w:rsidR="008B467B">
        <w:rPr>
          <w:sz w:val="28"/>
          <w:szCs w:val="28"/>
        </w:rPr>
        <w:t>звитие</w:t>
      </w:r>
      <w:r w:rsidR="008B467B" w:rsidRPr="00FD647E">
        <w:rPr>
          <w:sz w:val="28"/>
          <w:szCs w:val="28"/>
        </w:rPr>
        <w:t xml:space="preserve">», утвержденной постановлением администрации </w:t>
      </w:r>
      <w:r w:rsidR="008B467B">
        <w:rPr>
          <w:sz w:val="28"/>
          <w:szCs w:val="28"/>
        </w:rPr>
        <w:t>Грибановского</w:t>
      </w:r>
      <w:r w:rsidR="008B467B" w:rsidRPr="00FD647E">
        <w:rPr>
          <w:sz w:val="28"/>
          <w:szCs w:val="28"/>
        </w:rPr>
        <w:t xml:space="preserve"> муниципального </w:t>
      </w:r>
      <w:r w:rsidR="008B467B">
        <w:rPr>
          <w:sz w:val="28"/>
          <w:szCs w:val="28"/>
        </w:rPr>
        <w:t>района Воронежской области от 25.12.2013г.  № 1049</w:t>
      </w:r>
      <w:r w:rsidRPr="00D62D7F">
        <w:rPr>
          <w:sz w:val="28"/>
          <w:szCs w:val="28"/>
        </w:rPr>
        <w:t xml:space="preserve">, в пределах в пределах бюджетных средств.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62D7F">
        <w:rPr>
          <w:sz w:val="28"/>
          <w:szCs w:val="28"/>
        </w:rPr>
        <w:t>1.3.</w:t>
      </w:r>
      <w:bookmarkStart w:id="11" w:name="Par32"/>
      <w:bookmarkEnd w:id="11"/>
      <w:r w:rsidRPr="00D62D7F">
        <w:rPr>
          <w:sz w:val="28"/>
          <w:szCs w:val="28"/>
        </w:rPr>
        <w:t xml:space="preserve"> Субсидия предоставляется на </w:t>
      </w:r>
      <w:r w:rsidR="005B17EB" w:rsidRPr="008B467B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D62D7F">
        <w:rPr>
          <w:sz w:val="28"/>
          <w:szCs w:val="28"/>
        </w:rPr>
        <w:t xml:space="preserve">, в размере, не превышающем </w:t>
      </w:r>
      <w:r w:rsidR="005B17EB">
        <w:rPr>
          <w:sz w:val="28"/>
          <w:szCs w:val="28"/>
        </w:rPr>
        <w:t>8</w:t>
      </w:r>
      <w:r w:rsidRPr="00D62D7F">
        <w:rPr>
          <w:sz w:val="28"/>
          <w:szCs w:val="28"/>
        </w:rPr>
        <w:t>00 тыс. рублей и более 50% от фактически произведенных субъектом малого и среднего предпринимательства затрат.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2. Права и обязанности сторон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2" w:name="Par39"/>
      <w:bookmarkStart w:id="13" w:name="Par44"/>
      <w:bookmarkEnd w:id="12"/>
      <w:bookmarkEnd w:id="13"/>
      <w:r w:rsidRPr="00D62D7F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2.3. Получатель обязуется выполнять следующие условия:</w:t>
      </w:r>
    </w:p>
    <w:p w:rsidR="00AC3EB7" w:rsidRPr="00D62D7F" w:rsidRDefault="00AC3EB7" w:rsidP="008B467B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D62D7F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- создать не менее ____ рабочих мест;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14" w:name="Par36"/>
      <w:bookmarkStart w:id="15" w:name="Par38"/>
      <w:bookmarkEnd w:id="14"/>
      <w:bookmarkEnd w:id="15"/>
      <w:r w:rsidRPr="00D62D7F">
        <w:rPr>
          <w:sz w:val="28"/>
          <w:szCs w:val="28"/>
        </w:rPr>
        <w:t>- п</w:t>
      </w:r>
      <w:r w:rsidRPr="00D62D7F">
        <w:rPr>
          <w:rFonts w:eastAsia="Calibri"/>
          <w:spacing w:val="2"/>
          <w:sz w:val="28"/>
          <w:szCs w:val="28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6" w:name="Par50"/>
      <w:bookmarkEnd w:id="16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3. Сумма субсидии и порядок ее предоставления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E53A85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3.1 </w:t>
      </w:r>
      <w:r w:rsidR="00AC3EB7" w:rsidRPr="00D62D7F">
        <w:rPr>
          <w:sz w:val="28"/>
          <w:szCs w:val="28"/>
        </w:rPr>
        <w:t>Администрация предоставляет Получателю Субсидию в общем размере ________ рублей за счет средств муниципального бюджета.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D62D7F">
          <w:rPr>
            <w:sz w:val="28"/>
            <w:szCs w:val="28"/>
          </w:rPr>
          <w:t xml:space="preserve">разделе </w:t>
        </w:r>
      </w:hyperlink>
      <w:r w:rsidRPr="00D62D7F">
        <w:rPr>
          <w:sz w:val="28"/>
          <w:szCs w:val="28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5B17EB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7" w:name="Par61"/>
      <w:bookmarkStart w:id="18" w:name="Par68"/>
      <w:bookmarkEnd w:id="17"/>
      <w:bookmarkEnd w:id="18"/>
      <w:r w:rsidRPr="00D62D7F">
        <w:rPr>
          <w:sz w:val="28"/>
          <w:szCs w:val="28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AC3EB7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</w:t>
      </w:r>
      <w:r w:rsidRPr="00D62D7F">
        <w:rPr>
          <w:sz w:val="28"/>
          <w:szCs w:val="28"/>
        </w:rPr>
        <w:lastRenderedPageBreak/>
        <w:t>Получателя, несет Получатель.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4. Ответственность сторон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39" w:history="1">
        <w:r w:rsidRPr="00D62D7F">
          <w:rPr>
            <w:sz w:val="28"/>
            <w:szCs w:val="28"/>
          </w:rPr>
          <w:t>Положением</w:t>
        </w:r>
      </w:hyperlink>
      <w:r w:rsidRPr="00D62D7F">
        <w:rPr>
          <w:sz w:val="28"/>
          <w:szCs w:val="28"/>
        </w:rPr>
        <w:t>, возлагается на Получателя.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 xml:space="preserve">5. Контроль за соблюдением условий, целей и порядка предоставления субсидий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5.2. Получатель согласен на осуществление Администрацией и органами </w:t>
      </w:r>
      <w:r w:rsidR="000A2101" w:rsidRPr="00D62D7F">
        <w:rPr>
          <w:sz w:val="28"/>
          <w:szCs w:val="28"/>
        </w:rPr>
        <w:lastRenderedPageBreak/>
        <w:t>муниципального</w:t>
      </w:r>
      <w:r w:rsidRPr="00D62D7F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5.3. Предоставление субсидий Получателю прекращается в случае выявления Администрацией и органами </w:t>
      </w:r>
      <w:r w:rsidR="00C16DD7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5.4. В случае неисполнения либо ненадлежащего исполнения </w:t>
      </w:r>
      <w:hyperlink w:anchor="Par36" w:history="1">
        <w:r w:rsidRPr="00D62D7F">
          <w:rPr>
            <w:sz w:val="28"/>
            <w:szCs w:val="28"/>
          </w:rPr>
          <w:t>пункта 2.3</w:t>
        </w:r>
      </w:hyperlink>
      <w:r w:rsidRPr="00D62D7F">
        <w:rPr>
          <w:sz w:val="28"/>
          <w:szCs w:val="28"/>
        </w:rPr>
        <w:t xml:space="preserve"> настоящего Соглашения, а также в случае установления по итогам проверок, проведенных Администрацией и органами </w:t>
      </w:r>
      <w:r w:rsidR="000A2101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6. Порядок возврата субсидии</w:t>
      </w:r>
      <w:bookmarkStart w:id="19" w:name="Par76"/>
      <w:bookmarkEnd w:id="19"/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6.1. </w:t>
      </w:r>
      <w:r w:rsidRPr="00D62D7F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6.2. </w:t>
      </w: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lastRenderedPageBreak/>
        <w:t>Субсидии подлежат возврату получателем в течение 10 рабочих дней с даты получения требования.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 w:rsidR="00E53A85"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7. Срок действия Соглашения</w:t>
      </w: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</w:t>
      </w:r>
      <w:r w:rsidRPr="00D62D7F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D62D7F">
        <w:rPr>
          <w:sz w:val="28"/>
          <w:szCs w:val="28"/>
        </w:rPr>
        <w:t xml:space="preserve">обязательствам, установленным пунктом 2.3 настоящего Соглашения </w:t>
      </w:r>
      <w:r w:rsidR="00252860" w:rsidRPr="00D62D7F">
        <w:rPr>
          <w:sz w:val="28"/>
          <w:szCs w:val="28"/>
        </w:rPr>
        <w:t>– до ______________</w:t>
      </w:r>
      <w:r w:rsidRPr="00D62D7F">
        <w:rPr>
          <w:sz w:val="28"/>
          <w:szCs w:val="28"/>
        </w:rPr>
        <w:t xml:space="preserve">.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AC3EB7" w:rsidRPr="00D62D7F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EB7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8. Адреса и реквизиты Сторон</w:t>
      </w:r>
    </w:p>
    <w:p w:rsidR="004A54C5" w:rsidRPr="00D62D7F" w:rsidRDefault="004A54C5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AC3EB7" w:rsidRPr="00D62D7F" w:rsidTr="00C157DC">
        <w:tc>
          <w:tcPr>
            <w:tcW w:w="4543" w:type="dxa"/>
            <w:hideMark/>
          </w:tcPr>
          <w:p w:rsidR="00AC3EB7" w:rsidRPr="00D62D7F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Администрация:</w:t>
            </w:r>
          </w:p>
          <w:p w:rsidR="00AC3EB7" w:rsidRPr="00D62D7F" w:rsidRDefault="00AC3EB7" w:rsidP="00C157DC">
            <w:pPr>
              <w:snapToGrid w:val="0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Наименование:</w:t>
            </w:r>
          </w:p>
          <w:p w:rsidR="00AC3EB7" w:rsidRPr="00D62D7F" w:rsidRDefault="00AC3EB7" w:rsidP="00C157DC">
            <w:pPr>
              <w:snapToGrid w:val="0"/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lastRenderedPageBreak/>
              <w:t>ИНН/КПП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Глава администрации ______________ муниципального района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D62D7F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(подпись)                               (Ф.И.О.)</w:t>
            </w: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AC3EB7" w:rsidRPr="00D62D7F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lastRenderedPageBreak/>
              <w:t>Получатель: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Наименование: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lastRenderedPageBreak/>
              <w:t>ИНН/КПП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D62D7F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D62D7F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 (при наличии печати)</w:t>
            </w:r>
          </w:p>
        </w:tc>
      </w:tr>
    </w:tbl>
    <w:p w:rsidR="00AC3EB7" w:rsidRPr="00D62D7F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9C288A" w:rsidRDefault="00AC3EB7" w:rsidP="00AC3EB7">
      <w:pPr>
        <w:autoSpaceDE w:val="0"/>
        <w:autoSpaceDN w:val="0"/>
        <w:adjustRightInd w:val="0"/>
        <w:jc w:val="right"/>
        <w:rPr>
          <w:sz w:val="28"/>
          <w:szCs w:val="28"/>
        </w:rPr>
        <w:sectPr w:rsidR="00AC3EB7" w:rsidRPr="009C288A" w:rsidSect="00252860">
          <w:headerReference w:type="even" r:id="rId40"/>
          <w:headerReference w:type="default" r:id="rId41"/>
          <w:footerReference w:type="default" r:id="rId42"/>
          <w:headerReference w:type="first" r:id="rId43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AC3EB7" w:rsidRPr="004A54C5" w:rsidRDefault="00AC3EB7" w:rsidP="00AC3EB7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 xml:space="preserve">Приложение № </w:t>
      </w:r>
      <w:r w:rsidR="005B6650" w:rsidRPr="004A54C5">
        <w:rPr>
          <w:snapToGrid w:val="0"/>
          <w:sz w:val="22"/>
          <w:szCs w:val="22"/>
        </w:rPr>
        <w:t>7</w:t>
      </w:r>
    </w:p>
    <w:p w:rsidR="00AC3EB7" w:rsidRPr="004A54C5" w:rsidRDefault="00AC3EB7" w:rsidP="005B17EB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9C288A" w:rsidRDefault="00AC3EB7" w:rsidP="0025286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FF454B" w:rsidRDefault="00AC3EB7" w:rsidP="00FF45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_________________________________________________________________ </w:t>
      </w: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AC3EB7" w:rsidRPr="005B17EB" w:rsidRDefault="00AC3EB7" w:rsidP="005B17EB">
      <w:pPr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в лице  _______________________________________________ 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Руководитель     _______________ ______________________________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                                  (подпись)        (фамилия, имя, отчество)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546" w:rsidRPr="005B17EB" w:rsidRDefault="007A2546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М.П.          «___» __________ 20__ г.</w:t>
      </w:r>
    </w:p>
    <w:p w:rsidR="00AC3EB7" w:rsidRPr="005B17EB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7D7" w:rsidRPr="0041691F" w:rsidRDefault="00CC27D7" w:rsidP="00CC27D7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80234" w:rsidRDefault="00980234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7A2546" w:rsidRDefault="007A2546">
      <w:pPr>
        <w:rPr>
          <w:sz w:val="24"/>
          <w:szCs w:val="24"/>
        </w:rPr>
      </w:pPr>
    </w:p>
    <w:p w:rsidR="007A2546" w:rsidRDefault="007A2546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Pr="004A54C5" w:rsidRDefault="005B17EB" w:rsidP="005B17EB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 xml:space="preserve">Приложение № </w:t>
      </w:r>
      <w:r w:rsidR="00FF454B" w:rsidRPr="004A54C5">
        <w:rPr>
          <w:snapToGrid w:val="0"/>
          <w:sz w:val="22"/>
          <w:szCs w:val="22"/>
        </w:rPr>
        <w:t>8</w:t>
      </w:r>
    </w:p>
    <w:p w:rsidR="005B17EB" w:rsidRPr="004A54C5" w:rsidRDefault="005B17EB" w:rsidP="005B17EB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Pr="00FF454B" w:rsidRDefault="005B17EB" w:rsidP="005B17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B60A9F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A9F">
        <w:rPr>
          <w:sz w:val="28"/>
          <w:szCs w:val="28"/>
        </w:rPr>
        <w:t xml:space="preserve">_________________________________________________________________ </w:t>
      </w:r>
    </w:p>
    <w:p w:rsidR="005B17EB" w:rsidRPr="00DA214E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5B17EB" w:rsidRPr="00DA214E" w:rsidRDefault="005B17EB" w:rsidP="005B17EB">
      <w:pPr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в лице __________________</w:t>
      </w:r>
      <w:r>
        <w:rPr>
          <w:sz w:val="28"/>
          <w:szCs w:val="28"/>
        </w:rPr>
        <w:t xml:space="preserve">_____________________________, </w:t>
      </w:r>
      <w:r w:rsidRPr="00DA214E">
        <w:rPr>
          <w:sz w:val="28"/>
          <w:szCs w:val="28"/>
        </w:rPr>
        <w:t xml:space="preserve">действующего на основании ____________________, в рамках рассмотрения заявления о предоставлении субсидии на </w:t>
      </w:r>
      <w:r w:rsidRPr="005B17EB">
        <w:rPr>
          <w:sz w:val="28"/>
          <w:szCs w:val="28"/>
        </w:rPr>
        <w:t>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осуществление органами муниципального финансового контроля проверки соблюдения условий, целей и порядка предоставления субсидии.</w:t>
      </w:r>
    </w:p>
    <w:p w:rsidR="005B17EB" w:rsidRPr="004E3BC0" w:rsidRDefault="005B17EB" w:rsidP="005B17EB">
      <w:pPr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</w:t>
      </w:r>
      <w:r w:rsidRPr="004E3BC0">
        <w:rPr>
          <w:sz w:val="28"/>
          <w:szCs w:val="28"/>
        </w:rPr>
        <w:t>(фамилия, имя, отчество)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М.П. </w:t>
      </w:r>
      <w:r w:rsidR="00FF454B">
        <w:rPr>
          <w:sz w:val="28"/>
          <w:szCs w:val="28"/>
        </w:rPr>
        <w:t xml:space="preserve">        </w:t>
      </w:r>
      <w:r w:rsidRPr="004E3BC0">
        <w:rPr>
          <w:sz w:val="28"/>
          <w:szCs w:val="28"/>
        </w:rPr>
        <w:t>«___» __________ 20__ г.</w:t>
      </w:r>
    </w:p>
    <w:p w:rsidR="005B17EB" w:rsidRDefault="005B17E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Pr="004A54C5" w:rsidRDefault="00FF454B" w:rsidP="00FF454B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9</w:t>
      </w:r>
    </w:p>
    <w:p w:rsidR="00FF454B" w:rsidRPr="004A54C5" w:rsidRDefault="00FF454B" w:rsidP="00FF454B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F454B" w:rsidRDefault="00FF454B">
      <w:pPr>
        <w:rPr>
          <w:sz w:val="24"/>
          <w:szCs w:val="24"/>
        </w:rPr>
      </w:pPr>
    </w:p>
    <w:p w:rsidR="00FF454B" w:rsidRDefault="00FF454B" w:rsidP="00FF454B">
      <w:pPr>
        <w:spacing w:line="360" w:lineRule="auto"/>
        <w:rPr>
          <w:sz w:val="24"/>
          <w:szCs w:val="24"/>
        </w:rPr>
      </w:pPr>
    </w:p>
    <w:p w:rsidR="00FF454B" w:rsidRPr="00FF454B" w:rsidRDefault="00FF454B" w:rsidP="00FF454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 xml:space="preserve">_________________________________________________________________ </w:t>
      </w: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FF454B" w:rsidRPr="00DA214E" w:rsidRDefault="00FF454B" w:rsidP="00FF454B">
      <w:pPr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в лице _______________________________________________</w:t>
      </w:r>
      <w:proofErr w:type="gramStart"/>
      <w:r w:rsidRPr="00DA214E">
        <w:rPr>
          <w:sz w:val="28"/>
          <w:szCs w:val="28"/>
        </w:rPr>
        <w:t xml:space="preserve"> ,</w:t>
      </w:r>
      <w:proofErr w:type="gramEnd"/>
      <w:r w:rsidRPr="00DA214E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</w:t>
      </w:r>
      <w:r>
        <w:rPr>
          <w:sz w:val="28"/>
          <w:szCs w:val="28"/>
        </w:rPr>
        <w:t xml:space="preserve">на </w:t>
      </w:r>
      <w:r w:rsidRPr="005B17EB">
        <w:rPr>
          <w:sz w:val="28"/>
          <w:szCs w:val="28"/>
        </w:rPr>
        <w:t>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     </w:t>
      </w:r>
      <w:r w:rsidRPr="004E3BC0">
        <w:rPr>
          <w:sz w:val="28"/>
          <w:szCs w:val="28"/>
        </w:rPr>
        <w:t>(фамилия, имя, отчество)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3C1963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М.П. «___» __________ 20__ г.</w:t>
      </w:r>
    </w:p>
    <w:p w:rsidR="00FF454B" w:rsidRDefault="00FF454B" w:rsidP="00FF454B">
      <w:pPr>
        <w:spacing w:line="360" w:lineRule="auto"/>
        <w:rPr>
          <w:sz w:val="24"/>
          <w:szCs w:val="24"/>
        </w:rPr>
      </w:pPr>
    </w:p>
    <w:sectPr w:rsidR="00FF454B" w:rsidSect="00FF454B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9D" w:rsidRDefault="00CF1C9D" w:rsidP="00D3207D">
      <w:r>
        <w:separator/>
      </w:r>
    </w:p>
  </w:endnote>
  <w:endnote w:type="continuationSeparator" w:id="0">
    <w:p w:rsidR="00CF1C9D" w:rsidRDefault="00CF1C9D" w:rsidP="00D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5"/>
      <w:framePr w:wrap="auto" w:vAnchor="text" w:hAnchor="margin" w:xAlign="right" w:y="1"/>
      <w:rPr>
        <w:rStyle w:val="afa"/>
      </w:rPr>
    </w:pPr>
  </w:p>
  <w:p w:rsidR="009E2AF9" w:rsidRDefault="009E2AF9" w:rsidP="00C157D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9D" w:rsidRDefault="00CF1C9D" w:rsidP="00D3207D">
      <w:r>
        <w:separator/>
      </w:r>
    </w:p>
  </w:footnote>
  <w:footnote w:type="continuationSeparator" w:id="0">
    <w:p w:rsidR="00CF1C9D" w:rsidRDefault="00CF1C9D" w:rsidP="00D3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2AF9" w:rsidRDefault="009E2AF9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7"/>
      <w:jc w:val="center"/>
    </w:pPr>
  </w:p>
  <w:p w:rsidR="009E2AF9" w:rsidRDefault="009E2AF9">
    <w:pPr>
      <w:pStyle w:val="af7"/>
      <w:jc w:val="center"/>
    </w:pPr>
  </w:p>
  <w:p w:rsidR="009E2AF9" w:rsidRDefault="009E2AF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7"/>
      <w:jc w:val="center"/>
    </w:pPr>
  </w:p>
  <w:p w:rsidR="009E2AF9" w:rsidRDefault="009E2AF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7"/>
    <w:rsid w:val="00041FDE"/>
    <w:rsid w:val="00067A77"/>
    <w:rsid w:val="000872B4"/>
    <w:rsid w:val="000A2101"/>
    <w:rsid w:val="000A4F36"/>
    <w:rsid w:val="000B2161"/>
    <w:rsid w:val="000C3719"/>
    <w:rsid w:val="000E6661"/>
    <w:rsid w:val="000F38DD"/>
    <w:rsid w:val="00136A36"/>
    <w:rsid w:val="0015076C"/>
    <w:rsid w:val="0015329D"/>
    <w:rsid w:val="001552A3"/>
    <w:rsid w:val="001618BC"/>
    <w:rsid w:val="001A30DB"/>
    <w:rsid w:val="002055CF"/>
    <w:rsid w:val="002064CA"/>
    <w:rsid w:val="00212CB8"/>
    <w:rsid w:val="00240123"/>
    <w:rsid w:val="00246EF6"/>
    <w:rsid w:val="00252860"/>
    <w:rsid w:val="00265DD7"/>
    <w:rsid w:val="00267FF2"/>
    <w:rsid w:val="002763C3"/>
    <w:rsid w:val="00285E63"/>
    <w:rsid w:val="002D3CAD"/>
    <w:rsid w:val="002E761E"/>
    <w:rsid w:val="0032470D"/>
    <w:rsid w:val="00333A7C"/>
    <w:rsid w:val="00354BE0"/>
    <w:rsid w:val="00384A2E"/>
    <w:rsid w:val="003A35F6"/>
    <w:rsid w:val="003E402A"/>
    <w:rsid w:val="003F4329"/>
    <w:rsid w:val="00415BDA"/>
    <w:rsid w:val="0044049B"/>
    <w:rsid w:val="00445C8D"/>
    <w:rsid w:val="00457B0D"/>
    <w:rsid w:val="004A54C5"/>
    <w:rsid w:val="004A5C2C"/>
    <w:rsid w:val="004B2745"/>
    <w:rsid w:val="004B3536"/>
    <w:rsid w:val="004B4D1A"/>
    <w:rsid w:val="004C527E"/>
    <w:rsid w:val="004D22DA"/>
    <w:rsid w:val="004D4781"/>
    <w:rsid w:val="004E0EE5"/>
    <w:rsid w:val="004E5CB5"/>
    <w:rsid w:val="00543586"/>
    <w:rsid w:val="00554BE2"/>
    <w:rsid w:val="005558E0"/>
    <w:rsid w:val="0056062F"/>
    <w:rsid w:val="00567947"/>
    <w:rsid w:val="00570418"/>
    <w:rsid w:val="00582712"/>
    <w:rsid w:val="00591DB9"/>
    <w:rsid w:val="005B17EB"/>
    <w:rsid w:val="005B6650"/>
    <w:rsid w:val="005C371A"/>
    <w:rsid w:val="005C44D5"/>
    <w:rsid w:val="005C6F1D"/>
    <w:rsid w:val="005F205E"/>
    <w:rsid w:val="00607218"/>
    <w:rsid w:val="00630E8B"/>
    <w:rsid w:val="00632839"/>
    <w:rsid w:val="00654438"/>
    <w:rsid w:val="00670131"/>
    <w:rsid w:val="00680D14"/>
    <w:rsid w:val="00695A33"/>
    <w:rsid w:val="006B4D5C"/>
    <w:rsid w:val="006C577A"/>
    <w:rsid w:val="006F70BE"/>
    <w:rsid w:val="0070548F"/>
    <w:rsid w:val="007066B6"/>
    <w:rsid w:val="00723D73"/>
    <w:rsid w:val="007417BD"/>
    <w:rsid w:val="007461E1"/>
    <w:rsid w:val="00750DEB"/>
    <w:rsid w:val="00785693"/>
    <w:rsid w:val="007963F9"/>
    <w:rsid w:val="00796ECE"/>
    <w:rsid w:val="007976D3"/>
    <w:rsid w:val="007A2546"/>
    <w:rsid w:val="007C6B8E"/>
    <w:rsid w:val="007D53DA"/>
    <w:rsid w:val="007D688D"/>
    <w:rsid w:val="007E1AEE"/>
    <w:rsid w:val="00822540"/>
    <w:rsid w:val="008254B5"/>
    <w:rsid w:val="0086148B"/>
    <w:rsid w:val="008828B1"/>
    <w:rsid w:val="00883477"/>
    <w:rsid w:val="00894155"/>
    <w:rsid w:val="008B467B"/>
    <w:rsid w:val="008F2CA8"/>
    <w:rsid w:val="0091713E"/>
    <w:rsid w:val="00925B78"/>
    <w:rsid w:val="00931D8C"/>
    <w:rsid w:val="0095050B"/>
    <w:rsid w:val="0095304B"/>
    <w:rsid w:val="009601A6"/>
    <w:rsid w:val="00980234"/>
    <w:rsid w:val="009C0727"/>
    <w:rsid w:val="009C7FC9"/>
    <w:rsid w:val="009E2AF9"/>
    <w:rsid w:val="009F120E"/>
    <w:rsid w:val="00A12D7C"/>
    <w:rsid w:val="00A21AC2"/>
    <w:rsid w:val="00A37409"/>
    <w:rsid w:val="00A40837"/>
    <w:rsid w:val="00A41C3E"/>
    <w:rsid w:val="00A733AB"/>
    <w:rsid w:val="00A8076B"/>
    <w:rsid w:val="00A80FBC"/>
    <w:rsid w:val="00AA3631"/>
    <w:rsid w:val="00AC3EB7"/>
    <w:rsid w:val="00AE5983"/>
    <w:rsid w:val="00AF65A6"/>
    <w:rsid w:val="00AF785C"/>
    <w:rsid w:val="00B3365B"/>
    <w:rsid w:val="00B43433"/>
    <w:rsid w:val="00B47EDC"/>
    <w:rsid w:val="00B515BD"/>
    <w:rsid w:val="00B62D71"/>
    <w:rsid w:val="00B6571C"/>
    <w:rsid w:val="00B702EB"/>
    <w:rsid w:val="00B81B58"/>
    <w:rsid w:val="00B93344"/>
    <w:rsid w:val="00BA3815"/>
    <w:rsid w:val="00BD6605"/>
    <w:rsid w:val="00BF2411"/>
    <w:rsid w:val="00BF6D38"/>
    <w:rsid w:val="00C04D2C"/>
    <w:rsid w:val="00C1320A"/>
    <w:rsid w:val="00C157DC"/>
    <w:rsid w:val="00C16DD7"/>
    <w:rsid w:val="00C46D07"/>
    <w:rsid w:val="00C801F0"/>
    <w:rsid w:val="00C83F62"/>
    <w:rsid w:val="00C84758"/>
    <w:rsid w:val="00CA0F73"/>
    <w:rsid w:val="00CA4DF6"/>
    <w:rsid w:val="00CC27D7"/>
    <w:rsid w:val="00CC7B98"/>
    <w:rsid w:val="00CD0F4B"/>
    <w:rsid w:val="00CD15E2"/>
    <w:rsid w:val="00CD463F"/>
    <w:rsid w:val="00CE4DF5"/>
    <w:rsid w:val="00CE660B"/>
    <w:rsid w:val="00CE71AD"/>
    <w:rsid w:val="00CF1C9D"/>
    <w:rsid w:val="00CF4031"/>
    <w:rsid w:val="00D11FDF"/>
    <w:rsid w:val="00D3207D"/>
    <w:rsid w:val="00D4217F"/>
    <w:rsid w:val="00D51390"/>
    <w:rsid w:val="00D62D7F"/>
    <w:rsid w:val="00D70582"/>
    <w:rsid w:val="00D92E26"/>
    <w:rsid w:val="00DA3F26"/>
    <w:rsid w:val="00DB519F"/>
    <w:rsid w:val="00DD461D"/>
    <w:rsid w:val="00DE1300"/>
    <w:rsid w:val="00E4022B"/>
    <w:rsid w:val="00E423A8"/>
    <w:rsid w:val="00E52E2A"/>
    <w:rsid w:val="00E53A85"/>
    <w:rsid w:val="00E72BAD"/>
    <w:rsid w:val="00E95015"/>
    <w:rsid w:val="00ED7409"/>
    <w:rsid w:val="00ED76F2"/>
    <w:rsid w:val="00EE5F1C"/>
    <w:rsid w:val="00EF4096"/>
    <w:rsid w:val="00F015C0"/>
    <w:rsid w:val="00F12A55"/>
    <w:rsid w:val="00F13672"/>
    <w:rsid w:val="00F136CC"/>
    <w:rsid w:val="00F348CE"/>
    <w:rsid w:val="00F55CF1"/>
    <w:rsid w:val="00F65FBB"/>
    <w:rsid w:val="00F67802"/>
    <w:rsid w:val="00F81DA6"/>
    <w:rsid w:val="00F92D34"/>
    <w:rsid w:val="00F94455"/>
    <w:rsid w:val="00FD069B"/>
    <w:rsid w:val="00FD775E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yperlink" Target="consultantplus://offline/ref=F7A383EC87CC67EAC53B3DB7B74B35046902783F26DE3A82440D53C71E1149A309309A93506D50C63E082B7EkF4DO" TargetMode="External"/><Relationship Id="rId26" Type="http://schemas.openxmlformats.org/officeDocument/2006/relationships/hyperlink" Target="consultantplus://offline/ref=5A3216D2D87D2FC2D0B02D34DAE23BC14FF65CAB846EC4F36B3A2DEB38983E3AA3470A3462BCD52DQ8n3P" TargetMode="External"/><Relationship Id="rId39" Type="http://schemas.openxmlformats.org/officeDocument/2006/relationships/hyperlink" Target="consultantplus://offline/ref=A0E5B986EA97609381EAE57A80D0423C9D01D87DD07330A30BE542E927AEFCB87AA18ABC88A423E1E1B748xAy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216D2D87D2FC2D0B02D34DAE23BC14FF65CAB846EC4F36B3A2DEB38983E3AA3470A3462BBDD2EQ8nDP" TargetMode="External"/><Relationship Id="rId34" Type="http://schemas.openxmlformats.org/officeDocument/2006/relationships/hyperlink" Target="consultantplus://offline/ref=5A3216D2D87D2FC2D0B02D34DAE23BC14FF65CAB846EC4F36B3A2DEB38983E3AA3470A3462BDDB2DQ8nDP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12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consultantplus://offline/ref=5A3216D2D87D2FC2D0B02D34DAE23BC14FF65CAB846EC4F36B3A2DEB38983E3AA3470A3462BCDA26Q8n9P" TargetMode="External"/><Relationship Id="rId33" Type="http://schemas.openxmlformats.org/officeDocument/2006/relationships/hyperlink" Target="consultantplus://offline/ref=5A3216D2D87D2FC2D0B02D34DAE23BC14FF65CAB846EC4F36B3A2DEB38983E3AA3470A3462BDDB2FQ8nCP" TargetMode="External"/><Relationship Id="rId38" Type="http://schemas.openxmlformats.org/officeDocument/2006/relationships/hyperlink" Target="consultantplus://offline/ref=B8E40BB07991826C6C92DA2B59E6B5716D4286708F79756A04D726791C69F55E2B78A6CB1427A046zFI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1" TargetMode="External"/><Relationship Id="rId20" Type="http://schemas.openxmlformats.org/officeDocument/2006/relationships/hyperlink" Target="consultantplus://offline/ref=F7A383EC87CC67EAC53B23BAA1276B0A6C01263A2FDC39D6115E559041k441O" TargetMode="External"/><Relationship Id="rId29" Type="http://schemas.openxmlformats.org/officeDocument/2006/relationships/hyperlink" Target="consultantplus://offline/ref=5A3216D2D87D2FC2D0B02D34DAE23BC14FF65CAB846EC4F36B3A2DEB38983E3AA3470A3462BDDF2EQ8nBP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787" TargetMode="External"/><Relationship Id="rId24" Type="http://schemas.openxmlformats.org/officeDocument/2006/relationships/hyperlink" Target="consultantplus://offline/ref=5A3216D2D87D2FC2D0B02D34DAE23BC14FF65CAB846EC4F36B3A2DEB38983E3AA3470A3462BCDA2DQ8nAP" TargetMode="External"/><Relationship Id="rId32" Type="http://schemas.openxmlformats.org/officeDocument/2006/relationships/hyperlink" Target="consultantplus://offline/ref=5A3216D2D87D2FC2D0B02D34DAE23BC14FF65CAB846EC4F36B3A2DEB38983E3AA3470A3462BDD826Q8n9P" TargetMode="External"/><Relationship Id="rId37" Type="http://schemas.openxmlformats.org/officeDocument/2006/relationships/hyperlink" Target="consultantplus://offline/ref=F7A383EC87CC67EAC53B23BAA1276B0A6C00253622DE39D6115E559041k441O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90941/25728" TargetMode="External"/><Relationship Id="rId23" Type="http://schemas.openxmlformats.org/officeDocument/2006/relationships/hyperlink" Target="consultantplus://offline/ref=5A3216D2D87D2FC2D0B02D34DAE23BC14FF65CAB846EC4F36B3A2DEB38983E3AA3470A3462BCD82AQ8nEP" TargetMode="External"/><Relationship Id="rId28" Type="http://schemas.openxmlformats.org/officeDocument/2006/relationships/hyperlink" Target="consultantplus://offline/ref=5A3216D2D87D2FC2D0B02D34DAE23BC14FF65CAB846EC4F36B3A2DEB38983E3AA3470A3462BDDD2DQ8nCP" TargetMode="External"/><Relationship Id="rId36" Type="http://schemas.openxmlformats.org/officeDocument/2006/relationships/hyperlink" Target="consultantplus://offline/ref=F7A383EC87CC67EAC53B23BAA1276B0A6C00253622DE39D6115E559041k441O" TargetMode="Externa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hyperlink" Target="consultantplus://offline/ref=F7A383EC87CC67EAC53B23BAA1276B0A6C002F3722D839D6115E559041414FF649709CC6132A59C7k34EO" TargetMode="External"/><Relationship Id="rId31" Type="http://schemas.openxmlformats.org/officeDocument/2006/relationships/hyperlink" Target="consultantplus://offline/ref=5A3216D2D87D2FC2D0B02D34DAE23BC14FF65CAB846EC4F36B3A2DEB38983E3AA3470A3462BDD82AQ8nEP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consultantplus://offline/ref=5A3216D2D87D2FC2D0B02D34DAE23BC14FF65CAB846EC4F36B3A2DEB38983E3AA3470A3462BBDD2EQ8n2P" TargetMode="External"/><Relationship Id="rId27" Type="http://schemas.openxmlformats.org/officeDocument/2006/relationships/hyperlink" Target="consultantplus://offline/ref=5A3216D2D87D2FC2D0B02D34DAE23BC14FF65CAB846EC4F36B3A2DEB38983E3AA3470A3462BDDD2EQ8nDP" TargetMode="External"/><Relationship Id="rId30" Type="http://schemas.openxmlformats.org/officeDocument/2006/relationships/hyperlink" Target="consultantplus://offline/ref=5A3216D2D87D2FC2D0B02D34DAE23BC14FF65CAB846EC4F36B3A2DEB38983E3AA3470A3462BDD82CQ8n9P" TargetMode="External"/><Relationship Id="rId35" Type="http://schemas.openxmlformats.org/officeDocument/2006/relationships/hyperlink" Target="consultantplus://offline/ref=5A3216D2D87D2FC2D0B02D34DAE23BC14CFE5DA68862C4F36B3A2DEB38983E3AA3470A3462B8DD2EQ8nAP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DA9F-4647-4667-AD9F-07A0A1BA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Малютин</cp:lastModifiedBy>
  <cp:revision>4</cp:revision>
  <dcterms:created xsi:type="dcterms:W3CDTF">2022-07-05T13:38:00Z</dcterms:created>
  <dcterms:modified xsi:type="dcterms:W3CDTF">2022-07-07T11:27:00Z</dcterms:modified>
</cp:coreProperties>
</file>