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F9FD" w14:textId="77777777" w:rsidR="009379FB" w:rsidRDefault="009379FB">
      <w:pPr>
        <w:rPr>
          <w:lang w:eastAsia="ru-RU" w:bidi="ru-RU"/>
        </w:rPr>
      </w:pPr>
    </w:p>
    <w:p w14:paraId="7E2D4A0E" w14:textId="77777777" w:rsidR="009379FB" w:rsidRDefault="009379FB">
      <w:pPr>
        <w:rPr>
          <w:lang w:eastAsia="ru-RU" w:bidi="ru-RU"/>
        </w:rPr>
      </w:pPr>
    </w:p>
    <w:p w14:paraId="2A7F088D" w14:textId="77777777" w:rsidR="009379FB" w:rsidRDefault="003C285E">
      <w:pPr>
        <w:rPr>
          <w:lang w:eastAsia="ru-RU" w:bidi="ru-RU"/>
        </w:rPr>
      </w:pPr>
      <w:r w:rsidRPr="009379FB">
        <w:rPr>
          <w:rFonts w:ascii="Arial" w:eastAsia="Times New Roman" w:hAnsi="Arial" w:cs="Arial"/>
          <w:b/>
          <w:noProof/>
          <w:color w:val="008000"/>
          <w:sz w:val="24"/>
          <w:lang w:eastAsia="ru-RU"/>
        </w:rPr>
        <mc:AlternateContent>
          <mc:Choice Requires="wps">
            <w:drawing>
              <wp:anchor distT="0" distB="0" distL="114300" distR="114300" simplePos="0" relativeHeight="251655168" behindDoc="0" locked="0" layoutInCell="1" allowOverlap="1" wp14:anchorId="6AE4FD91" wp14:editId="6DE081B5">
                <wp:simplePos x="0" y="0"/>
                <wp:positionH relativeFrom="column">
                  <wp:posOffset>-375706</wp:posOffset>
                </wp:positionH>
                <wp:positionV relativeFrom="paragraph">
                  <wp:posOffset>-65372</wp:posOffset>
                </wp:positionV>
                <wp:extent cx="10172700" cy="6840187"/>
                <wp:effectExtent l="19050" t="19050" r="19050" b="184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0" cy="6840187"/>
                        </a:xfrm>
                        <a:prstGeom prst="rect">
                          <a:avLst/>
                        </a:prstGeom>
                        <a:noFill/>
                        <a:ln w="381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877A7" id="Прямоугольник 8" o:spid="_x0000_s1026" style="position:absolute;margin-left:-29.6pt;margin-top:-5.15pt;width:801pt;height:5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" filled="f" strokecolor="green" strokeweight="3pt"/>
            </w:pict>
          </mc:Fallback>
        </mc:AlternateContent>
      </w:r>
    </w:p>
    <w:p w14:paraId="6677E0A9" w14:textId="77777777" w:rsidR="009379FB" w:rsidRDefault="009379FB">
      <w:pPr>
        <w:rPr>
          <w:lang w:eastAsia="ru-RU" w:bidi="ru-RU"/>
        </w:rPr>
      </w:pPr>
    </w:p>
    <w:p w14:paraId="1FF2B2A0" w14:textId="77777777" w:rsidR="009379FB" w:rsidRDefault="009379FB">
      <w:pPr>
        <w:rPr>
          <w:lang w:eastAsia="ru-RU" w:bidi="ru-RU"/>
        </w:rPr>
      </w:pPr>
    </w:p>
    <w:p w14:paraId="3CBB67F0" w14:textId="77777777" w:rsidR="009379FB" w:rsidRPr="009379FB" w:rsidRDefault="009379FB" w:rsidP="009379FB">
      <w:pPr>
        <w:jc w:val="center"/>
        <w:rPr>
          <w:rFonts w:ascii="Arial" w:eastAsia="Times New Roman" w:hAnsi="Arial" w:cs="Arial"/>
          <w:b/>
          <w:color w:val="008000"/>
          <w:sz w:val="24"/>
          <w:lang w:eastAsia="ru-RU"/>
        </w:rPr>
      </w:pPr>
      <w:r w:rsidRPr="009379FB">
        <w:rPr>
          <w:rFonts w:ascii="Arial" w:eastAsia="Times New Roman" w:hAnsi="Arial" w:cs="Arial"/>
          <w:b/>
          <w:color w:val="008000"/>
          <w:sz w:val="24"/>
          <w:lang w:eastAsia="ru-RU"/>
        </w:rPr>
        <w:t>СИГНАЛЫ ГРАЖДАНСКОЙ ОБОРОНЫ</w:t>
      </w:r>
    </w:p>
    <w:p w14:paraId="7C8F246C" w14:textId="77777777" w:rsidR="009379FB" w:rsidRPr="009379FB" w:rsidRDefault="009379FB" w:rsidP="009379FB">
      <w:pPr>
        <w:tabs>
          <w:tab w:val="left" w:pos="6336"/>
        </w:tabs>
        <w:ind w:left="180"/>
        <w:jc w:val="center"/>
        <w:rPr>
          <w:rFonts w:ascii="Arial" w:eastAsia="Times New Roman" w:hAnsi="Arial" w:cs="Arial"/>
          <w:noProof/>
          <w:color w:val="008000"/>
          <w:sz w:val="24"/>
          <w:lang w:eastAsia="ru-RU"/>
        </w:rPr>
      </w:pPr>
      <w:r w:rsidRPr="009379FB">
        <w:rPr>
          <w:rFonts w:eastAsia="Times New Roman"/>
          <w:noProof/>
          <w:color w:val="auto"/>
          <w:sz w:val="24"/>
          <w:lang w:eastAsia="ru-RU"/>
        </w:rPr>
        <mc:AlternateContent>
          <mc:Choice Requires="wps">
            <w:drawing>
              <wp:anchor distT="0" distB="0" distL="114300" distR="114300" simplePos="0" relativeHeight="251657216" behindDoc="0" locked="0" layoutInCell="1" allowOverlap="1" wp14:anchorId="58DCFB75" wp14:editId="30A79757">
                <wp:simplePos x="0" y="0"/>
                <wp:positionH relativeFrom="column">
                  <wp:posOffset>6505575</wp:posOffset>
                </wp:positionH>
                <wp:positionV relativeFrom="paragraph">
                  <wp:posOffset>36195</wp:posOffset>
                </wp:positionV>
                <wp:extent cx="1654810" cy="691515"/>
                <wp:effectExtent l="45720" t="17145" r="33020" b="24765"/>
                <wp:wrapNone/>
                <wp:docPr id="7" name="Мол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4810" cy="691515"/>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C478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Молния 7" o:spid="_x0000_s1026" type="#_x0000_t73" style="position:absolute;margin-left:512.25pt;margin-top:2.85pt;width:130.3pt;height:54.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" fillcolor="red"/>
            </w:pict>
          </mc:Fallback>
        </mc:AlternateContent>
      </w:r>
      <w:r w:rsidRPr="009379FB">
        <w:rPr>
          <w:rFonts w:eastAsia="Times New Roman"/>
          <w:noProof/>
          <w:color w:val="auto"/>
          <w:sz w:val="24"/>
          <w:lang w:eastAsia="ru-RU"/>
        </w:rPr>
        <mc:AlternateContent>
          <mc:Choice Requires="wps">
            <w:drawing>
              <wp:anchor distT="0" distB="0" distL="114300" distR="114300" simplePos="0" relativeHeight="251656192" behindDoc="0" locked="0" layoutInCell="1" allowOverlap="1" wp14:anchorId="2865A44C" wp14:editId="5E5CBA38">
                <wp:simplePos x="0" y="0"/>
                <wp:positionH relativeFrom="column">
                  <wp:posOffset>1371600</wp:posOffset>
                </wp:positionH>
                <wp:positionV relativeFrom="paragraph">
                  <wp:posOffset>53340</wp:posOffset>
                </wp:positionV>
                <wp:extent cx="1555115" cy="673735"/>
                <wp:effectExtent l="26670" t="15240" r="46990" b="25400"/>
                <wp:wrapNone/>
                <wp:docPr id="6" name="Мол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673735"/>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71E2" id="Молния 6" o:spid="_x0000_s1026" type="#_x0000_t73" style="position:absolute;margin-left:108pt;margin-top:4.2pt;width:122.4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" fillcolor="red"/>
            </w:pict>
          </mc:Fallback>
        </mc:AlternateContent>
      </w:r>
      <w:r w:rsidRPr="009379FB">
        <w:rPr>
          <w:rFonts w:ascii="Arial" w:eastAsia="Times New Roman" w:hAnsi="Arial" w:cs="Arial"/>
          <w:b/>
          <w:color w:val="008000"/>
          <w:sz w:val="24"/>
          <w:lang w:eastAsia="ru-RU"/>
        </w:rPr>
        <w:t>ДЕЙСТВИЯ ПО СИГНАЛАМ</w:t>
      </w:r>
      <w:r w:rsidRPr="009379FB">
        <w:rPr>
          <w:rFonts w:ascii="Arial" w:eastAsia="Times New Roman" w:hAnsi="Arial" w:cs="Arial"/>
          <w:noProof/>
          <w:color w:val="008000"/>
          <w:sz w:val="24"/>
          <w:lang w:eastAsia="ru-RU"/>
        </w:rPr>
        <w:t xml:space="preserve"> </w:t>
      </w:r>
    </w:p>
    <w:p w14:paraId="1A7532F5" w14:textId="77777777" w:rsidR="009379FB" w:rsidRPr="009379FB" w:rsidRDefault="009379FB" w:rsidP="009379FB">
      <w:pPr>
        <w:tabs>
          <w:tab w:val="left" w:pos="6336"/>
        </w:tabs>
        <w:ind w:left="180"/>
        <w:jc w:val="center"/>
        <w:rPr>
          <w:rFonts w:ascii="Arial" w:eastAsia="Times New Roman" w:hAnsi="Arial" w:cs="Arial"/>
          <w:noProof/>
          <w:color w:val="FF0000"/>
          <w:sz w:val="26"/>
          <w:szCs w:val="26"/>
          <w:lang w:eastAsia="ru-RU"/>
        </w:rPr>
      </w:pPr>
    </w:p>
    <w:p w14:paraId="1D308DE3" w14:textId="77777777" w:rsidR="009379FB" w:rsidRPr="009379FB" w:rsidRDefault="009379FB" w:rsidP="009379FB">
      <w:pPr>
        <w:keepNext/>
        <w:spacing w:before="240" w:after="60"/>
        <w:jc w:val="center"/>
        <w:outlineLvl w:val="0"/>
        <w:rPr>
          <w:rFonts w:ascii="Arial" w:eastAsia="Times New Roman" w:hAnsi="Arial" w:cs="Arial"/>
          <w:b/>
          <w:bCs/>
          <w:color w:val="FF0000"/>
          <w:kern w:val="32"/>
          <w:sz w:val="36"/>
          <w:szCs w:val="36"/>
          <w:lang w:eastAsia="ru-RU"/>
        </w:rPr>
      </w:pPr>
      <w:proofErr w:type="gramStart"/>
      <w:r w:rsidRPr="009379FB">
        <w:rPr>
          <w:rFonts w:ascii="Arial" w:eastAsia="Times New Roman" w:hAnsi="Arial" w:cs="Arial"/>
          <w:b/>
          <w:bCs/>
          <w:color w:val="FF0000"/>
          <w:kern w:val="32"/>
          <w:sz w:val="36"/>
          <w:szCs w:val="36"/>
          <w:highlight w:val="green"/>
          <w:lang w:eastAsia="ru-RU"/>
        </w:rPr>
        <w:t>СИГНАЛ  «</w:t>
      </w:r>
      <w:proofErr w:type="gramEnd"/>
      <w:r w:rsidRPr="009379FB">
        <w:rPr>
          <w:rFonts w:ascii="Arial" w:eastAsia="Times New Roman" w:hAnsi="Arial" w:cs="Arial"/>
          <w:b/>
          <w:bCs/>
          <w:color w:val="FF0000"/>
          <w:kern w:val="32"/>
          <w:sz w:val="36"/>
          <w:szCs w:val="36"/>
          <w:highlight w:val="green"/>
          <w:lang w:eastAsia="ru-RU"/>
        </w:rPr>
        <w:t>ВНИМАНИЕ ВСЕМ!»</w:t>
      </w:r>
    </w:p>
    <w:p w14:paraId="6AC00FBC" w14:textId="77777777" w:rsidR="009379FB" w:rsidRPr="009379FB" w:rsidRDefault="009379FB" w:rsidP="009379FB">
      <w:pPr>
        <w:keepNext/>
        <w:spacing w:before="240" w:after="60"/>
        <w:ind w:left="4860" w:hanging="4860"/>
        <w:outlineLvl w:val="0"/>
        <w:rPr>
          <w:rFonts w:ascii="Arial" w:eastAsia="Times New Roman" w:hAnsi="Arial" w:cs="Arial"/>
          <w:b/>
          <w:bCs/>
          <w:color w:val="3366FF"/>
          <w:kern w:val="32"/>
          <w:sz w:val="40"/>
          <w:szCs w:val="32"/>
          <w:lang w:eastAsia="ru-RU"/>
        </w:rPr>
      </w:pPr>
    </w:p>
    <w:p w14:paraId="65288A11" w14:textId="77777777" w:rsidR="009379FB" w:rsidRPr="009379FB" w:rsidRDefault="009379FB" w:rsidP="009379FB">
      <w:pPr>
        <w:keepNext/>
        <w:spacing w:before="240" w:after="60" w:line="360" w:lineRule="auto"/>
        <w:ind w:left="7200" w:hanging="6840"/>
        <w:outlineLvl w:val="0"/>
        <w:rPr>
          <w:rFonts w:ascii="Arial" w:eastAsia="Times New Roman" w:hAnsi="Arial" w:cs="Arial"/>
          <w:b/>
          <w:bCs/>
          <w:color w:val="auto"/>
          <w:kern w:val="32"/>
          <w:sz w:val="32"/>
          <w:szCs w:val="32"/>
          <w:lang w:eastAsia="ru-RU"/>
        </w:rPr>
      </w:pPr>
      <w:r w:rsidRPr="009379FB">
        <w:rPr>
          <w:rFonts w:ascii="Arial" w:eastAsia="Times New Roman" w:hAnsi="Arial" w:cs="Arial"/>
          <w:b/>
          <w:bCs/>
          <w:noProof/>
          <w:color w:val="008000"/>
          <w:kern w:val="32"/>
          <w:sz w:val="26"/>
          <w:szCs w:val="26"/>
          <w:lang w:eastAsia="ru-RU"/>
        </w:rPr>
        <mc:AlternateContent>
          <mc:Choice Requires="wpg">
            <w:drawing>
              <wp:anchor distT="0" distB="0" distL="114300" distR="114300" simplePos="0" relativeHeight="251659264" behindDoc="0" locked="0" layoutInCell="1" allowOverlap="1" wp14:anchorId="2660E28B" wp14:editId="6DDFAD0F">
                <wp:simplePos x="0" y="0"/>
                <wp:positionH relativeFrom="column">
                  <wp:posOffset>342900</wp:posOffset>
                </wp:positionH>
                <wp:positionV relativeFrom="paragraph">
                  <wp:posOffset>390525</wp:posOffset>
                </wp:positionV>
                <wp:extent cx="1485900" cy="775335"/>
                <wp:effectExtent l="17145" t="34290" r="11430" b="381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775335"/>
                          <a:chOff x="8059" y="7560"/>
                          <a:chExt cx="1870" cy="1620"/>
                        </a:xfrm>
                      </wpg:grpSpPr>
                      <wps:wsp>
                        <wps:cNvPr id="3" name="Freeform 7"/>
                        <wps:cNvSpPr>
                          <a:spLocks/>
                        </wps:cNvSpPr>
                        <wps:spPr bwMode="auto">
                          <a:xfrm>
                            <a:off x="8059" y="7560"/>
                            <a:ext cx="1122" cy="1620"/>
                          </a:xfrm>
                          <a:custGeom>
                            <a:avLst/>
                            <a:gdLst>
                              <a:gd name="T0" fmla="*/ 0 w 1122"/>
                              <a:gd name="T1" fmla="*/ 1080 h 1620"/>
                              <a:gd name="T2" fmla="*/ 0 w 1122"/>
                              <a:gd name="T3" fmla="*/ 540 h 1620"/>
                              <a:gd name="T4" fmla="*/ 748 w 1122"/>
                              <a:gd name="T5" fmla="*/ 540 h 1620"/>
                              <a:gd name="T6" fmla="*/ 1122 w 1122"/>
                              <a:gd name="T7" fmla="*/ 0 h 1620"/>
                              <a:gd name="T8" fmla="*/ 1122 w 1122"/>
                              <a:gd name="T9" fmla="*/ 1620 h 1620"/>
                              <a:gd name="T10" fmla="*/ 748 w 1122"/>
                              <a:gd name="T11" fmla="*/ 1080 h 1620"/>
                              <a:gd name="T12" fmla="*/ 0 w 1122"/>
                              <a:gd name="T13" fmla="*/ 1080 h 1620"/>
                            </a:gdLst>
                            <a:ahLst/>
                            <a:cxnLst>
                              <a:cxn ang="0">
                                <a:pos x="T0" y="T1"/>
                              </a:cxn>
                              <a:cxn ang="0">
                                <a:pos x="T2" y="T3"/>
                              </a:cxn>
                              <a:cxn ang="0">
                                <a:pos x="T4" y="T5"/>
                              </a:cxn>
                              <a:cxn ang="0">
                                <a:pos x="T6" y="T7"/>
                              </a:cxn>
                              <a:cxn ang="0">
                                <a:pos x="T8" y="T9"/>
                              </a:cxn>
                              <a:cxn ang="0">
                                <a:pos x="T10" y="T11"/>
                              </a:cxn>
                              <a:cxn ang="0">
                                <a:pos x="T12" y="T13"/>
                              </a:cxn>
                            </a:cxnLst>
                            <a:rect l="0" t="0" r="r" b="b"/>
                            <a:pathLst>
                              <a:path w="1122" h="1620">
                                <a:moveTo>
                                  <a:pt x="0" y="1080"/>
                                </a:moveTo>
                                <a:lnTo>
                                  <a:pt x="0" y="540"/>
                                </a:lnTo>
                                <a:lnTo>
                                  <a:pt x="748" y="540"/>
                                </a:lnTo>
                                <a:lnTo>
                                  <a:pt x="1122" y="0"/>
                                </a:lnTo>
                                <a:lnTo>
                                  <a:pt x="1122" y="1620"/>
                                </a:lnTo>
                                <a:lnTo>
                                  <a:pt x="748" y="1080"/>
                                </a:lnTo>
                                <a:lnTo>
                                  <a:pt x="0" y="1080"/>
                                </a:lnTo>
                                <a:close/>
                              </a:path>
                            </a:pathLst>
                          </a:custGeom>
                          <a:solidFill>
                            <a:srgbClr val="FF0000"/>
                          </a:solidFill>
                          <a:ln w="19050" cmpd="sng">
                            <a:solidFill>
                              <a:srgbClr val="993300"/>
                            </a:solidFill>
                            <a:round/>
                            <a:headEnd/>
                            <a:tailEnd/>
                          </a:ln>
                        </wps:spPr>
                        <wps:bodyPr rot="0" vert="horz" wrap="square" lIns="91440" tIns="45720" rIns="91440" bIns="45720" anchor="t" anchorCtr="0" upright="1">
                          <a:noAutofit/>
                        </wps:bodyPr>
                      </wps:wsp>
                      <wps:wsp>
                        <wps:cNvPr id="4" name="AutoShape 8"/>
                        <wps:cNvSpPr>
                          <a:spLocks noChangeArrowheads="1"/>
                        </wps:cNvSpPr>
                        <wps:spPr bwMode="auto">
                          <a:xfrm flipH="1">
                            <a:off x="9368" y="7740"/>
                            <a:ext cx="187" cy="126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s:wsp>
                        <wps:cNvPr id="5" name="AutoShape 9"/>
                        <wps:cNvSpPr>
                          <a:spLocks noChangeArrowheads="1"/>
                        </wps:cNvSpPr>
                        <wps:spPr bwMode="auto">
                          <a:xfrm flipH="1">
                            <a:off x="9742" y="7920"/>
                            <a:ext cx="187" cy="900"/>
                          </a:xfrm>
                          <a:prstGeom prst="moon">
                            <a:avLst>
                              <a:gd name="adj" fmla="val 50000"/>
                            </a:avLst>
                          </a:prstGeom>
                          <a:solidFill>
                            <a:srgbClr val="FF0000"/>
                          </a:solidFill>
                          <a:ln w="19050">
                            <a:solidFill>
                              <a:srgbClr val="9933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F2440" id="Группа 2" o:spid="_x0000_s1026" style="position:absolute;margin-left:27pt;margin-top:30.75pt;width:117pt;height:61.05pt;z-index:251663360"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">
                <v:shape id="Freeform 7" o:spid="_x0000_s1027" style="position:absolute;left:8059;top:7560;width:1122;height:1620;visibility:visible;mso-wrap-style:square;v-text-anchor:top" coordsize="112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fMsIA&#10;AADaAAAADwAAAGRycy9kb3ducmV2LnhtbESPQYvCMBSE7wv+h/AEb2uqxVWqUVQQ9LCHVcHro3mm&#10;xealNNHW/fWbBcHjMDPfMItVZyvxoMaXjhWMhgkI4tzpko2C82n3OQPhA7LGyjEpeJKH1bL3scBM&#10;u5Z/6HEMRkQI+wwVFCHUmZQ+L8iiH7qaOHpX11gMUTZG6gbbCLeVHCfJl7RYclwosKZtQfnteLcK&#10;LunJHy5yuu6+x5NNfk7bX3MzSg363XoOIlAX3uFXe68VpPB/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F8ywgAAANoAAAAPAAAAAAAAAAAAAAAAAJgCAABkcnMvZG93&#10;bnJldi54bWxQSwUGAAAAAAQABAD1AAAAhwMAAAAA&#10;" path="m,1080l,540r748,l1122,r,1620l748,1080,,1080xe" fillcolor="red" strokecolor="#930" strokeweight="1.5pt">
                  <v:path arrowok="t" o:connecttype="custom" o:connectlocs="0,1080;0,540;748,540;1122,0;1122,1620;748,1080;0,1080" o:connectangles="0,0,0,0,0,0,0"/>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8" o:spid="_x0000_s1028" type="#_x0000_t184" style="position:absolute;left:9368;top:7740;width:187;height:12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XMMA&#10;AADaAAAADwAAAGRycy9kb3ducmV2LnhtbESPy2rDMBBF94H+g5hCd7GctITiWDYhpMVQKHl0k91g&#10;TWwn1shIauL+fVUoZHm5j8PNy9H04krOd5YVzJIUBHFtdceNgq/D2/QVhA/IGnvLpOCHPJTFwyTH&#10;TNsb7+i6D42II+wzVNCGMGRS+rolgz6xA3H0TtYZDFG6RmqHtzhuejlP04U02HEktDjQuqX6sv82&#10;EWLWh83H88UjHd243fnq/fNcKfX0OK6WIAKN4R7+b1dawQv8XY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aXMMAAADaAAAADwAAAAAAAAAAAAAAAACYAgAAZHJzL2Rv&#10;d25yZXYueG1sUEsFBgAAAAAEAAQA9QAAAIgDAAAAAA==&#10;" fillcolor="red" strokecolor="#930" strokeweight="1.5pt"/>
                <v:shape id="AutoShape 9" o:spid="_x0000_s1029" type="#_x0000_t184" style="position:absolute;left:9742;top:7920;width:187;height:9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x8MA&#10;AADaAAAADwAAAGRycy9kb3ducmV2LnhtbESPy2rDMBBF94H+g5hCd7GclIbiWDYhpMVQKHl0k91g&#10;TWwn1shIauL+fVUoZHm5j8PNy9H04krOd5YVzJIUBHFtdceNgq/D2/QVhA/IGnvLpOCHPJTFwyTH&#10;TNsb7+i6D42II+wzVNCGMGRS+rolgz6xA3H0TtYZDFG6RmqHtzhuejlP04U02HEktDjQuqX6sv82&#10;EWLWh83H88UjHd243fnq/fNcKfX0OK6WIAKN4R7+b1dawQv8XY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B/x8MAAADaAAAADwAAAAAAAAAAAAAAAACYAgAAZHJzL2Rv&#10;d25yZXYueG1sUEsFBgAAAAAEAAQA9QAAAIgDAAAAAA==&#10;" fillcolor="red" strokecolor="#930" strokeweight="1.5pt"/>
              </v:group>
            </w:pict>
          </mc:Fallback>
        </mc:AlternateContent>
      </w:r>
      <w:r w:rsidRPr="009379FB">
        <w:rPr>
          <w:rFonts w:ascii="Arial" w:eastAsia="Times New Roman" w:hAnsi="Arial" w:cs="Arial"/>
          <w:b/>
          <w:bCs/>
          <w:color w:val="008000"/>
          <w:kern w:val="32"/>
          <w:sz w:val="26"/>
          <w:szCs w:val="26"/>
          <w:u w:val="single"/>
          <w:lang w:eastAsia="ru-RU"/>
        </w:rPr>
        <w:t xml:space="preserve">Способ подачи </w:t>
      </w:r>
      <w:proofErr w:type="gramStart"/>
      <w:r w:rsidRPr="009379FB">
        <w:rPr>
          <w:rFonts w:ascii="Arial" w:eastAsia="Times New Roman" w:hAnsi="Arial" w:cs="Arial"/>
          <w:b/>
          <w:bCs/>
          <w:color w:val="008000"/>
          <w:kern w:val="32"/>
          <w:sz w:val="26"/>
          <w:szCs w:val="26"/>
          <w:u w:val="single"/>
          <w:lang w:eastAsia="ru-RU"/>
        </w:rPr>
        <w:t>сигнала</w:t>
      </w:r>
      <w:r w:rsidRPr="009379FB">
        <w:rPr>
          <w:rFonts w:ascii="Arial" w:eastAsia="Times New Roman" w:hAnsi="Arial" w:cs="Arial"/>
          <w:b/>
          <w:bCs/>
          <w:noProof/>
          <w:color w:val="008000"/>
          <w:kern w:val="32"/>
          <w:sz w:val="26"/>
          <w:szCs w:val="26"/>
          <w:lang w:eastAsia="ru-RU"/>
        </w:rPr>
        <w:t>:</w:t>
      </w:r>
      <w:r w:rsidRPr="009379FB">
        <w:rPr>
          <w:rFonts w:ascii="Arial" w:eastAsia="Times New Roman" w:hAnsi="Arial" w:cs="Arial"/>
          <w:b/>
          <w:bCs/>
          <w:noProof/>
          <w:color w:val="3366FF"/>
          <w:kern w:val="32"/>
          <w:sz w:val="40"/>
          <w:szCs w:val="32"/>
          <w:lang w:eastAsia="ru-RU"/>
        </w:rPr>
        <w:t xml:space="preserve">   </w:t>
      </w:r>
      <w:proofErr w:type="gramEnd"/>
      <w:r w:rsidRPr="009379FB">
        <w:rPr>
          <w:rFonts w:ascii="Arial" w:eastAsia="Times New Roman" w:hAnsi="Arial" w:cs="Arial"/>
          <w:b/>
          <w:bCs/>
          <w:noProof/>
          <w:color w:val="3366FF"/>
          <w:kern w:val="32"/>
          <w:sz w:val="40"/>
          <w:szCs w:val="32"/>
          <w:lang w:eastAsia="ru-RU"/>
        </w:rPr>
        <w:t xml:space="preserve">  </w:t>
      </w:r>
      <w:r w:rsidRPr="009379FB">
        <w:rPr>
          <w:rFonts w:ascii="Arial" w:eastAsia="Times New Roman" w:hAnsi="Arial" w:cs="Arial"/>
          <w:b/>
          <w:bCs/>
          <w:color w:val="auto"/>
          <w:kern w:val="32"/>
          <w:sz w:val="20"/>
          <w:szCs w:val="20"/>
          <w:lang w:eastAsia="ru-RU"/>
        </w:rPr>
        <w:t>ЗВУКОВОЙ СИГНАЛ С ПОМОЩЬЮ СИРЕН, ГУДКОВ И ДРУГИХ ЗВУКОВЫХ СРЕДСТВ ОПОВЕЩЕНИЯ, УСТАНОВЛЕННЫХ В ГОРОДАХ  И НА ПРЕДПРИЯТИЯХ</w:t>
      </w:r>
    </w:p>
    <w:p w14:paraId="5F45A828" w14:textId="77777777" w:rsidR="009379FB" w:rsidRPr="009379FB" w:rsidRDefault="009379FB" w:rsidP="009379FB">
      <w:pPr>
        <w:rPr>
          <w:rFonts w:eastAsia="Times New Roman"/>
          <w:color w:val="auto"/>
          <w:sz w:val="24"/>
          <w:lang w:eastAsia="ru-RU"/>
        </w:rPr>
      </w:pPr>
    </w:p>
    <w:p w14:paraId="0E50FBA6" w14:textId="77777777" w:rsidR="009379FB" w:rsidRPr="009379FB" w:rsidRDefault="009379FB" w:rsidP="009379FB">
      <w:pPr>
        <w:keepNext/>
        <w:tabs>
          <w:tab w:val="left" w:pos="7200"/>
        </w:tabs>
        <w:spacing w:before="240" w:after="60"/>
        <w:ind w:left="7200" w:hanging="6840"/>
        <w:outlineLvl w:val="0"/>
        <w:rPr>
          <w:rFonts w:ascii="Arial" w:eastAsia="Times New Roman" w:hAnsi="Arial" w:cs="Arial"/>
          <w:b/>
          <w:bCs/>
          <w:color w:val="008000"/>
          <w:kern w:val="32"/>
          <w:sz w:val="26"/>
          <w:szCs w:val="26"/>
          <w:u w:val="single"/>
          <w:lang w:eastAsia="ru-RU"/>
        </w:rPr>
      </w:pPr>
    </w:p>
    <w:p w14:paraId="53D2BF1C" w14:textId="77777777" w:rsidR="009379FB" w:rsidRPr="009379FB" w:rsidRDefault="009379FB" w:rsidP="009379FB">
      <w:pPr>
        <w:keepNext/>
        <w:tabs>
          <w:tab w:val="left" w:pos="7200"/>
        </w:tabs>
        <w:spacing w:before="240" w:after="60"/>
        <w:ind w:left="7200" w:hanging="6840"/>
        <w:outlineLvl w:val="0"/>
        <w:rPr>
          <w:rFonts w:ascii="Arial" w:eastAsia="Times New Roman" w:hAnsi="Arial" w:cs="Arial"/>
          <w:b/>
          <w:bCs/>
          <w:color w:val="008000"/>
          <w:kern w:val="32"/>
          <w:sz w:val="26"/>
          <w:szCs w:val="26"/>
          <w:u w:val="single"/>
          <w:lang w:eastAsia="ru-RU"/>
        </w:rPr>
      </w:pPr>
    </w:p>
    <w:p w14:paraId="56FA6AAA" w14:textId="77777777" w:rsidR="009379FB" w:rsidRPr="009379FB" w:rsidRDefault="00000000" w:rsidP="009379FB">
      <w:pPr>
        <w:keepNext/>
        <w:tabs>
          <w:tab w:val="left" w:pos="7200"/>
        </w:tabs>
        <w:spacing w:before="240" w:after="60"/>
        <w:ind w:left="7200" w:hanging="6840"/>
        <w:outlineLvl w:val="0"/>
        <w:rPr>
          <w:rFonts w:ascii="Arial" w:eastAsia="Times New Roman" w:hAnsi="Arial" w:cs="Arial"/>
          <w:b/>
          <w:bCs/>
          <w:color w:val="0000FF"/>
          <w:kern w:val="32"/>
          <w:sz w:val="20"/>
          <w:szCs w:val="20"/>
          <w:lang w:eastAsia="ru-RU"/>
        </w:rPr>
      </w:pPr>
      <w:r>
        <w:rPr>
          <w:rFonts w:ascii="Arial" w:eastAsia="Times New Roman" w:hAnsi="Arial" w:cs="Arial"/>
          <w:b/>
          <w:bCs/>
          <w:noProof/>
          <w:color w:val="008000"/>
          <w:kern w:val="32"/>
          <w:sz w:val="52"/>
          <w:szCs w:val="32"/>
          <w:lang w:eastAsia="ru-RU"/>
        </w:rPr>
        <w:object w:dxaOrig="1440" w:dyaOrig="1440" w14:anchorId="38FF0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5pt;margin-top:34.4pt;width:1in;height:70.05pt;z-index:-251656192;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4" o:title=""/>
          </v:shape>
          <o:OLEObject Type="Embed" ProgID="Word.Picture.8" ShapeID="_x0000_s1034" DrawAspect="Content" ObjectID="_1726311151" r:id="rId5"/>
        </w:object>
      </w:r>
      <w:r w:rsidR="009379FB" w:rsidRPr="009379FB">
        <w:rPr>
          <w:rFonts w:ascii="Arial" w:eastAsia="Times New Roman" w:hAnsi="Arial" w:cs="Arial"/>
          <w:b/>
          <w:bCs/>
          <w:color w:val="008000"/>
          <w:kern w:val="32"/>
          <w:sz w:val="26"/>
          <w:szCs w:val="26"/>
          <w:u w:val="single"/>
          <w:lang w:eastAsia="ru-RU"/>
        </w:rPr>
        <w:t xml:space="preserve">С какой целью </w:t>
      </w:r>
      <w:proofErr w:type="gramStart"/>
      <w:r w:rsidR="009379FB" w:rsidRPr="009379FB">
        <w:rPr>
          <w:rFonts w:ascii="Arial" w:eastAsia="Times New Roman" w:hAnsi="Arial" w:cs="Arial"/>
          <w:b/>
          <w:bCs/>
          <w:color w:val="008000"/>
          <w:kern w:val="32"/>
          <w:sz w:val="26"/>
          <w:szCs w:val="26"/>
          <w:u w:val="single"/>
          <w:lang w:eastAsia="ru-RU"/>
        </w:rPr>
        <w:t>подается</w:t>
      </w:r>
      <w:r w:rsidR="009379FB" w:rsidRPr="009379FB">
        <w:rPr>
          <w:rFonts w:ascii="Arial" w:eastAsia="Times New Roman" w:hAnsi="Arial" w:cs="Arial"/>
          <w:b/>
          <w:bCs/>
          <w:color w:val="008000"/>
          <w:kern w:val="32"/>
          <w:sz w:val="26"/>
          <w:szCs w:val="26"/>
          <w:lang w:eastAsia="ru-RU"/>
        </w:rPr>
        <w:t xml:space="preserve">: </w:t>
      </w:r>
      <w:r w:rsidR="009379FB" w:rsidRPr="009379FB">
        <w:rPr>
          <w:rFonts w:ascii="Arial" w:eastAsia="Times New Roman" w:hAnsi="Arial" w:cs="Arial"/>
          <w:b/>
          <w:bCs/>
          <w:color w:val="008000"/>
          <w:kern w:val="32"/>
          <w:sz w:val="52"/>
          <w:szCs w:val="32"/>
          <w:lang w:eastAsia="ru-RU"/>
        </w:rPr>
        <w:t xml:space="preserve"> </w:t>
      </w:r>
      <w:r w:rsidR="009379FB" w:rsidRPr="009379FB">
        <w:rPr>
          <w:rFonts w:ascii="Arial" w:eastAsia="Times New Roman" w:hAnsi="Arial" w:cs="Arial"/>
          <w:b/>
          <w:bCs/>
          <w:color w:val="0000FF"/>
          <w:kern w:val="32"/>
          <w:sz w:val="20"/>
          <w:szCs w:val="20"/>
          <w:lang w:eastAsia="ru-RU"/>
        </w:rPr>
        <w:t>Для</w:t>
      </w:r>
      <w:proofErr w:type="gramEnd"/>
      <w:r w:rsidR="009379FB" w:rsidRPr="009379FB">
        <w:rPr>
          <w:rFonts w:ascii="Arial" w:eastAsia="Times New Roman" w:hAnsi="Arial" w:cs="Arial"/>
          <w:b/>
          <w:bCs/>
          <w:color w:val="0000FF"/>
          <w:kern w:val="32"/>
          <w:sz w:val="20"/>
          <w:szCs w:val="20"/>
          <w:lang w:eastAsia="ru-RU"/>
        </w:rPr>
        <w:t xml:space="preserve"> привлечения внимания персонала и населения о передаче сигналов гражданской обороны «ВОЗДУШНАЯ ОПАСНОСТЬ», «ОТБОЙ ВОЗДУШНОЙ ОПАСНОСТИ», «ХИМИЧЕСКОЕ ЗАРАЖЕНИЕ», «РАДИОАКТИВНАЯ ОПАСНОСТЬ»  и информации об авариях, катастрофах, стихийных бедствиях</w:t>
      </w:r>
    </w:p>
    <w:p w14:paraId="5FDADF43" w14:textId="77777777" w:rsidR="009379FB" w:rsidRPr="009379FB" w:rsidRDefault="009379FB" w:rsidP="009379FB">
      <w:pPr>
        <w:rPr>
          <w:rFonts w:eastAsia="Times New Roman"/>
          <w:color w:val="auto"/>
          <w:sz w:val="24"/>
          <w:lang w:eastAsia="ru-RU"/>
        </w:rPr>
      </w:pPr>
    </w:p>
    <w:p w14:paraId="6AB3EF92" w14:textId="77777777" w:rsidR="009379FB" w:rsidRPr="009379FB" w:rsidRDefault="009379FB" w:rsidP="009379FB">
      <w:pPr>
        <w:rPr>
          <w:rFonts w:eastAsia="Times New Roman"/>
          <w:color w:val="auto"/>
          <w:sz w:val="24"/>
          <w:lang w:eastAsia="ru-RU"/>
        </w:rPr>
      </w:pPr>
    </w:p>
    <w:p w14:paraId="13FA92E7" w14:textId="77777777" w:rsidR="009379FB" w:rsidRPr="009379FB" w:rsidRDefault="009379FB" w:rsidP="009379FB">
      <w:pPr>
        <w:keepNext/>
        <w:spacing w:before="240" w:after="60"/>
        <w:ind w:left="6660" w:hanging="6660"/>
        <w:outlineLvl w:val="0"/>
        <w:rPr>
          <w:rFonts w:ascii="Arial" w:eastAsia="Times New Roman" w:hAnsi="Arial" w:cs="Arial"/>
          <w:b/>
          <w:bCs/>
          <w:color w:val="008000"/>
          <w:kern w:val="32"/>
          <w:sz w:val="52"/>
          <w:szCs w:val="32"/>
          <w:lang w:eastAsia="ru-RU"/>
        </w:rPr>
      </w:pPr>
    </w:p>
    <w:p w14:paraId="0EE259C0" w14:textId="77777777" w:rsidR="009379FB" w:rsidRPr="009379FB" w:rsidRDefault="009379FB" w:rsidP="009379FB">
      <w:pPr>
        <w:keepNext/>
        <w:spacing w:before="240" w:after="60"/>
        <w:ind w:left="7200" w:hanging="6840"/>
        <w:outlineLvl w:val="0"/>
        <w:rPr>
          <w:rFonts w:ascii="Arial" w:eastAsia="Times New Roman" w:hAnsi="Arial" w:cs="Arial"/>
          <w:b/>
          <w:bCs/>
          <w:color w:val="FF0000"/>
          <w:kern w:val="32"/>
          <w:sz w:val="20"/>
          <w:szCs w:val="20"/>
          <w:lang w:eastAsia="ru-RU"/>
        </w:rPr>
      </w:pPr>
      <w:r w:rsidRPr="009379FB">
        <w:rPr>
          <w:rFonts w:ascii="Arial" w:eastAsia="Times New Roman" w:hAnsi="Arial" w:cs="Arial"/>
          <w:b/>
          <w:bCs/>
          <w:noProof/>
          <w:color w:val="auto"/>
          <w:kern w:val="32"/>
          <w:sz w:val="20"/>
          <w:szCs w:val="32"/>
          <w:lang w:eastAsia="ru-RU"/>
        </w:rPr>
        <w:drawing>
          <wp:anchor distT="0" distB="0" distL="114300" distR="114300" simplePos="0" relativeHeight="251658240" behindDoc="0" locked="0" layoutInCell="1" allowOverlap="1" wp14:anchorId="2B7BC659" wp14:editId="46750B37">
            <wp:simplePos x="0" y="0"/>
            <wp:positionH relativeFrom="column">
              <wp:posOffset>457200</wp:posOffset>
            </wp:positionH>
            <wp:positionV relativeFrom="paragraph">
              <wp:posOffset>450215</wp:posOffset>
            </wp:positionV>
            <wp:extent cx="1257300" cy="951230"/>
            <wp:effectExtent l="0" t="0" r="0" b="1270"/>
            <wp:wrapNone/>
            <wp:docPr id="1" name="Рисунок 1"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0209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9FB">
        <w:rPr>
          <w:rFonts w:ascii="Arial" w:eastAsia="Times New Roman" w:hAnsi="Arial" w:cs="Arial"/>
          <w:b/>
          <w:bCs/>
          <w:color w:val="008000"/>
          <w:kern w:val="32"/>
          <w:sz w:val="26"/>
          <w:szCs w:val="26"/>
          <w:u w:val="single"/>
          <w:lang w:eastAsia="ru-RU"/>
        </w:rPr>
        <w:t xml:space="preserve">Действия по </w:t>
      </w:r>
      <w:proofErr w:type="gramStart"/>
      <w:r w:rsidRPr="009379FB">
        <w:rPr>
          <w:rFonts w:ascii="Arial" w:eastAsia="Times New Roman" w:hAnsi="Arial" w:cs="Arial"/>
          <w:b/>
          <w:bCs/>
          <w:color w:val="008000"/>
          <w:kern w:val="32"/>
          <w:sz w:val="26"/>
          <w:szCs w:val="26"/>
          <w:u w:val="single"/>
          <w:lang w:eastAsia="ru-RU"/>
        </w:rPr>
        <w:t>сигналу</w:t>
      </w:r>
      <w:r w:rsidRPr="009379FB">
        <w:rPr>
          <w:rFonts w:ascii="Arial" w:eastAsia="Times New Roman" w:hAnsi="Arial" w:cs="Arial"/>
          <w:b/>
          <w:bCs/>
          <w:color w:val="008000"/>
          <w:kern w:val="32"/>
          <w:sz w:val="26"/>
          <w:szCs w:val="26"/>
          <w:lang w:eastAsia="ru-RU"/>
        </w:rPr>
        <w:t xml:space="preserve">: </w:t>
      </w:r>
      <w:r w:rsidRPr="009379FB">
        <w:rPr>
          <w:rFonts w:ascii="Arial" w:eastAsia="Times New Roman" w:hAnsi="Arial" w:cs="Arial"/>
          <w:b/>
          <w:bCs/>
          <w:color w:val="3366FF"/>
          <w:kern w:val="32"/>
          <w:sz w:val="26"/>
          <w:szCs w:val="26"/>
          <w:lang w:eastAsia="ru-RU"/>
        </w:rPr>
        <w:t xml:space="preserve"> </w:t>
      </w:r>
      <w:r w:rsidRPr="009379FB">
        <w:rPr>
          <w:rFonts w:ascii="Arial" w:eastAsia="Times New Roman" w:hAnsi="Arial" w:cs="Arial"/>
          <w:b/>
          <w:bCs/>
          <w:color w:val="3366FF"/>
          <w:kern w:val="32"/>
          <w:sz w:val="40"/>
          <w:szCs w:val="32"/>
          <w:lang w:eastAsia="ru-RU"/>
        </w:rPr>
        <w:t xml:space="preserve"> </w:t>
      </w:r>
      <w:proofErr w:type="gramEnd"/>
      <w:r w:rsidRPr="009379FB">
        <w:rPr>
          <w:rFonts w:ascii="Arial" w:eastAsia="Times New Roman" w:hAnsi="Arial" w:cs="Arial"/>
          <w:b/>
          <w:bCs/>
          <w:color w:val="3366FF"/>
          <w:kern w:val="32"/>
          <w:sz w:val="40"/>
          <w:szCs w:val="32"/>
          <w:lang w:eastAsia="ru-RU"/>
        </w:rPr>
        <w:t xml:space="preserve">        </w:t>
      </w:r>
      <w:r w:rsidRPr="009379FB">
        <w:rPr>
          <w:rFonts w:ascii="Arial" w:eastAsia="Times New Roman" w:hAnsi="Arial" w:cs="Arial"/>
          <w:b/>
          <w:bCs/>
          <w:color w:val="FF0000"/>
          <w:kern w:val="32"/>
          <w:sz w:val="20"/>
          <w:szCs w:val="20"/>
          <w:lang w:eastAsia="ru-RU"/>
        </w:rPr>
        <w:t>Включить ВСЕ имеющиеся средства радио- и теле коммуникаций для прослушивания информации штаба гражданской обороны</w:t>
      </w:r>
    </w:p>
    <w:p w14:paraId="1C99C636" w14:textId="77777777" w:rsidR="009379FB" w:rsidRPr="009379FB" w:rsidRDefault="009379FB" w:rsidP="009379FB">
      <w:pPr>
        <w:rPr>
          <w:rFonts w:eastAsia="Times New Roman"/>
          <w:color w:val="auto"/>
          <w:sz w:val="24"/>
          <w:lang w:eastAsia="ru-RU"/>
        </w:rPr>
      </w:pPr>
    </w:p>
    <w:p w14:paraId="5255C694" w14:textId="77777777" w:rsidR="009379FB" w:rsidRPr="009379FB" w:rsidRDefault="009379FB" w:rsidP="009379FB">
      <w:pPr>
        <w:rPr>
          <w:rFonts w:eastAsia="Times New Roman"/>
          <w:color w:val="auto"/>
          <w:sz w:val="24"/>
          <w:lang w:eastAsia="ru-RU"/>
        </w:rPr>
      </w:pPr>
    </w:p>
    <w:p w14:paraId="3FB0081D" w14:textId="77777777" w:rsidR="009379FB" w:rsidRPr="009379FB" w:rsidRDefault="009379FB" w:rsidP="009379FB">
      <w:pPr>
        <w:rPr>
          <w:rFonts w:eastAsia="Times New Roman"/>
          <w:color w:val="auto"/>
          <w:sz w:val="24"/>
          <w:lang w:eastAsia="ru-RU"/>
        </w:rPr>
      </w:pPr>
    </w:p>
    <w:p w14:paraId="5F340D09" w14:textId="77777777" w:rsidR="009379FB" w:rsidRPr="009379FB" w:rsidRDefault="009379FB" w:rsidP="009379FB">
      <w:pPr>
        <w:rPr>
          <w:rFonts w:eastAsia="Times New Roman"/>
          <w:color w:val="auto"/>
          <w:sz w:val="24"/>
          <w:lang w:eastAsia="ru-RU"/>
        </w:rPr>
      </w:pPr>
    </w:p>
    <w:sectPr w:rsidR="009379FB" w:rsidRPr="009379FB" w:rsidSect="00601711">
      <w:pgSz w:w="16834" w:h="11909" w:orient="landscape"/>
      <w:pgMar w:top="0" w:right="816" w:bottom="567"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B1"/>
    <w:rsid w:val="0008379D"/>
    <w:rsid w:val="000B080F"/>
    <w:rsid w:val="0032531D"/>
    <w:rsid w:val="00354852"/>
    <w:rsid w:val="00376DB1"/>
    <w:rsid w:val="003C285E"/>
    <w:rsid w:val="005D7B49"/>
    <w:rsid w:val="00601711"/>
    <w:rsid w:val="009379FB"/>
    <w:rsid w:val="00AA3FCC"/>
    <w:rsid w:val="00F9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2934BC3"/>
  <w15:chartTrackingRefBased/>
  <w15:docId w15:val="{65ED16CF-2FCC-41C1-90C3-A8A453E1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99</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dc:creator>
  <cp:keywords/>
  <dc:description/>
  <cp:lastModifiedBy>Визнер</cp:lastModifiedBy>
  <cp:revision>8</cp:revision>
  <dcterms:created xsi:type="dcterms:W3CDTF">2022-09-30T11:51:00Z</dcterms:created>
  <dcterms:modified xsi:type="dcterms:W3CDTF">2022-10-03T11:06:00Z</dcterms:modified>
</cp:coreProperties>
</file>