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8A7D" w14:textId="2E9F84FF" w:rsidR="00291CC7" w:rsidRPr="003D1307" w:rsidRDefault="00E7693B" w:rsidP="003D1307">
      <w:pPr>
        <w:jc w:val="center"/>
        <w:rPr>
          <w:rFonts w:ascii="Times New Roman" w:hAnsi="Times New Roman" w:cs="Times New Roman"/>
          <w:b/>
          <w:bCs/>
          <w:sz w:val="28"/>
          <w:szCs w:val="28"/>
        </w:rPr>
      </w:pPr>
      <w:r w:rsidRPr="003D1307">
        <w:rPr>
          <w:rFonts w:ascii="Times New Roman" w:hAnsi="Times New Roman" w:cs="Times New Roman"/>
          <w:b/>
          <w:bCs/>
          <w:sz w:val="28"/>
          <w:szCs w:val="28"/>
        </w:rPr>
        <w:t>ПАМЯТКА</w:t>
      </w:r>
    </w:p>
    <w:p w14:paraId="4FA5D37C" w14:textId="4F5A9A52" w:rsidR="00291CC7" w:rsidRDefault="00E7693B" w:rsidP="003D1307">
      <w:pPr>
        <w:jc w:val="center"/>
        <w:rPr>
          <w:rFonts w:ascii="Times New Roman" w:hAnsi="Times New Roman" w:cs="Times New Roman"/>
          <w:b/>
          <w:bCs/>
          <w:sz w:val="28"/>
          <w:szCs w:val="28"/>
        </w:rPr>
      </w:pPr>
      <w:r w:rsidRPr="003D1307">
        <w:rPr>
          <w:rFonts w:ascii="Times New Roman" w:hAnsi="Times New Roman" w:cs="Times New Roman"/>
          <w:b/>
          <w:bCs/>
          <w:sz w:val="28"/>
          <w:szCs w:val="28"/>
        </w:rPr>
        <w:t xml:space="preserve">по действиям при получении сообщения, в том числе электронного, об угрозе совершения </w:t>
      </w:r>
      <w:r w:rsidR="00291CC7" w:rsidRPr="003D1307">
        <w:rPr>
          <w:rFonts w:ascii="Times New Roman" w:hAnsi="Times New Roman" w:cs="Times New Roman"/>
          <w:b/>
          <w:bCs/>
          <w:sz w:val="28"/>
          <w:szCs w:val="28"/>
        </w:rPr>
        <w:t xml:space="preserve">террористического </w:t>
      </w:r>
      <w:r w:rsidRPr="003D1307">
        <w:rPr>
          <w:rFonts w:ascii="Times New Roman" w:hAnsi="Times New Roman" w:cs="Times New Roman"/>
          <w:b/>
          <w:bCs/>
          <w:sz w:val="28"/>
          <w:szCs w:val="28"/>
        </w:rPr>
        <w:t>акта</w:t>
      </w:r>
    </w:p>
    <w:p w14:paraId="0EED5993" w14:textId="77777777" w:rsidR="003D1307" w:rsidRPr="003D1307" w:rsidRDefault="003D1307" w:rsidP="003D1307">
      <w:pPr>
        <w:jc w:val="center"/>
        <w:rPr>
          <w:rFonts w:ascii="Times New Roman" w:hAnsi="Times New Roman" w:cs="Times New Roman"/>
          <w:b/>
          <w:bCs/>
          <w:sz w:val="28"/>
          <w:szCs w:val="28"/>
        </w:rPr>
      </w:pPr>
    </w:p>
    <w:p w14:paraId="46E1B066" w14:textId="41F5C298" w:rsidR="00291CC7" w:rsidRPr="00B005A7" w:rsidRDefault="00E7693B" w:rsidP="003D1307">
      <w:pPr>
        <w:ind w:firstLine="567"/>
        <w:jc w:val="both"/>
        <w:rPr>
          <w:rFonts w:ascii="Times New Roman" w:hAnsi="Times New Roman" w:cs="Times New Roman"/>
          <w:sz w:val="24"/>
          <w:szCs w:val="24"/>
        </w:rPr>
      </w:pPr>
      <w:r w:rsidRPr="00B005A7">
        <w:rPr>
          <w:rFonts w:ascii="Times New Roman" w:hAnsi="Times New Roman" w:cs="Times New Roman"/>
          <w:sz w:val="24"/>
          <w:szCs w:val="24"/>
        </w:rPr>
        <w:t xml:space="preserve">При </w:t>
      </w:r>
      <w:r w:rsidR="00B005A7" w:rsidRPr="00B005A7">
        <w:rPr>
          <w:rFonts w:ascii="Times New Roman" w:hAnsi="Times New Roman" w:cs="Times New Roman"/>
          <w:sz w:val="24"/>
          <w:szCs w:val="24"/>
        </w:rPr>
        <w:t>обнаружении угрозы совершения террористического акта (при поступлении информации об угрозе совершения теракта)</w:t>
      </w:r>
      <w:r w:rsidRPr="00B005A7">
        <w:rPr>
          <w:rFonts w:ascii="Times New Roman" w:hAnsi="Times New Roman" w:cs="Times New Roman"/>
          <w:sz w:val="24"/>
          <w:szCs w:val="24"/>
        </w:rPr>
        <w:t xml:space="preserve"> </w:t>
      </w:r>
      <w:r w:rsidR="00B005A7" w:rsidRPr="00B005A7">
        <w:rPr>
          <w:rFonts w:ascii="Times New Roman" w:hAnsi="Times New Roman" w:cs="Times New Roman"/>
          <w:sz w:val="24"/>
          <w:szCs w:val="24"/>
        </w:rPr>
        <w:t xml:space="preserve">на объекте (территории) </w:t>
      </w:r>
      <w:r w:rsidRPr="00B005A7">
        <w:rPr>
          <w:rFonts w:ascii="Times New Roman" w:hAnsi="Times New Roman" w:cs="Times New Roman"/>
          <w:sz w:val="24"/>
          <w:szCs w:val="24"/>
        </w:rPr>
        <w:t xml:space="preserve">необходимо: </w:t>
      </w:r>
    </w:p>
    <w:p w14:paraId="3C232F90" w14:textId="77777777" w:rsidR="00B005A7" w:rsidRPr="00B005A7" w:rsidRDefault="00B005A7" w:rsidP="003D1307">
      <w:pPr>
        <w:ind w:firstLine="567"/>
        <w:jc w:val="both"/>
        <w:rPr>
          <w:rFonts w:ascii="Times New Roman" w:hAnsi="Times New Roman" w:cs="Times New Roman"/>
          <w:sz w:val="24"/>
          <w:szCs w:val="24"/>
        </w:rPr>
      </w:pPr>
    </w:p>
    <w:p w14:paraId="29C18E9C" w14:textId="22FC17A1" w:rsidR="00291CC7" w:rsidRPr="00B005A7" w:rsidRDefault="00E7693B" w:rsidP="003D1307">
      <w:pPr>
        <w:ind w:firstLine="567"/>
        <w:jc w:val="both"/>
        <w:rPr>
          <w:rFonts w:ascii="Times New Roman" w:hAnsi="Times New Roman" w:cs="Times New Roman"/>
          <w:sz w:val="24"/>
          <w:szCs w:val="24"/>
        </w:rPr>
      </w:pPr>
      <w:r w:rsidRPr="00B005A7">
        <w:rPr>
          <w:rFonts w:ascii="Times New Roman" w:hAnsi="Times New Roman" w:cs="Times New Roman"/>
          <w:sz w:val="24"/>
          <w:szCs w:val="24"/>
        </w:rPr>
        <w:t xml:space="preserve">1. Реагировать на каждое поступившее сообщение (звонок, письмо, электронное сообщение). При наличии технической возможности произвести запись телефонного разговора. Не удалять сообщение об угрозе совершения террористического акта, поступившего по электронной почте, по возможности сохранить в электронном виде (для дальнейшей работы спецслужб). </w:t>
      </w:r>
    </w:p>
    <w:p w14:paraId="2B20C396" w14:textId="77777777" w:rsidR="00B005A7" w:rsidRPr="00B005A7" w:rsidRDefault="00B005A7" w:rsidP="003D1307">
      <w:pPr>
        <w:ind w:firstLine="567"/>
        <w:jc w:val="both"/>
        <w:rPr>
          <w:rFonts w:ascii="Times New Roman" w:hAnsi="Times New Roman" w:cs="Times New Roman"/>
          <w:sz w:val="24"/>
          <w:szCs w:val="24"/>
        </w:rPr>
      </w:pPr>
    </w:p>
    <w:p w14:paraId="0E7486C5" w14:textId="07771C66" w:rsidR="003D1307" w:rsidRPr="00B005A7" w:rsidRDefault="00E7693B" w:rsidP="003D1307">
      <w:pPr>
        <w:ind w:firstLine="567"/>
        <w:jc w:val="both"/>
        <w:rPr>
          <w:rFonts w:ascii="Times New Roman" w:hAnsi="Times New Roman" w:cs="Times New Roman"/>
          <w:sz w:val="24"/>
          <w:szCs w:val="24"/>
        </w:rPr>
      </w:pPr>
      <w:r w:rsidRPr="00B005A7">
        <w:rPr>
          <w:rFonts w:ascii="Times New Roman" w:hAnsi="Times New Roman" w:cs="Times New Roman"/>
          <w:sz w:val="24"/>
          <w:szCs w:val="24"/>
        </w:rPr>
        <w:t xml:space="preserve">2. После получения сообщения об угрозе взрыва или наличии в здании взрывного устройства не поддаваться панике. </w:t>
      </w:r>
      <w:r w:rsidR="003D1307" w:rsidRPr="00B005A7">
        <w:rPr>
          <w:rFonts w:ascii="Times New Roman" w:hAnsi="Times New Roman" w:cs="Times New Roman"/>
          <w:sz w:val="24"/>
          <w:szCs w:val="24"/>
        </w:rPr>
        <w:t>Необходимо зафиксировать следующую информацию</w:t>
      </w:r>
      <w:r w:rsidR="00B005A7" w:rsidRPr="00B005A7">
        <w:rPr>
          <w:rFonts w:ascii="Times New Roman" w:hAnsi="Times New Roman" w:cs="Times New Roman"/>
          <w:sz w:val="24"/>
          <w:szCs w:val="24"/>
        </w:rPr>
        <w:t xml:space="preserve"> и передать руководителю организации</w:t>
      </w:r>
      <w:r w:rsidR="00D67E7B">
        <w:rPr>
          <w:rFonts w:ascii="Times New Roman" w:hAnsi="Times New Roman" w:cs="Times New Roman"/>
          <w:sz w:val="24"/>
          <w:szCs w:val="24"/>
        </w:rPr>
        <w:t xml:space="preserve"> </w:t>
      </w:r>
      <w:r w:rsidR="00D67E7B" w:rsidRPr="00B005A7">
        <w:rPr>
          <w:rFonts w:ascii="Times New Roman" w:hAnsi="Times New Roman" w:cs="Times New Roman"/>
          <w:sz w:val="24"/>
          <w:szCs w:val="24"/>
        </w:rPr>
        <w:t>(либо уполномоченно</w:t>
      </w:r>
      <w:r w:rsidR="00D67E7B">
        <w:rPr>
          <w:rFonts w:ascii="Times New Roman" w:hAnsi="Times New Roman" w:cs="Times New Roman"/>
          <w:sz w:val="24"/>
          <w:szCs w:val="24"/>
        </w:rPr>
        <w:t>му</w:t>
      </w:r>
      <w:r w:rsidR="00D67E7B" w:rsidRPr="00B005A7">
        <w:rPr>
          <w:rFonts w:ascii="Times New Roman" w:hAnsi="Times New Roman" w:cs="Times New Roman"/>
          <w:sz w:val="24"/>
          <w:szCs w:val="24"/>
        </w:rPr>
        <w:t xml:space="preserve"> им лиц</w:t>
      </w:r>
      <w:r w:rsidR="00D67E7B">
        <w:rPr>
          <w:rFonts w:ascii="Times New Roman" w:hAnsi="Times New Roman" w:cs="Times New Roman"/>
          <w:sz w:val="24"/>
          <w:szCs w:val="24"/>
        </w:rPr>
        <w:t>у</w:t>
      </w:r>
      <w:r w:rsidR="00D67E7B" w:rsidRPr="00B005A7">
        <w:rPr>
          <w:rFonts w:ascii="Times New Roman" w:hAnsi="Times New Roman" w:cs="Times New Roman"/>
          <w:sz w:val="24"/>
          <w:szCs w:val="24"/>
        </w:rPr>
        <w:t>)</w:t>
      </w:r>
      <w:r w:rsidR="003D1307" w:rsidRPr="00B005A7">
        <w:rPr>
          <w:rFonts w:ascii="Times New Roman" w:hAnsi="Times New Roman" w:cs="Times New Roman"/>
          <w:sz w:val="24"/>
          <w:szCs w:val="24"/>
        </w:rPr>
        <w:t>:</w:t>
      </w:r>
      <w:r w:rsidR="00B005A7" w:rsidRPr="00B005A7">
        <w:rPr>
          <w:rFonts w:ascii="Times New Roman" w:hAnsi="Times New Roman" w:cs="Times New Roman"/>
          <w:sz w:val="24"/>
          <w:szCs w:val="24"/>
        </w:rPr>
        <w:t xml:space="preserve"> </w:t>
      </w:r>
    </w:p>
    <w:p w14:paraId="1B03C31D" w14:textId="77777777" w:rsidR="003D1307" w:rsidRPr="00B005A7" w:rsidRDefault="003D1307" w:rsidP="003D1307">
      <w:pPr>
        <w:ind w:firstLine="567"/>
        <w:jc w:val="both"/>
        <w:rPr>
          <w:rFonts w:ascii="Times New Roman" w:hAnsi="Times New Roman" w:cs="Times New Roman"/>
          <w:sz w:val="24"/>
          <w:szCs w:val="24"/>
        </w:rPr>
      </w:pPr>
      <w:r w:rsidRPr="00B005A7">
        <w:rPr>
          <w:rFonts w:ascii="Times New Roman" w:hAnsi="Times New Roman" w:cs="Times New Roman"/>
          <w:sz w:val="24"/>
          <w:szCs w:val="24"/>
        </w:rPr>
        <w:t xml:space="preserve"> - полный текст сообщения; </w:t>
      </w:r>
    </w:p>
    <w:p w14:paraId="7669C849" w14:textId="77777777" w:rsidR="003D1307" w:rsidRPr="00B005A7" w:rsidRDefault="003D1307" w:rsidP="003D1307">
      <w:pPr>
        <w:ind w:firstLine="567"/>
        <w:jc w:val="both"/>
        <w:rPr>
          <w:rFonts w:ascii="Times New Roman" w:hAnsi="Times New Roman" w:cs="Times New Roman"/>
          <w:sz w:val="24"/>
          <w:szCs w:val="24"/>
        </w:rPr>
      </w:pPr>
      <w:r w:rsidRPr="00B005A7">
        <w:rPr>
          <w:rFonts w:ascii="Times New Roman" w:hAnsi="Times New Roman" w:cs="Times New Roman"/>
          <w:sz w:val="24"/>
          <w:szCs w:val="24"/>
        </w:rPr>
        <w:t xml:space="preserve">- дата, время и способ поступления информации; </w:t>
      </w:r>
    </w:p>
    <w:p w14:paraId="4B89B36F" w14:textId="77777777" w:rsidR="003D1307" w:rsidRPr="00B005A7" w:rsidRDefault="003D1307" w:rsidP="003D1307">
      <w:pPr>
        <w:ind w:firstLine="567"/>
        <w:jc w:val="both"/>
        <w:rPr>
          <w:rFonts w:ascii="Times New Roman" w:hAnsi="Times New Roman" w:cs="Times New Roman"/>
          <w:sz w:val="24"/>
          <w:szCs w:val="24"/>
        </w:rPr>
      </w:pPr>
      <w:r w:rsidRPr="00B005A7">
        <w:rPr>
          <w:rFonts w:ascii="Times New Roman" w:hAnsi="Times New Roman" w:cs="Times New Roman"/>
          <w:sz w:val="24"/>
          <w:szCs w:val="24"/>
        </w:rPr>
        <w:t xml:space="preserve">- имя и адрес (в т.ч. электронный) отправителя; </w:t>
      </w:r>
    </w:p>
    <w:p w14:paraId="5C10C16F" w14:textId="77777777" w:rsidR="003D1307" w:rsidRPr="00B005A7" w:rsidRDefault="003D1307" w:rsidP="003D1307">
      <w:pPr>
        <w:ind w:firstLine="567"/>
        <w:jc w:val="both"/>
        <w:rPr>
          <w:rFonts w:ascii="Times New Roman" w:hAnsi="Times New Roman" w:cs="Times New Roman"/>
          <w:sz w:val="24"/>
          <w:szCs w:val="24"/>
        </w:rPr>
      </w:pPr>
      <w:r w:rsidRPr="00B005A7">
        <w:rPr>
          <w:rFonts w:ascii="Times New Roman" w:hAnsi="Times New Roman" w:cs="Times New Roman"/>
          <w:sz w:val="24"/>
          <w:szCs w:val="24"/>
        </w:rPr>
        <w:t xml:space="preserve">- адрес (в т.ч. электронный) получателя; </w:t>
      </w:r>
    </w:p>
    <w:p w14:paraId="7430773F" w14:textId="7CB58DE0" w:rsidR="00291CC7" w:rsidRPr="00B005A7" w:rsidRDefault="003D1307" w:rsidP="003D1307">
      <w:pPr>
        <w:ind w:firstLine="567"/>
        <w:jc w:val="both"/>
        <w:rPr>
          <w:rFonts w:ascii="Times New Roman" w:hAnsi="Times New Roman" w:cs="Times New Roman"/>
          <w:sz w:val="24"/>
          <w:szCs w:val="24"/>
        </w:rPr>
      </w:pPr>
      <w:r w:rsidRPr="00B005A7">
        <w:rPr>
          <w:rFonts w:ascii="Times New Roman" w:hAnsi="Times New Roman" w:cs="Times New Roman"/>
          <w:sz w:val="24"/>
          <w:szCs w:val="24"/>
        </w:rPr>
        <w:t>- список рассылки сообщения.</w:t>
      </w:r>
    </w:p>
    <w:p w14:paraId="51F1F624" w14:textId="77777777" w:rsidR="00B005A7" w:rsidRPr="00B005A7" w:rsidRDefault="00B005A7" w:rsidP="00B005A7">
      <w:pPr>
        <w:ind w:firstLine="567"/>
        <w:jc w:val="both"/>
        <w:rPr>
          <w:rFonts w:ascii="Times New Roman" w:hAnsi="Times New Roman" w:cs="Times New Roman"/>
          <w:sz w:val="24"/>
          <w:szCs w:val="24"/>
        </w:rPr>
      </w:pPr>
    </w:p>
    <w:p w14:paraId="2CA25DBB" w14:textId="77777777" w:rsidR="00300C53" w:rsidRPr="00B005A7" w:rsidRDefault="00E7693B" w:rsidP="00300C53">
      <w:pPr>
        <w:ind w:firstLine="567"/>
        <w:jc w:val="both"/>
        <w:rPr>
          <w:rFonts w:ascii="Times New Roman" w:hAnsi="Times New Roman" w:cs="Times New Roman"/>
          <w:sz w:val="24"/>
          <w:szCs w:val="24"/>
        </w:rPr>
      </w:pPr>
      <w:r w:rsidRPr="00B005A7">
        <w:rPr>
          <w:rFonts w:ascii="Times New Roman" w:hAnsi="Times New Roman" w:cs="Times New Roman"/>
          <w:sz w:val="24"/>
          <w:szCs w:val="24"/>
        </w:rPr>
        <w:t xml:space="preserve">3. </w:t>
      </w:r>
      <w:r w:rsidR="00300C53" w:rsidRPr="00B005A7">
        <w:rPr>
          <w:rFonts w:ascii="Times New Roman" w:hAnsi="Times New Roman" w:cs="Times New Roman"/>
          <w:sz w:val="24"/>
          <w:szCs w:val="24"/>
        </w:rPr>
        <w:t xml:space="preserve">Руководитель организации (либо уполномоченное им лицо) </w:t>
      </w:r>
      <w:r w:rsidR="00300C53">
        <w:rPr>
          <w:rFonts w:ascii="Times New Roman" w:hAnsi="Times New Roman" w:cs="Times New Roman"/>
          <w:sz w:val="24"/>
          <w:szCs w:val="24"/>
        </w:rPr>
        <w:t xml:space="preserve">в обязательном порядке </w:t>
      </w:r>
      <w:r w:rsidR="00300C53" w:rsidRPr="00B005A7">
        <w:rPr>
          <w:rFonts w:ascii="Times New Roman" w:hAnsi="Times New Roman" w:cs="Times New Roman"/>
          <w:sz w:val="24"/>
          <w:szCs w:val="24"/>
        </w:rPr>
        <w:t xml:space="preserve">оповещает руководителя (начальника) курирующего отдела администрации Грибановского муниципального района. Руководитель (начальник) отдела </w:t>
      </w:r>
      <w:r w:rsidR="00300C53">
        <w:rPr>
          <w:rFonts w:ascii="Times New Roman" w:hAnsi="Times New Roman" w:cs="Times New Roman"/>
          <w:sz w:val="24"/>
          <w:szCs w:val="24"/>
        </w:rPr>
        <w:t>обязан довести</w:t>
      </w:r>
      <w:r w:rsidR="00300C53" w:rsidRPr="00B005A7">
        <w:rPr>
          <w:rFonts w:ascii="Times New Roman" w:hAnsi="Times New Roman" w:cs="Times New Roman"/>
          <w:sz w:val="24"/>
          <w:szCs w:val="24"/>
        </w:rPr>
        <w:t xml:space="preserve"> информацию до курирующего направление заместителя главы администрации Грибановского муниципального района. Заместитель главы информ</w:t>
      </w:r>
      <w:r w:rsidR="00300C53">
        <w:rPr>
          <w:rFonts w:ascii="Times New Roman" w:hAnsi="Times New Roman" w:cs="Times New Roman"/>
          <w:sz w:val="24"/>
          <w:szCs w:val="24"/>
        </w:rPr>
        <w:t>ирует</w:t>
      </w:r>
      <w:r w:rsidR="00300C53" w:rsidRPr="00B005A7">
        <w:rPr>
          <w:rFonts w:ascii="Times New Roman" w:hAnsi="Times New Roman" w:cs="Times New Roman"/>
          <w:sz w:val="24"/>
          <w:szCs w:val="24"/>
        </w:rPr>
        <w:t xml:space="preserve"> глав</w:t>
      </w:r>
      <w:r w:rsidR="00300C53">
        <w:rPr>
          <w:rFonts w:ascii="Times New Roman" w:hAnsi="Times New Roman" w:cs="Times New Roman"/>
          <w:sz w:val="24"/>
          <w:szCs w:val="24"/>
        </w:rPr>
        <w:t>у</w:t>
      </w:r>
      <w:r w:rsidR="00300C53" w:rsidRPr="00B005A7">
        <w:rPr>
          <w:rFonts w:ascii="Times New Roman" w:hAnsi="Times New Roman" w:cs="Times New Roman"/>
          <w:sz w:val="24"/>
          <w:szCs w:val="24"/>
        </w:rPr>
        <w:t xml:space="preserve"> администрации Грибановского муниципального района.</w:t>
      </w:r>
    </w:p>
    <w:p w14:paraId="19DE1890" w14:textId="6BF2A613" w:rsidR="00B005A7" w:rsidRPr="00B005A7" w:rsidRDefault="00B005A7" w:rsidP="00B005A7">
      <w:pPr>
        <w:ind w:firstLine="567"/>
        <w:jc w:val="both"/>
        <w:rPr>
          <w:rFonts w:ascii="Times New Roman" w:hAnsi="Times New Roman" w:cs="Times New Roman"/>
          <w:sz w:val="24"/>
          <w:szCs w:val="24"/>
        </w:rPr>
      </w:pPr>
      <w:r w:rsidRPr="00B005A7">
        <w:rPr>
          <w:rFonts w:ascii="Times New Roman" w:hAnsi="Times New Roman" w:cs="Times New Roman"/>
          <w:sz w:val="24"/>
          <w:szCs w:val="24"/>
        </w:rPr>
        <w:t>Руководитель организации обеспечивает немедленную передачу полученной информации об угрозе в правоохранительные органы по телефонам:</w:t>
      </w:r>
    </w:p>
    <w:p w14:paraId="6895BCBE" w14:textId="77777777" w:rsidR="00300C53" w:rsidRPr="00B005A7" w:rsidRDefault="00300C53" w:rsidP="00300C53">
      <w:pPr>
        <w:tabs>
          <w:tab w:val="left" w:pos="6041"/>
          <w:tab w:val="left" w:pos="8096"/>
        </w:tabs>
        <w:ind w:firstLine="567"/>
        <w:jc w:val="both"/>
        <w:rPr>
          <w:rFonts w:ascii="Times New Roman" w:hAnsi="Times New Roman" w:cs="Times New Roman"/>
          <w:sz w:val="24"/>
          <w:szCs w:val="24"/>
        </w:rPr>
      </w:pPr>
      <w:r w:rsidRPr="00B005A7">
        <w:rPr>
          <w:rFonts w:ascii="Times New Roman" w:hAnsi="Times New Roman" w:cs="Times New Roman"/>
          <w:sz w:val="24"/>
          <w:szCs w:val="24"/>
        </w:rPr>
        <w:t>- 84735460975 группа дежурных ФСБ по ВО (г. Борисоглебск) (группа дежурных УФСБ 8-473-255-04-44);</w:t>
      </w:r>
    </w:p>
    <w:p w14:paraId="49FF4FE7" w14:textId="0FBD3BEF" w:rsidR="00300C53" w:rsidRPr="00B005A7" w:rsidRDefault="00300C53" w:rsidP="00300C53">
      <w:pPr>
        <w:tabs>
          <w:tab w:val="left" w:pos="6041"/>
          <w:tab w:val="left" w:pos="8096"/>
        </w:tabs>
        <w:ind w:firstLine="567"/>
        <w:jc w:val="both"/>
        <w:rPr>
          <w:rFonts w:ascii="Times New Roman" w:hAnsi="Times New Roman" w:cs="Times New Roman"/>
          <w:sz w:val="24"/>
          <w:szCs w:val="24"/>
        </w:rPr>
      </w:pPr>
      <w:r w:rsidRPr="00B005A7">
        <w:rPr>
          <w:rFonts w:ascii="Times New Roman" w:hAnsi="Times New Roman" w:cs="Times New Roman"/>
          <w:sz w:val="24"/>
          <w:szCs w:val="24"/>
        </w:rPr>
        <w:t>- 84734830619 дежурная служба филиала ФГКУ «УВО ВНГ России по Воронежской области» МОВО по г. Борисоглебску (дежурная служба УФСВНГ 8-473-253-26-62)</w:t>
      </w:r>
      <w:r>
        <w:rPr>
          <w:rFonts w:ascii="Times New Roman" w:hAnsi="Times New Roman" w:cs="Times New Roman"/>
          <w:sz w:val="24"/>
          <w:szCs w:val="24"/>
        </w:rPr>
        <w:t>;</w:t>
      </w:r>
      <w:r w:rsidRPr="00B005A7">
        <w:rPr>
          <w:rFonts w:ascii="Times New Roman" w:hAnsi="Times New Roman" w:cs="Times New Roman"/>
          <w:sz w:val="24"/>
          <w:szCs w:val="24"/>
        </w:rPr>
        <w:t xml:space="preserve"> </w:t>
      </w:r>
    </w:p>
    <w:p w14:paraId="786108ED" w14:textId="77777777" w:rsidR="00B005A7" w:rsidRPr="00B005A7" w:rsidRDefault="00B005A7" w:rsidP="00B005A7">
      <w:pPr>
        <w:tabs>
          <w:tab w:val="left" w:pos="6041"/>
          <w:tab w:val="left" w:pos="8096"/>
        </w:tabs>
        <w:ind w:firstLine="567"/>
        <w:jc w:val="both"/>
        <w:rPr>
          <w:rFonts w:ascii="Times New Roman" w:hAnsi="Times New Roman" w:cs="Times New Roman"/>
          <w:sz w:val="24"/>
          <w:szCs w:val="24"/>
        </w:rPr>
      </w:pPr>
      <w:r w:rsidRPr="00B005A7">
        <w:rPr>
          <w:rFonts w:ascii="Times New Roman" w:hAnsi="Times New Roman" w:cs="Times New Roman"/>
          <w:sz w:val="24"/>
          <w:szCs w:val="24"/>
        </w:rPr>
        <w:t>- 84734830235 дежурная часть ОМВД России по Грибановскому району (дежурная часть ГУ МВД 8-473-251-12-16);</w:t>
      </w:r>
    </w:p>
    <w:p w14:paraId="4E19FB23" w14:textId="77777777" w:rsidR="00B005A7" w:rsidRPr="00B005A7" w:rsidRDefault="00B005A7" w:rsidP="00B005A7">
      <w:pPr>
        <w:tabs>
          <w:tab w:val="left" w:pos="6041"/>
          <w:tab w:val="left" w:pos="8096"/>
        </w:tabs>
        <w:ind w:firstLine="567"/>
        <w:jc w:val="both"/>
        <w:rPr>
          <w:rFonts w:ascii="Times New Roman" w:hAnsi="Times New Roman" w:cs="Times New Roman"/>
          <w:bCs/>
          <w:sz w:val="24"/>
          <w:szCs w:val="24"/>
        </w:rPr>
      </w:pPr>
      <w:r w:rsidRPr="00B005A7">
        <w:rPr>
          <w:rFonts w:ascii="Times New Roman" w:hAnsi="Times New Roman" w:cs="Times New Roman"/>
          <w:sz w:val="24"/>
          <w:szCs w:val="24"/>
        </w:rPr>
        <w:t xml:space="preserve">- 84734830679 МКУ «ЕДДС Грибановского муниципального района», </w:t>
      </w:r>
      <w:r w:rsidRPr="00B005A7">
        <w:rPr>
          <w:rFonts w:ascii="Times New Roman" w:hAnsi="Times New Roman" w:cs="Times New Roman"/>
          <w:sz w:val="24"/>
          <w:szCs w:val="24"/>
          <w:shd w:val="clear" w:color="auto" w:fill="FFFFFF"/>
        </w:rPr>
        <w:t>112 с мобильных телефонов</w:t>
      </w:r>
      <w:r w:rsidRPr="00B005A7">
        <w:rPr>
          <w:rFonts w:ascii="Times New Roman" w:hAnsi="Times New Roman" w:cs="Times New Roman"/>
          <w:sz w:val="24"/>
          <w:szCs w:val="24"/>
        </w:rPr>
        <w:t xml:space="preserve"> (правительство Воронежской области 8-473-255-27-37);</w:t>
      </w:r>
    </w:p>
    <w:p w14:paraId="7CB9B60A" w14:textId="691CE05F" w:rsidR="003D1307" w:rsidRPr="00B005A7" w:rsidRDefault="003D1307" w:rsidP="00B005A7">
      <w:pPr>
        <w:ind w:firstLine="567"/>
        <w:jc w:val="both"/>
        <w:rPr>
          <w:rFonts w:ascii="Times New Roman" w:hAnsi="Times New Roman" w:cs="Times New Roman"/>
          <w:sz w:val="24"/>
          <w:szCs w:val="24"/>
        </w:rPr>
      </w:pPr>
    </w:p>
    <w:p w14:paraId="4E367682" w14:textId="77777777" w:rsidR="00D67E7B" w:rsidRPr="00D67E7B" w:rsidRDefault="00D67E7B" w:rsidP="00D67E7B">
      <w:pPr>
        <w:pStyle w:val="s1"/>
        <w:shd w:val="clear" w:color="auto" w:fill="FFFFFF"/>
        <w:spacing w:before="0" w:beforeAutospacing="0" w:after="300" w:afterAutospacing="0"/>
        <w:ind w:firstLine="567"/>
        <w:jc w:val="center"/>
        <w:rPr>
          <w:b/>
          <w:bCs/>
          <w:sz w:val="28"/>
          <w:szCs w:val="28"/>
        </w:rPr>
      </w:pPr>
      <w:r w:rsidRPr="00D67E7B">
        <w:rPr>
          <w:b/>
          <w:bCs/>
          <w:sz w:val="28"/>
          <w:szCs w:val="28"/>
        </w:rPr>
        <w:lastRenderedPageBreak/>
        <w:t>ВНИМАНИЕ! ВАЖНО!</w:t>
      </w:r>
    </w:p>
    <w:p w14:paraId="6D05C553" w14:textId="224BBA4A" w:rsidR="00D67E7B" w:rsidRPr="00856507" w:rsidRDefault="00D67E7B" w:rsidP="00D67E7B">
      <w:pPr>
        <w:pStyle w:val="s1"/>
        <w:shd w:val="clear" w:color="auto" w:fill="FFFFFF"/>
        <w:spacing w:before="0" w:beforeAutospacing="0" w:after="300" w:afterAutospacing="0"/>
        <w:ind w:firstLine="567"/>
        <w:jc w:val="both"/>
      </w:pPr>
      <w:r w:rsidRPr="00856507">
        <w:t>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14:paraId="11700421" w14:textId="77777777" w:rsidR="00D67E7B" w:rsidRPr="00856507" w:rsidRDefault="00D67E7B" w:rsidP="00D67E7B">
      <w:pPr>
        <w:pStyle w:val="s1"/>
        <w:shd w:val="clear" w:color="auto" w:fill="FFFFFF"/>
        <w:spacing w:before="0" w:beforeAutospacing="0" w:after="300" w:afterAutospacing="0"/>
        <w:ind w:firstLine="567"/>
        <w:jc w:val="both"/>
      </w:pPr>
      <w:r w:rsidRPr="00856507">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14:paraId="115B2CF3" w14:textId="3CA455AA" w:rsidR="00D67E7B" w:rsidRPr="00856507" w:rsidRDefault="00D67E7B" w:rsidP="00D67E7B">
      <w:pPr>
        <w:pStyle w:val="s1"/>
        <w:shd w:val="clear" w:color="auto" w:fill="FFFFFF"/>
        <w:spacing w:before="0" w:beforeAutospacing="0" w:after="300" w:afterAutospacing="0"/>
        <w:ind w:firstLine="567"/>
        <w:jc w:val="both"/>
      </w:pPr>
      <w:r w:rsidRPr="00856507">
        <w:t>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14:paraId="71D81A46" w14:textId="77777777" w:rsidR="00D67E7B" w:rsidRPr="00856507" w:rsidRDefault="00D67E7B" w:rsidP="00D67E7B">
      <w:pPr>
        <w:pStyle w:val="s1"/>
        <w:shd w:val="clear" w:color="auto" w:fill="FFFFFF"/>
        <w:spacing w:before="0" w:beforeAutospacing="0" w:after="300" w:afterAutospacing="0"/>
        <w:ind w:firstLine="567"/>
        <w:jc w:val="both"/>
      </w:pPr>
      <w:r w:rsidRPr="00856507">
        <w:t>а) оповещение работников, обучающихся и иных лиц, находящихся на объекте (территории), об угрозе совершения террористического акта;</w:t>
      </w:r>
    </w:p>
    <w:p w14:paraId="0A74F1E2" w14:textId="77777777" w:rsidR="00D67E7B" w:rsidRPr="00856507" w:rsidRDefault="00D67E7B" w:rsidP="00D67E7B">
      <w:pPr>
        <w:pStyle w:val="s1"/>
        <w:shd w:val="clear" w:color="auto" w:fill="FFFFFF"/>
        <w:spacing w:before="0" w:beforeAutospacing="0" w:after="300" w:afterAutospacing="0"/>
        <w:ind w:firstLine="567"/>
        <w:jc w:val="both"/>
      </w:pPr>
      <w:r w:rsidRPr="00856507">
        <w:t>б) безопасную и беспрепятственную эвакуацию работников, обучающихся и иных лиц, находящихся на объекте (территории);</w:t>
      </w:r>
    </w:p>
    <w:p w14:paraId="437027B8" w14:textId="77777777" w:rsidR="00D67E7B" w:rsidRPr="00856507" w:rsidRDefault="00D67E7B" w:rsidP="00D67E7B">
      <w:pPr>
        <w:pStyle w:val="s1"/>
        <w:shd w:val="clear" w:color="auto" w:fill="FFFFFF"/>
        <w:spacing w:before="0" w:beforeAutospacing="0" w:after="300" w:afterAutospacing="0"/>
        <w:ind w:firstLine="567"/>
        <w:jc w:val="both"/>
      </w:pPr>
      <w:r w:rsidRPr="00856507">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14:paraId="40B095A9" w14:textId="77777777" w:rsidR="00D67E7B" w:rsidRPr="00856507" w:rsidRDefault="00D67E7B" w:rsidP="00D67E7B">
      <w:pPr>
        <w:pStyle w:val="s1"/>
        <w:shd w:val="clear" w:color="auto" w:fill="FFFFFF"/>
        <w:spacing w:before="0" w:beforeAutospacing="0" w:after="300" w:afterAutospacing="0"/>
        <w:ind w:firstLine="567"/>
        <w:jc w:val="both"/>
      </w:pPr>
      <w:r w:rsidRPr="00856507">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14:paraId="516A49BD" w14:textId="77777777" w:rsidR="00D67E7B" w:rsidRPr="00856507" w:rsidRDefault="00D67E7B" w:rsidP="00D67E7B">
      <w:pPr>
        <w:pStyle w:val="a3"/>
        <w:shd w:val="clear" w:color="auto" w:fill="FFFFFF"/>
        <w:spacing w:before="0" w:beforeAutospacing="0" w:after="0" w:afterAutospacing="0"/>
        <w:rPr>
          <w:rFonts w:ascii="PT Serif" w:hAnsi="PT Serif"/>
          <w:color w:val="22272F"/>
        </w:rPr>
      </w:pPr>
      <w:r w:rsidRPr="00856507">
        <w:rPr>
          <w:rFonts w:ascii="PT Serif" w:hAnsi="PT Serif"/>
          <w:color w:val="22272F"/>
        </w:rPr>
        <w:t> </w:t>
      </w:r>
    </w:p>
    <w:p w14:paraId="23D1FABC" w14:textId="77777777" w:rsidR="00766CE1" w:rsidRPr="00766CE1" w:rsidRDefault="00766CE1" w:rsidP="00766CE1">
      <w:pPr>
        <w:spacing w:after="0" w:line="240" w:lineRule="auto"/>
        <w:rPr>
          <w:rFonts w:ascii="Times New Roman" w:hAnsi="Times New Roman" w:cs="Times New Roman"/>
          <w:sz w:val="24"/>
          <w:szCs w:val="24"/>
        </w:rPr>
      </w:pPr>
      <w:r w:rsidRPr="00766CE1">
        <w:rPr>
          <w:rFonts w:ascii="Times New Roman" w:hAnsi="Times New Roman" w:cs="Times New Roman"/>
          <w:sz w:val="24"/>
          <w:szCs w:val="24"/>
        </w:rPr>
        <w:t xml:space="preserve">Антитеррористическая комиссия </w:t>
      </w:r>
    </w:p>
    <w:p w14:paraId="759BAD3A" w14:textId="57E2688E" w:rsidR="00D67E7B" w:rsidRPr="00766CE1" w:rsidRDefault="00766CE1" w:rsidP="00766CE1">
      <w:pPr>
        <w:spacing w:after="0" w:line="240" w:lineRule="auto"/>
        <w:rPr>
          <w:rFonts w:ascii="Times New Roman" w:hAnsi="Times New Roman" w:cs="Times New Roman"/>
          <w:sz w:val="24"/>
          <w:szCs w:val="24"/>
        </w:rPr>
      </w:pPr>
      <w:r w:rsidRPr="00766CE1">
        <w:rPr>
          <w:rFonts w:ascii="Times New Roman" w:hAnsi="Times New Roman" w:cs="Times New Roman"/>
          <w:sz w:val="24"/>
          <w:szCs w:val="24"/>
        </w:rPr>
        <w:t>Грибановского муниципального района</w:t>
      </w:r>
    </w:p>
    <w:p w14:paraId="704EC0D3" w14:textId="77777777" w:rsidR="00B005A7" w:rsidRPr="00766CE1" w:rsidRDefault="00B005A7">
      <w:pPr>
        <w:ind w:firstLine="567"/>
        <w:jc w:val="both"/>
        <w:rPr>
          <w:rFonts w:ascii="Times New Roman" w:hAnsi="Times New Roman" w:cs="Times New Roman"/>
          <w:sz w:val="28"/>
          <w:szCs w:val="28"/>
        </w:rPr>
      </w:pPr>
    </w:p>
    <w:sectPr w:rsidR="00B005A7" w:rsidRPr="00766CE1" w:rsidSect="00B005A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0B"/>
    <w:rsid w:val="00291CC7"/>
    <w:rsid w:val="00293636"/>
    <w:rsid w:val="00300C53"/>
    <w:rsid w:val="003D1307"/>
    <w:rsid w:val="00690985"/>
    <w:rsid w:val="00766CE1"/>
    <w:rsid w:val="00856507"/>
    <w:rsid w:val="00B005A7"/>
    <w:rsid w:val="00CB4348"/>
    <w:rsid w:val="00D67E7B"/>
    <w:rsid w:val="00DE390B"/>
    <w:rsid w:val="00E76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20BA"/>
  <w15:chartTrackingRefBased/>
  <w15:docId w15:val="{573C2564-580B-4141-BE33-D17D6E70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67E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Визнер</dc:creator>
  <cp:keywords/>
  <dc:description/>
  <cp:lastModifiedBy>Визнер</cp:lastModifiedBy>
  <cp:revision>8</cp:revision>
  <cp:lastPrinted>2022-04-15T10:42:00Z</cp:lastPrinted>
  <dcterms:created xsi:type="dcterms:W3CDTF">2022-04-15T10:26:00Z</dcterms:created>
  <dcterms:modified xsi:type="dcterms:W3CDTF">2022-05-11T10:09:00Z</dcterms:modified>
</cp:coreProperties>
</file>