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158A">
        <w:rPr>
          <w:rFonts w:ascii="Times New Roman" w:hAnsi="Times New Roman" w:cs="Times New Roman"/>
          <w:b/>
          <w:sz w:val="24"/>
          <w:szCs w:val="24"/>
          <w:lang w:eastAsia="ru-RU"/>
        </w:rPr>
        <w:t>Ежемесячную выплату из материнского капитала можно оформить в любом территориальном органе ПФР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  <w:lang w:eastAsia="ru-RU"/>
        </w:rPr>
        <w:t xml:space="preserve">Пенсионный фонд России напоминает о том, что подать заявление на ежемесячную выплату за второго ребенка можно в любой клиентской службе или управлении </w:t>
      </w:r>
      <w:r w:rsidRPr="00C6158A">
        <w:rPr>
          <w:rFonts w:ascii="Times New Roman" w:hAnsi="Times New Roman" w:cs="Times New Roman"/>
          <w:sz w:val="24"/>
          <w:szCs w:val="24"/>
          <w:lang w:eastAsia="ru-RU"/>
        </w:rPr>
        <w:t>Пенсионного фонда России, независимо от места жительства владельца сертификата на материнский капитал.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  <w:lang w:eastAsia="ru-RU"/>
        </w:rPr>
        <w:t>Прием заявлений по экстерриториальному принципу реализуется Пенсионным фондом с момента введения ежемесячной выплаты в 2018 году. Оформление безотносител</w:t>
      </w:r>
      <w:r w:rsidRPr="00C6158A">
        <w:rPr>
          <w:rFonts w:ascii="Times New Roman" w:hAnsi="Times New Roman" w:cs="Times New Roman"/>
          <w:sz w:val="24"/>
          <w:szCs w:val="24"/>
          <w:lang w:eastAsia="ru-RU"/>
        </w:rPr>
        <w:t>ьно к месту регистрации, пребывания или фактического пребывания владельца сертификата также запущено в прошлом году через личный кабинет на сайте Пенсионного фонда России.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158A">
        <w:rPr>
          <w:rFonts w:ascii="Times New Roman" w:hAnsi="Times New Roman" w:cs="Times New Roman"/>
          <w:sz w:val="24"/>
          <w:szCs w:val="24"/>
          <w:lang w:eastAsia="ru-RU"/>
        </w:rPr>
        <w:t>В мае 2019 года экстерриториальный принцип подачи заявления на ежемесячные выплаты з</w:t>
      </w:r>
      <w:r w:rsidRPr="00C6158A">
        <w:rPr>
          <w:rFonts w:ascii="Times New Roman" w:hAnsi="Times New Roman" w:cs="Times New Roman"/>
          <w:sz w:val="24"/>
          <w:szCs w:val="24"/>
          <w:lang w:eastAsia="ru-RU"/>
        </w:rPr>
        <w:t>аконодательно закреплен соответствующими поправками в федеральный закон № 418-ФЗ от 28 декабря 2017 года «О ежемесячных выплатах семьям, имеющим детей».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158A">
        <w:rPr>
          <w:rFonts w:ascii="Times New Roman" w:hAnsi="Times New Roman" w:cs="Times New Roman"/>
          <w:sz w:val="24"/>
          <w:szCs w:val="24"/>
          <w:lang w:eastAsia="ru-RU"/>
        </w:rPr>
        <w:t xml:space="preserve">Напомним, подать заявление о </w:t>
      </w:r>
      <w:bookmarkStart w:id="0" w:name="_GoBack"/>
      <w:bookmarkEnd w:id="0"/>
      <w:r w:rsidRPr="00C6158A">
        <w:rPr>
          <w:rFonts w:ascii="Times New Roman" w:hAnsi="Times New Roman" w:cs="Times New Roman"/>
          <w:sz w:val="24"/>
          <w:szCs w:val="24"/>
          <w:lang w:eastAsia="ru-RU"/>
        </w:rPr>
        <w:t>распоряжении материнским капиталом на ежемесячную выплату можно в любое вр</w:t>
      </w:r>
      <w:r w:rsidRPr="00C6158A">
        <w:rPr>
          <w:rFonts w:ascii="Times New Roman" w:hAnsi="Times New Roman" w:cs="Times New Roman"/>
          <w:sz w:val="24"/>
          <w:szCs w:val="24"/>
          <w:lang w:eastAsia="ru-RU"/>
        </w:rPr>
        <w:t xml:space="preserve">емя в течение 1,5 лет с момента появления второго ребенка в семье. Если обратиться в ПФР в первые полгода, выплата будет предоставлена с даты рождения или усыновления и семья получит средства за все прошедшие месяцы. При обращении позже 6 месяцев, выплата </w:t>
      </w:r>
      <w:r w:rsidRPr="00C6158A">
        <w:rPr>
          <w:rFonts w:ascii="Times New Roman" w:hAnsi="Times New Roman" w:cs="Times New Roman"/>
          <w:sz w:val="24"/>
          <w:szCs w:val="24"/>
          <w:lang w:eastAsia="ru-RU"/>
        </w:rPr>
        <w:t>предоставляется со дня подачи заявления. Средства перечисляются на счет владельца сертификата материнского капитала в российской кредитной организации.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158A">
        <w:rPr>
          <w:rFonts w:ascii="Times New Roman" w:hAnsi="Times New Roman" w:cs="Times New Roman"/>
          <w:sz w:val="24"/>
          <w:szCs w:val="24"/>
          <w:lang w:eastAsia="ru-RU"/>
        </w:rPr>
        <w:t>Размер ежемесячной выплаты зависит от региона и соответствует прожиточному минимуму ребенка в субъекте Р</w:t>
      </w:r>
      <w:r w:rsidRPr="00C6158A">
        <w:rPr>
          <w:rFonts w:ascii="Times New Roman" w:hAnsi="Times New Roman" w:cs="Times New Roman"/>
          <w:sz w:val="24"/>
          <w:szCs w:val="24"/>
          <w:lang w:eastAsia="ru-RU"/>
        </w:rPr>
        <w:t>Ф за второй квартал прошлого года. В 2019 году размер выплаты равен прожиточному минимуму за второй квартал 2018 года.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158A">
        <w:rPr>
          <w:rFonts w:ascii="Times New Roman" w:hAnsi="Times New Roman" w:cs="Times New Roman"/>
          <w:sz w:val="24"/>
          <w:szCs w:val="24"/>
          <w:lang w:eastAsia="ru-RU"/>
        </w:rPr>
        <w:t>Для удобства на сайте ПФР работает калькулятор ежемесячной выплаты, позволяющий определить право семьи на выплату, а также узнать ее разм</w:t>
      </w:r>
      <w:r w:rsidRPr="00C6158A">
        <w:rPr>
          <w:rFonts w:ascii="Times New Roman" w:hAnsi="Times New Roman" w:cs="Times New Roman"/>
          <w:sz w:val="24"/>
          <w:szCs w:val="24"/>
          <w:lang w:eastAsia="ru-RU"/>
        </w:rPr>
        <w:t>ер в конкретном регионе.</w:t>
      </w:r>
    </w:p>
    <w:p w:rsidR="00FC4F9E" w:rsidRPr="00C6158A" w:rsidRDefault="00FC4F9E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58A">
        <w:rPr>
          <w:rFonts w:ascii="Times New Roman" w:hAnsi="Times New Roman" w:cs="Times New Roman"/>
          <w:b/>
          <w:bCs/>
          <w:sz w:val="24"/>
          <w:szCs w:val="24"/>
        </w:rPr>
        <w:t>Федеральные социальные доплаты в Воронежской области в 2019 году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58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Новости ОПФР 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 xml:space="preserve">Органы Пенсионного фонда Воронежской области с 2010 года проводят работу </w:t>
      </w:r>
      <w:proofErr w:type="gramStart"/>
      <w:r w:rsidRPr="00C615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6158A">
        <w:rPr>
          <w:rFonts w:ascii="Times New Roman" w:hAnsi="Times New Roman" w:cs="Times New Roman"/>
          <w:sz w:val="24"/>
          <w:szCs w:val="24"/>
        </w:rPr>
        <w:t xml:space="preserve"> осуществлению федераль</w:t>
      </w:r>
      <w:r w:rsidRPr="00C6158A">
        <w:rPr>
          <w:rFonts w:ascii="Times New Roman" w:hAnsi="Times New Roman" w:cs="Times New Roman"/>
          <w:sz w:val="24"/>
          <w:szCs w:val="24"/>
        </w:rPr>
        <w:t>ных социальных доплат к пенсии неработающих малообеспеченных пенсионеров.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 xml:space="preserve">Федеральная социальная доплата устанавливается к пенсии неработающего пенсионера и определяется как разница между утвержденным размером прожиточного </w:t>
      </w:r>
      <w:r w:rsidRPr="00C6158A">
        <w:rPr>
          <w:rFonts w:ascii="Times New Roman" w:hAnsi="Times New Roman" w:cs="Times New Roman"/>
          <w:sz w:val="24"/>
          <w:szCs w:val="24"/>
        </w:rPr>
        <w:lastRenderedPageBreak/>
        <w:t xml:space="preserve">минимума пенсионера на очередной </w:t>
      </w:r>
      <w:r w:rsidRPr="00C6158A">
        <w:rPr>
          <w:rFonts w:ascii="Times New Roman" w:hAnsi="Times New Roman" w:cs="Times New Roman"/>
          <w:sz w:val="24"/>
          <w:szCs w:val="24"/>
        </w:rPr>
        <w:t>финансовый год и общей суммой материального обеспечения пенсионера.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 xml:space="preserve">При подсчете общей суммы материального обеспечения, в соответствии с действующим законодательством, учитываются суммы выплат, производимых органами, осуществляющими пенсионное обеспечение </w:t>
      </w:r>
      <w:r w:rsidRPr="00C6158A">
        <w:rPr>
          <w:rFonts w:ascii="Times New Roman" w:hAnsi="Times New Roman" w:cs="Times New Roman"/>
          <w:sz w:val="24"/>
          <w:szCs w:val="24"/>
        </w:rPr>
        <w:t>(пенсия, ежемесячные денежные выплаты федеральным льготникам, дополнительное ежемесячное материальное обеспечение и др.) и суммы мер социальной поддержки, произведенной территориальными органами социальной защиты населения (например, региональные ежемесячн</w:t>
      </w:r>
      <w:r w:rsidRPr="00C6158A">
        <w:rPr>
          <w:rFonts w:ascii="Times New Roman" w:hAnsi="Times New Roman" w:cs="Times New Roman"/>
          <w:sz w:val="24"/>
          <w:szCs w:val="24"/>
        </w:rPr>
        <w:t>ые денежные выплаты ветеранам труда, труженикам тыла и др.).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>На 2019 год прожиточный минимум пенсионера для установления социальной доплаты к пенсии в Воронежской области составляет 8 750 руб.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>В апреле 2019 года территориальными органами ПФР Воронежской об</w:t>
      </w:r>
      <w:r w:rsidRPr="00C6158A">
        <w:rPr>
          <w:rFonts w:ascii="Times New Roman" w:hAnsi="Times New Roman" w:cs="Times New Roman"/>
          <w:sz w:val="24"/>
          <w:szCs w:val="24"/>
        </w:rPr>
        <w:t>ласти была проведена работа по пересмотру размеров ФСД с 01.01.2019г. в связи с изменением действующего законодательства: теперь законом предусмотрен такой порядок подсчета ФСД, при котором суммы индексаций пенсий и ежемесячных денежных выплат текущего год</w:t>
      </w:r>
      <w:r w:rsidRPr="00C6158A">
        <w:rPr>
          <w:rFonts w:ascii="Times New Roman" w:hAnsi="Times New Roman" w:cs="Times New Roman"/>
          <w:sz w:val="24"/>
          <w:szCs w:val="24"/>
        </w:rPr>
        <w:t xml:space="preserve">а выплачиваются получателям ФСД сверх установленной величины прожиточного минимума пенсионера для установления социальных доплат к пенсии. </w:t>
      </w:r>
    </w:p>
    <w:p w:rsidR="00FC4F9E" w:rsidRPr="00C6158A" w:rsidRDefault="00FC4F9E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58A">
        <w:rPr>
          <w:rFonts w:ascii="Times New Roman" w:hAnsi="Times New Roman" w:cs="Times New Roman"/>
          <w:b/>
          <w:bCs/>
          <w:sz w:val="24"/>
          <w:szCs w:val="24"/>
        </w:rPr>
        <w:t>Гражданам Российской Федерации социальная пенсия назначается по месту фактического проживания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58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Новости ОПФР 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 xml:space="preserve">Для граждан РФ, не имеющих подтвержденной регистрации места жительства на территории Российской Федерации, изменился порядок подтверждения постоянного проживания при установлении социальной пенсии. Теперь </w:t>
      </w:r>
      <w:r w:rsidRPr="00C6158A">
        <w:rPr>
          <w:rFonts w:ascii="Times New Roman" w:hAnsi="Times New Roman" w:cs="Times New Roman"/>
          <w:sz w:val="24"/>
          <w:szCs w:val="24"/>
        </w:rPr>
        <w:t>данный факт подтверждается личным заявлением гражданина, в котором указывается место его фактического проживания. Для лиц, имеющих регистрацию по месту пребывания (при отсутствии регистрации по месту жительства), также необходимо в заявительном порядке под</w:t>
      </w:r>
      <w:r w:rsidRPr="00C6158A">
        <w:rPr>
          <w:rFonts w:ascii="Times New Roman" w:hAnsi="Times New Roman" w:cs="Times New Roman"/>
          <w:sz w:val="24"/>
          <w:szCs w:val="24"/>
        </w:rPr>
        <w:t>твердить место фактического проживания.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>Теперь пенсионерам, не имеющим регистрации, для получения социальной пенсии необходимо один раз в год подтверждать факт проживания на территории РФ. Заявление может быть подано в любом территориальном органе или чере</w:t>
      </w:r>
      <w:r w:rsidRPr="00C6158A">
        <w:rPr>
          <w:rFonts w:ascii="Times New Roman" w:hAnsi="Times New Roman" w:cs="Times New Roman"/>
          <w:sz w:val="24"/>
          <w:szCs w:val="24"/>
        </w:rPr>
        <w:t>з МФЦ по месту жительства.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>Право на социальную пенсию имеют постоянно проживающие в Российской Федерации: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>1) инвалиды, дети-инвалиды и инвалиды с детства;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>2) потерявшие одного или обоих родителей дети до 18 лет или дети от 18 лет, обучающиеся очно, а также</w:t>
      </w:r>
      <w:r w:rsidRPr="00C6158A">
        <w:rPr>
          <w:rFonts w:ascii="Times New Roman" w:hAnsi="Times New Roman" w:cs="Times New Roman"/>
          <w:sz w:val="24"/>
          <w:szCs w:val="24"/>
        </w:rPr>
        <w:t xml:space="preserve"> дети умершей одинокой матери;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lastRenderedPageBreak/>
        <w:t>3) дети, оба родителя которых неизвестны;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 xml:space="preserve">4) граждане из числа малочисленных народов Севера, достигшие возраста 55 и 50 лет (соответственно мужчины и женщины), постоянно проживающие в районах проживания малочисленных народов </w:t>
      </w:r>
      <w:r w:rsidRPr="00C6158A">
        <w:rPr>
          <w:rFonts w:ascii="Times New Roman" w:hAnsi="Times New Roman" w:cs="Times New Roman"/>
          <w:sz w:val="24"/>
          <w:szCs w:val="24"/>
        </w:rPr>
        <w:t>Севера на день назначения пенсии;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>5) граждане Российской Федерации, не заработавшие права на страховую пенсию по старости, достигшие возраста 70 и 65 лет (соответственно мужчины и женщины) (в 2019 году достигшие 65,5 и 60,5 лет соответственно), а также ино</w:t>
      </w:r>
      <w:r w:rsidRPr="00C6158A">
        <w:rPr>
          <w:rFonts w:ascii="Times New Roman" w:hAnsi="Times New Roman" w:cs="Times New Roman"/>
          <w:sz w:val="24"/>
          <w:szCs w:val="24"/>
        </w:rPr>
        <w:t>странные граждане и лица без гражданства, постоянно проживающие на территории Российской Федерации не менее 15 лет и достигшие указанного возраста.</w:t>
      </w:r>
    </w:p>
    <w:p w:rsidR="00FC4F9E" w:rsidRPr="00C6158A" w:rsidRDefault="00FC4F9E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F9E" w:rsidRPr="00C6158A" w:rsidRDefault="00FC4F9E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C4F9E" w:rsidRPr="00C6158A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5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Мобильное приложение ПФР!</w:t>
      </w:r>
    </w:p>
    <w:p w:rsidR="00FC4F9E" w:rsidRPr="00C6158A" w:rsidRDefault="00FC4F9E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C4F9E" w:rsidRPr="00C6158A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58A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Новости ОПФР </w:t>
      </w:r>
    </w:p>
    <w:p w:rsidR="00FC4F9E" w:rsidRPr="00C6158A" w:rsidRDefault="00FC4F9E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C4F9E" w:rsidRPr="00C6158A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lastRenderedPageBreak/>
        <w:t>Мобильное при</w:t>
      </w:r>
      <w:r w:rsidRPr="00C6158A">
        <w:rPr>
          <w:rFonts w:ascii="Times New Roman" w:hAnsi="Times New Roman" w:cs="Times New Roman"/>
          <w:sz w:val="24"/>
          <w:szCs w:val="24"/>
        </w:rPr>
        <w:t>ложение Пенсионного фонда России позволяет с легкостью получить информацию о состоянии своего индивидуального лицевого счета в ПФР, проверить перечисленные работодателем страховые взносы, а также записаться на прием и заказать нужные документы.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 xml:space="preserve">Бесплатное </w:t>
      </w:r>
      <w:r w:rsidRPr="00C6158A">
        <w:rPr>
          <w:rFonts w:ascii="Times New Roman" w:hAnsi="Times New Roman" w:cs="Times New Roman"/>
          <w:sz w:val="24"/>
          <w:szCs w:val="24"/>
        </w:rPr>
        <w:t xml:space="preserve">приложение ПФР, доступное для платформ </w:t>
      </w:r>
      <w:proofErr w:type="spellStart"/>
      <w:r w:rsidRPr="00C6158A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C615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158A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C6158A">
        <w:rPr>
          <w:rFonts w:ascii="Times New Roman" w:hAnsi="Times New Roman" w:cs="Times New Roman"/>
          <w:sz w:val="24"/>
          <w:szCs w:val="24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>Для входа в приложение необходимо ввести четыре</w:t>
      </w:r>
      <w:r w:rsidRPr="00C6158A">
        <w:rPr>
          <w:rFonts w:ascii="Times New Roman" w:hAnsi="Times New Roman" w:cs="Times New Roman"/>
          <w:sz w:val="24"/>
          <w:szCs w:val="24"/>
        </w:rPr>
        <w:t xml:space="preserve">хзначный </w:t>
      </w:r>
      <w:proofErr w:type="spellStart"/>
      <w:r w:rsidRPr="00C6158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C6158A">
        <w:rPr>
          <w:rFonts w:ascii="Times New Roman" w:hAnsi="Times New Roman" w:cs="Times New Roman"/>
          <w:sz w:val="24"/>
          <w:szCs w:val="24"/>
        </w:rPr>
        <w:t>-код и пройти авторизацию с помощью подтвержденной учетной записи на портале госуслуг. Подтвердить упрощенную или стандартную учетную запись можно в офисах Почты России, Ростелекома или клиентских службах Пенсионного фонда.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>В дальнейшем вход ос</w:t>
      </w:r>
      <w:r w:rsidRPr="00C6158A">
        <w:rPr>
          <w:rFonts w:ascii="Times New Roman" w:hAnsi="Times New Roman" w:cs="Times New Roman"/>
          <w:sz w:val="24"/>
          <w:szCs w:val="24"/>
        </w:rPr>
        <w:t xml:space="preserve">уществляется через этот </w:t>
      </w:r>
      <w:proofErr w:type="spellStart"/>
      <w:r w:rsidRPr="00C6158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C6158A">
        <w:rPr>
          <w:rFonts w:ascii="Times New Roman" w:hAnsi="Times New Roman" w:cs="Times New Roman"/>
          <w:sz w:val="24"/>
          <w:szCs w:val="24"/>
        </w:rPr>
        <w:t xml:space="preserve">-код. Пенсионный фонд первый среди государственных ведомств реализовал механизм авторизации в Единой системе идентификации и аутентификации (ЕСИА) с помощью </w:t>
      </w:r>
      <w:proofErr w:type="spellStart"/>
      <w:r w:rsidRPr="00C6158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C6158A">
        <w:rPr>
          <w:rFonts w:ascii="Times New Roman" w:hAnsi="Times New Roman" w:cs="Times New Roman"/>
          <w:sz w:val="24"/>
          <w:szCs w:val="24"/>
        </w:rPr>
        <w:t>-кода.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>С помощью приложения можно получить сведения о состоянии своег</w:t>
      </w:r>
      <w:r w:rsidRPr="00C6158A">
        <w:rPr>
          <w:rFonts w:ascii="Times New Roman" w:hAnsi="Times New Roman" w:cs="Times New Roman"/>
          <w:sz w:val="24"/>
          <w:szCs w:val="24"/>
        </w:rPr>
        <w:t>о счета в ПФР – то есть о накопленных пенсионных баллах и стаже; о назначенной пенсии или социальной выплате, размере материнского капитала; истории своих обращений в ПФР.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 xml:space="preserve">В то же время ряд услуг, доступных через приложение, доступен и без авторизации на </w:t>
      </w:r>
      <w:r w:rsidRPr="00C6158A">
        <w:rPr>
          <w:rFonts w:ascii="Times New Roman" w:hAnsi="Times New Roman" w:cs="Times New Roman"/>
          <w:sz w:val="24"/>
          <w:szCs w:val="24"/>
        </w:rPr>
        <w:t>портале госуслуг. Так, с использованием службы геолокации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</w:t>
      </w:r>
      <w:r w:rsidRPr="00C6158A">
        <w:rPr>
          <w:rFonts w:ascii="Times New Roman" w:hAnsi="Times New Roman" w:cs="Times New Roman"/>
          <w:sz w:val="24"/>
          <w:szCs w:val="24"/>
        </w:rPr>
        <w:t xml:space="preserve"> также направить обращение в ПФР.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br/>
      </w:r>
    </w:p>
    <w:p w:rsidR="00FC4F9E" w:rsidRPr="00C6158A" w:rsidRDefault="00FC4F9E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C4F9E" w:rsidRPr="00C6158A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5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Государство увеличило добровольные взносы участников программы софинансирования пенсионных накоплений за 2018 год</w:t>
      </w:r>
    </w:p>
    <w:p w:rsidR="00FC4F9E" w:rsidRPr="00C6158A" w:rsidRDefault="00FC4F9E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C4F9E" w:rsidRPr="00C6158A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58A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Новости ПФР </w:t>
      </w:r>
    </w:p>
    <w:p w:rsidR="00FC4F9E" w:rsidRPr="00C6158A" w:rsidRDefault="00FC4F9E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C4F9E" w:rsidRPr="00C6158A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lastRenderedPageBreak/>
        <w:t>4,9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58A">
        <w:rPr>
          <w:rFonts w:ascii="Times New Roman" w:hAnsi="Times New Roman" w:cs="Times New Roman"/>
          <w:sz w:val="24"/>
          <w:szCs w:val="24"/>
        </w:rPr>
        <w:t xml:space="preserve"> рублей по итогам 2018 года сос</w:t>
      </w:r>
      <w:r w:rsidRPr="00C6158A">
        <w:rPr>
          <w:rFonts w:ascii="Times New Roman" w:hAnsi="Times New Roman" w:cs="Times New Roman"/>
          <w:sz w:val="24"/>
          <w:szCs w:val="24"/>
        </w:rPr>
        <w:t>тавили добровольные взносы граждан, участвующих в программе государственного софинансирования пенсионных накоплений. В соответствии с правилами программы государство прософинансировало эти взносы на общую сумму 4,7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58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 xml:space="preserve">Как и прежде, </w:t>
      </w:r>
      <w:r w:rsidRPr="00C6158A">
        <w:rPr>
          <w:rFonts w:ascii="Times New Roman" w:hAnsi="Times New Roman" w:cs="Times New Roman"/>
          <w:sz w:val="24"/>
          <w:szCs w:val="24"/>
        </w:rPr>
        <w:t>государственное софинансирование выделено в меньшем объеме по сравнению с суммой взносов участников, поскольку некоторые платежи по программе составили менее 2 тыс. или более 12 тыс. рублей, в то время как софинансированию подлежат только взносы в пределах</w:t>
      </w:r>
      <w:r w:rsidRPr="00C6158A">
        <w:rPr>
          <w:rFonts w:ascii="Times New Roman" w:hAnsi="Times New Roman" w:cs="Times New Roman"/>
          <w:sz w:val="24"/>
          <w:szCs w:val="24"/>
        </w:rPr>
        <w:t xml:space="preserve"> от 2 до 12 тыс. рублей в год.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>В дополнение к добровольным взносам граждан и средствам государственного софинансирования в 2018 году также поступили взносы работодателей, выступающих третьей стороной по программе. Объем их средств, перечисленных в пользу р</w:t>
      </w:r>
      <w:r w:rsidRPr="00C6158A">
        <w:rPr>
          <w:rFonts w:ascii="Times New Roman" w:hAnsi="Times New Roman" w:cs="Times New Roman"/>
          <w:sz w:val="24"/>
          <w:szCs w:val="24"/>
        </w:rPr>
        <w:t>аботников, превысил 85,3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58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>Таким образом, общая сумма, направленная за 2018 год в фонд будущей пенсии участников программы, составила 9,7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58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>Общий объем добровольных взносов участников с момента запуска программы составил 61,2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58A">
        <w:rPr>
          <w:rFonts w:ascii="Times New Roman" w:hAnsi="Times New Roman" w:cs="Times New Roman"/>
          <w:sz w:val="24"/>
          <w:szCs w:val="24"/>
        </w:rPr>
        <w:t xml:space="preserve"> рубл</w:t>
      </w:r>
      <w:r w:rsidRPr="00C6158A">
        <w:rPr>
          <w:rFonts w:ascii="Times New Roman" w:hAnsi="Times New Roman" w:cs="Times New Roman"/>
          <w:sz w:val="24"/>
          <w:szCs w:val="24"/>
        </w:rPr>
        <w:t>ей, государственное софинансирование взносов за тот же период – 59,6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58A">
        <w:rPr>
          <w:rFonts w:ascii="Times New Roman" w:hAnsi="Times New Roman" w:cs="Times New Roman"/>
          <w:sz w:val="24"/>
          <w:szCs w:val="24"/>
        </w:rPr>
        <w:t xml:space="preserve"> рублей. Еще 956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58A">
        <w:rPr>
          <w:rFonts w:ascii="Times New Roman" w:hAnsi="Times New Roman" w:cs="Times New Roman"/>
          <w:sz w:val="24"/>
          <w:szCs w:val="24"/>
        </w:rPr>
        <w:t xml:space="preserve"> рублей поступило за все время в качестве взносов работодателей. В итоге общая сумма пенсионных накоплений, сформированных участниками в течение 2009–2018 годов, п</w:t>
      </w:r>
      <w:r w:rsidRPr="00C6158A">
        <w:rPr>
          <w:rFonts w:ascii="Times New Roman" w:hAnsi="Times New Roman" w:cs="Times New Roman"/>
          <w:sz w:val="24"/>
          <w:szCs w:val="24"/>
        </w:rPr>
        <w:t>ревысила 121,8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58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>Эти средства учтены на лицевых счетах граждан и в соответствии с их выбором переданы в управляющие компании и пенсионные фонды для дальнейшего инвестирования.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>Средства, сформированные по программе, выплачиваются участникам при в</w:t>
      </w:r>
      <w:r w:rsidRPr="00C6158A">
        <w:rPr>
          <w:rFonts w:ascii="Times New Roman" w:hAnsi="Times New Roman" w:cs="Times New Roman"/>
          <w:sz w:val="24"/>
          <w:szCs w:val="24"/>
        </w:rPr>
        <w:t>ыходе на пенсию, а в случае смерти назначаются правопреемникам, независимо от того, начались выплаты или нет.</w:t>
      </w:r>
    </w:p>
    <w:p w:rsidR="00FC4F9E" w:rsidRPr="00C6158A" w:rsidRDefault="007D1E00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sz w:val="24"/>
          <w:szCs w:val="24"/>
        </w:rPr>
        <w:t xml:space="preserve">В течение 2018 года количество пенсионеров, получающих ежемесячные выплаты по программе софинансирования, выросло до 26 тыс. человек. Общая сумма </w:t>
      </w:r>
      <w:r w:rsidRPr="00C6158A">
        <w:rPr>
          <w:rFonts w:ascii="Times New Roman" w:hAnsi="Times New Roman" w:cs="Times New Roman"/>
          <w:sz w:val="24"/>
          <w:szCs w:val="24"/>
        </w:rPr>
        <w:t>выплат им также увеличилась по сравнению с 2017 годом и составила 428,3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58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C4F9E" w:rsidRPr="00C6158A" w:rsidRDefault="00FC4F9E" w:rsidP="00C615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C4F9E" w:rsidRPr="00C6158A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9E"/>
    <w:rsid w:val="007D1E00"/>
    <w:rsid w:val="00C6158A"/>
    <w:rsid w:val="00F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1315</Words>
  <Characters>7501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ACER</cp:lastModifiedBy>
  <cp:revision>9</cp:revision>
  <dcterms:created xsi:type="dcterms:W3CDTF">2019-05-15T08:57:00Z</dcterms:created>
  <dcterms:modified xsi:type="dcterms:W3CDTF">2019-06-04T07:52:00Z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