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5C6AC0">
      <w:r>
        <w:rPr>
          <w:noProof/>
        </w:rPr>
        <w:pict>
          <v:shapetype id="_x0000_t202" coordsize="21600,21600" o:spt="202" path="m,l,21600r21600,l21600,xe">
            <v:stroke joinstyle="miter"/>
            <v:path gradientshapeok="t" o:connecttype="rect"/>
          </v:shapetype>
          <v:shape id="Поле 3" o:spid="_x0000_s1027" type="#_x0000_t202" style="position:absolute;margin-left:388.5pt;margin-top:2.6pt;width:128.7pt;height:133.5pt;z-index:251654144;visibility:visible" strokeweight="3pt">
            <v:textbox style="mso-next-textbox:#Поле 3">
              <w:txbxContent>
                <w:p w:rsidR="00B42AD1" w:rsidRPr="0094564A" w:rsidRDefault="00E64886" w:rsidP="00AB1A4D">
                  <w:pPr>
                    <w:jc w:val="center"/>
                    <w:rPr>
                      <w:sz w:val="52"/>
                      <w:szCs w:val="52"/>
                    </w:rPr>
                  </w:pPr>
                  <w:r>
                    <w:rPr>
                      <w:b/>
                      <w:bCs/>
                      <w:sz w:val="52"/>
                      <w:szCs w:val="52"/>
                    </w:rPr>
                    <w:t>№ 60</w:t>
                  </w:r>
                </w:p>
                <w:p w:rsidR="00B42AD1" w:rsidRDefault="00B42AD1" w:rsidP="00F5175E">
                  <w:pPr>
                    <w:jc w:val="center"/>
                    <w:rPr>
                      <w:b/>
                      <w:bCs/>
                      <w:sz w:val="36"/>
                      <w:szCs w:val="36"/>
                    </w:rPr>
                  </w:pPr>
                  <w:r w:rsidRPr="0094564A">
                    <w:rPr>
                      <w:b/>
                      <w:bCs/>
                      <w:sz w:val="36"/>
                      <w:szCs w:val="36"/>
                    </w:rPr>
                    <w:t xml:space="preserve"> </w:t>
                  </w:r>
                  <w:r w:rsidR="00E64886">
                    <w:rPr>
                      <w:b/>
                      <w:bCs/>
                      <w:sz w:val="36"/>
                      <w:szCs w:val="36"/>
                    </w:rPr>
                    <w:t>04</w:t>
                  </w:r>
                  <w:r w:rsidRPr="0094564A">
                    <w:rPr>
                      <w:b/>
                      <w:bCs/>
                      <w:sz w:val="36"/>
                      <w:szCs w:val="36"/>
                    </w:rPr>
                    <w:t xml:space="preserve"> </w:t>
                  </w:r>
                </w:p>
                <w:p w:rsidR="00B42AD1" w:rsidRDefault="00E64886" w:rsidP="00F5175E">
                  <w:pPr>
                    <w:jc w:val="center"/>
                    <w:rPr>
                      <w:b/>
                      <w:bCs/>
                      <w:sz w:val="36"/>
                      <w:szCs w:val="36"/>
                    </w:rPr>
                  </w:pPr>
                  <w:r>
                    <w:rPr>
                      <w:b/>
                      <w:bCs/>
                      <w:sz w:val="36"/>
                      <w:szCs w:val="36"/>
                    </w:rPr>
                    <w:t>июля</w:t>
                  </w:r>
                </w:p>
                <w:p w:rsidR="00B42AD1" w:rsidRPr="0094564A" w:rsidRDefault="00B42AD1" w:rsidP="00F5175E">
                  <w:pPr>
                    <w:jc w:val="center"/>
                    <w:rPr>
                      <w:b/>
                      <w:bCs/>
                      <w:sz w:val="36"/>
                      <w:szCs w:val="36"/>
                    </w:rPr>
                  </w:pPr>
                  <w:r w:rsidRPr="0094564A">
                    <w:rPr>
                      <w:b/>
                      <w:bCs/>
                      <w:sz w:val="36"/>
                      <w:szCs w:val="36"/>
                    </w:rPr>
                    <w:t>201</w:t>
                  </w:r>
                  <w:r>
                    <w:rPr>
                      <w:b/>
                      <w:bCs/>
                      <w:sz w:val="36"/>
                      <w:szCs w:val="36"/>
                    </w:rPr>
                    <w:t>9</w:t>
                  </w:r>
                  <w:r w:rsidRPr="0094564A">
                    <w:rPr>
                      <w:b/>
                      <w:bCs/>
                      <w:sz w:val="36"/>
                      <w:szCs w:val="36"/>
                    </w:rPr>
                    <w:t xml:space="preserve"> года </w:t>
                  </w:r>
                </w:p>
                <w:p w:rsidR="00B42AD1" w:rsidRPr="0094564A" w:rsidRDefault="00B42AD1"/>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B42AD1" w:rsidRPr="0094564A" w:rsidRDefault="00B42AD1"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B42AD1" w:rsidRPr="0094564A" w:rsidRDefault="00B42AD1"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p w:rsidR="00011173" w:rsidRPr="000A41A3" w:rsidRDefault="00011173" w:rsidP="00E258F4">
      <w:pPr>
        <w:ind w:firstLine="567"/>
      </w:pPr>
    </w:p>
    <w:p w:rsidR="00011173" w:rsidRPr="000A41A3" w:rsidRDefault="00011173"/>
    <w:p w:rsidR="00011173" w:rsidRPr="000A41A3" w:rsidRDefault="00011173"/>
    <w:p w:rsidR="00011173" w:rsidRPr="000A41A3" w:rsidRDefault="00011173"/>
    <w:p w:rsidR="00011173" w:rsidRPr="000A41A3" w:rsidRDefault="00011173"/>
    <w:p w:rsidR="00011173" w:rsidRDefault="00011173"/>
    <w:p w:rsidR="00011173" w:rsidRDefault="005C6AC0" w:rsidP="001B1E8B">
      <w:pPr>
        <w:jc w:val="center"/>
        <w:rPr>
          <w:b/>
        </w:rPr>
      </w:pPr>
      <w:r w:rsidRPr="005C6AC0">
        <w:rPr>
          <w:noProof/>
        </w:rPr>
        <w:pict>
          <v:line id="Прямая соединительная линия 5" o:spid="_x0000_s1029" style="position:absolute;left:0;text-align:left;z-index:251655168;visibility:visible" from="-16.95pt,1.75pt" to="508.8pt,1.75pt"/>
        </w:pict>
      </w:r>
      <w:r w:rsidRPr="005C6AC0">
        <w:rPr>
          <w:noProof/>
        </w:rPr>
        <w:pict>
          <v:line id="Прямая соединительная линия 6" o:spid="_x0000_s1030" style="position:absolute;left:0;text-align:left;z-index:251656192;visibility:visible" from="-18pt,1.75pt" to="507.75pt,1.75pt" strokeweight="1.5pt"/>
        </w:pict>
      </w:r>
    </w:p>
    <w:p w:rsidR="00011173" w:rsidRDefault="005C6AC0" w:rsidP="007F25FF">
      <w:pPr>
        <w:rPr>
          <w:b/>
          <w:i/>
          <w:sz w:val="22"/>
          <w:szCs w:val="22"/>
        </w:rPr>
      </w:pPr>
      <w:r w:rsidRPr="005C6AC0">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8B43A9" w:rsidRDefault="00946377" w:rsidP="00CC3F24">
      <w:pPr>
        <w:jc w:val="center"/>
        <w:rPr>
          <w:b/>
        </w:rPr>
      </w:pPr>
      <w:r>
        <w:rPr>
          <w:b/>
        </w:rPr>
        <w:t>Решения</w:t>
      </w:r>
      <w:r w:rsidR="004C695C">
        <w:rPr>
          <w:b/>
        </w:rPr>
        <w:t xml:space="preserve"> </w:t>
      </w:r>
      <w:r w:rsidR="00011173" w:rsidRPr="00712EEE">
        <w:rPr>
          <w:b/>
        </w:rPr>
        <w:t xml:space="preserve"> </w:t>
      </w:r>
    </w:p>
    <w:p w:rsidR="00011173" w:rsidRPr="00712EEE" w:rsidRDefault="00011173" w:rsidP="00CC3F24">
      <w:pPr>
        <w:jc w:val="center"/>
        <w:rPr>
          <w:b/>
        </w:rPr>
      </w:pPr>
      <w:r w:rsidRPr="00712EEE">
        <w:rPr>
          <w:b/>
        </w:rPr>
        <w:t>Совета народных депутатов Грибановского муниципального района</w:t>
      </w:r>
    </w:p>
    <w:p w:rsidR="00011173" w:rsidRPr="00712EEE" w:rsidRDefault="005C6AC0" w:rsidP="007F25FF">
      <w:pPr>
        <w:rPr>
          <w:b/>
          <w:i/>
        </w:rPr>
      </w:pPr>
      <w:r w:rsidRPr="005C6AC0">
        <w:rPr>
          <w:noProof/>
        </w:rPr>
        <w:pict>
          <v:line id="_x0000_s1032" style="position:absolute;z-index:251661312;visibility:visible;mso-position-horizontal-relative:margin;mso-position-vertical-relative:margin" from="34.7pt,224.9pt" to="518.45pt,224.9pt" strokecolor="windowText">
            <w10:wrap type="square" anchorx="margin" anchory="margin"/>
          </v:line>
        </w:pict>
      </w:r>
    </w:p>
    <w:p w:rsidR="00F467C3" w:rsidRPr="00E64886" w:rsidRDefault="00F467C3" w:rsidP="00F467C3">
      <w:pPr>
        <w:ind w:firstLine="709"/>
        <w:jc w:val="both"/>
      </w:pPr>
    </w:p>
    <w:p w:rsidR="00E64886" w:rsidRPr="00E64886" w:rsidRDefault="00E64886" w:rsidP="00E64886">
      <w:pPr>
        <w:jc w:val="center"/>
        <w:outlineLvl w:val="0"/>
      </w:pPr>
      <w:r w:rsidRPr="00E64886">
        <w:rPr>
          <w:b/>
          <w:bCs/>
        </w:rPr>
        <w:t>СОВЕТ  НАРОДНЫХ  ДЕПУТАТОВ</w:t>
      </w:r>
    </w:p>
    <w:p w:rsidR="00E64886" w:rsidRPr="00E64886" w:rsidRDefault="00E64886" w:rsidP="00E64886">
      <w:pPr>
        <w:jc w:val="center"/>
        <w:outlineLvl w:val="0"/>
        <w:rPr>
          <w:b/>
          <w:bCs/>
        </w:rPr>
      </w:pPr>
      <w:r w:rsidRPr="00E64886">
        <w:rPr>
          <w:b/>
          <w:bCs/>
        </w:rPr>
        <w:t xml:space="preserve">ГРИБАНОВСКОГО МУНИЦИПАЛЬНОГО РАЙОНА  </w:t>
      </w:r>
    </w:p>
    <w:p w:rsidR="00E64886" w:rsidRPr="00E64886" w:rsidRDefault="00E64886" w:rsidP="00E64886">
      <w:pPr>
        <w:jc w:val="center"/>
        <w:outlineLvl w:val="0"/>
        <w:rPr>
          <w:b/>
          <w:bCs/>
        </w:rPr>
      </w:pPr>
      <w:r w:rsidRPr="00E64886">
        <w:rPr>
          <w:b/>
          <w:bCs/>
        </w:rPr>
        <w:t>ВОРОНЕЖСКОЙ ОБЛАСТИ</w:t>
      </w:r>
    </w:p>
    <w:p w:rsidR="00E64886" w:rsidRPr="00E64886" w:rsidRDefault="00E64886" w:rsidP="00E64886">
      <w:pPr>
        <w:jc w:val="center"/>
        <w:rPr>
          <w:b/>
          <w:bCs/>
        </w:rPr>
      </w:pPr>
    </w:p>
    <w:p w:rsidR="00E64886" w:rsidRPr="00E64886" w:rsidRDefault="00E64886" w:rsidP="00E64886">
      <w:pPr>
        <w:jc w:val="center"/>
        <w:outlineLvl w:val="0"/>
        <w:rPr>
          <w:b/>
          <w:bCs/>
        </w:rPr>
      </w:pPr>
      <w:r w:rsidRPr="00E64886">
        <w:rPr>
          <w:b/>
          <w:bCs/>
        </w:rPr>
        <w:t>Р Е Ш Е Н И Е</w:t>
      </w:r>
    </w:p>
    <w:p w:rsidR="00E64886" w:rsidRPr="00E64886" w:rsidRDefault="00E64886" w:rsidP="00E64886">
      <w:pPr>
        <w:jc w:val="center"/>
        <w:rPr>
          <w:b/>
          <w:bCs/>
        </w:rPr>
      </w:pPr>
    </w:p>
    <w:p w:rsidR="00E64886" w:rsidRPr="00E64886" w:rsidRDefault="00E64886" w:rsidP="00E64886">
      <w:pPr>
        <w:jc w:val="both"/>
        <w:rPr>
          <w:bCs/>
        </w:rPr>
      </w:pPr>
      <w:r w:rsidRPr="00E64886">
        <w:rPr>
          <w:bCs/>
        </w:rPr>
        <w:t>от 27.06.2019 года № 126</w:t>
      </w:r>
    </w:p>
    <w:p w:rsidR="00E64886" w:rsidRPr="00E64886" w:rsidRDefault="00E64886" w:rsidP="00E64886">
      <w:pPr>
        <w:jc w:val="both"/>
        <w:rPr>
          <w:bCs/>
        </w:rPr>
      </w:pPr>
      <w:r w:rsidRPr="00E64886">
        <w:rPr>
          <w:bCs/>
        </w:rPr>
        <w:t>пгт. Грибановский</w:t>
      </w:r>
    </w:p>
    <w:p w:rsidR="00E64886" w:rsidRPr="00E64886" w:rsidRDefault="00E64886" w:rsidP="00E64886">
      <w:pPr>
        <w:ind w:right="-185" w:firstLine="360"/>
        <w:rPr>
          <w:color w:val="000000"/>
          <w:spacing w:val="-15"/>
        </w:rPr>
      </w:pPr>
    </w:p>
    <w:p w:rsidR="00E64886" w:rsidRPr="00E64886" w:rsidRDefault="00E64886" w:rsidP="00E64886">
      <w:pPr>
        <w:tabs>
          <w:tab w:val="left" w:pos="4140"/>
        </w:tabs>
        <w:ind w:right="5677"/>
        <w:jc w:val="both"/>
        <w:rPr>
          <w:b/>
        </w:rPr>
      </w:pPr>
      <w:r w:rsidRPr="00E64886">
        <w:rPr>
          <w:b/>
        </w:rPr>
        <w:t>О внесении изменений и дополнений в Устав Грибановского муниципального района Воронежской области</w:t>
      </w:r>
    </w:p>
    <w:p w:rsidR="00E64886" w:rsidRPr="00E64886" w:rsidRDefault="00E64886" w:rsidP="00E64886">
      <w:pPr>
        <w:tabs>
          <w:tab w:val="left" w:pos="4500"/>
        </w:tabs>
        <w:ind w:right="4855" w:firstLine="720"/>
        <w:jc w:val="both"/>
      </w:pPr>
    </w:p>
    <w:p w:rsidR="00E64886" w:rsidRPr="00E64886" w:rsidRDefault="00E64886" w:rsidP="00E64886">
      <w:pPr>
        <w:pStyle w:val="af2"/>
        <w:ind w:firstLine="708"/>
        <w:rPr>
          <w:sz w:val="24"/>
          <w:szCs w:val="24"/>
        </w:rPr>
      </w:pPr>
      <w:r w:rsidRPr="00E64886">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Совет народных депутатов </w:t>
      </w:r>
      <w:r w:rsidRPr="00E64886">
        <w:rPr>
          <w:rFonts w:ascii="Times New Roman" w:hAnsi="Times New Roman" w:cs="Times New Roman"/>
          <w:b/>
          <w:sz w:val="24"/>
          <w:szCs w:val="24"/>
        </w:rPr>
        <w:t>РЕШИЛ</w:t>
      </w:r>
      <w:r w:rsidRPr="00E64886">
        <w:rPr>
          <w:rFonts w:ascii="Times New Roman" w:hAnsi="Times New Roman" w:cs="Times New Roman"/>
          <w:sz w:val="24"/>
          <w:szCs w:val="24"/>
        </w:rPr>
        <w:t>:</w:t>
      </w:r>
    </w:p>
    <w:p w:rsidR="00E64886" w:rsidRPr="00E64886" w:rsidRDefault="00E64886" w:rsidP="00E64886">
      <w:pPr>
        <w:ind w:firstLine="720"/>
        <w:jc w:val="both"/>
      </w:pPr>
    </w:p>
    <w:p w:rsidR="00E64886" w:rsidRPr="00E64886" w:rsidRDefault="00E64886" w:rsidP="00E64886">
      <w:pPr>
        <w:ind w:firstLine="720"/>
        <w:jc w:val="both"/>
      </w:pPr>
      <w:r w:rsidRPr="00E64886">
        <w:t>1. Внести изменения и дополнения в Устав Грибановского муниципального района Воронежской области согласно приложению.</w:t>
      </w:r>
    </w:p>
    <w:p w:rsidR="00E64886" w:rsidRPr="00E64886" w:rsidRDefault="00E64886" w:rsidP="00E64886">
      <w:pPr>
        <w:ind w:firstLine="720"/>
        <w:jc w:val="both"/>
      </w:pPr>
      <w:r w:rsidRPr="00E64886">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E64886" w:rsidRPr="00E64886" w:rsidRDefault="00E64886" w:rsidP="00E64886">
      <w:pPr>
        <w:ind w:firstLine="720"/>
        <w:jc w:val="both"/>
      </w:pPr>
      <w:r w:rsidRPr="00E64886">
        <w:t>3. Опубликовать настоящее решение в Грибановском муниципальном вестнике после его государственной регистрации.</w:t>
      </w:r>
    </w:p>
    <w:p w:rsidR="00E64886" w:rsidRPr="00E64886" w:rsidRDefault="00E64886" w:rsidP="00E64886">
      <w:pPr>
        <w:pStyle w:val="ConsPlusNormal"/>
        <w:widowControl/>
        <w:ind w:firstLine="708"/>
        <w:jc w:val="both"/>
        <w:rPr>
          <w:rFonts w:ascii="Times New Roman" w:hAnsi="Times New Roman" w:cs="Times New Roman"/>
          <w:sz w:val="24"/>
          <w:szCs w:val="24"/>
        </w:rPr>
      </w:pPr>
      <w:r w:rsidRPr="00E64886">
        <w:rPr>
          <w:rFonts w:ascii="Times New Roman" w:hAnsi="Times New Roman" w:cs="Times New Roman"/>
          <w:sz w:val="24"/>
          <w:szCs w:val="24"/>
        </w:rPr>
        <w:t>4. Настоящее решение вступает в силу после его опубликования.</w:t>
      </w:r>
    </w:p>
    <w:p w:rsidR="00E64886" w:rsidRPr="00E64886" w:rsidRDefault="00E64886" w:rsidP="00E64886">
      <w:pPr>
        <w:pStyle w:val="ConsPlusNormal"/>
        <w:widowControl/>
        <w:ind w:firstLine="0"/>
        <w:jc w:val="both"/>
        <w:rPr>
          <w:rFonts w:ascii="Times New Roman" w:hAnsi="Times New Roman" w:cs="Times New Roman"/>
          <w:sz w:val="24"/>
          <w:szCs w:val="24"/>
        </w:rPr>
      </w:pPr>
    </w:p>
    <w:p w:rsidR="00E64886" w:rsidRPr="00E64886" w:rsidRDefault="00E64886" w:rsidP="00E64886">
      <w:pPr>
        <w:pStyle w:val="ConsPlusNormal"/>
        <w:widowControl/>
        <w:ind w:firstLine="0"/>
        <w:jc w:val="both"/>
        <w:rPr>
          <w:rFonts w:ascii="Times New Roman" w:hAnsi="Times New Roman" w:cs="Times New Roman"/>
          <w:b/>
          <w:sz w:val="24"/>
          <w:szCs w:val="24"/>
        </w:rPr>
      </w:pPr>
      <w:r w:rsidRPr="00E64886">
        <w:rPr>
          <w:rFonts w:ascii="Times New Roman" w:hAnsi="Times New Roman" w:cs="Times New Roman"/>
          <w:b/>
          <w:sz w:val="24"/>
          <w:szCs w:val="24"/>
        </w:rPr>
        <w:t xml:space="preserve">Глава муниципального района                                                       </w:t>
      </w:r>
      <w:r>
        <w:rPr>
          <w:rFonts w:ascii="Times New Roman" w:hAnsi="Times New Roman" w:cs="Times New Roman"/>
          <w:b/>
          <w:sz w:val="24"/>
          <w:szCs w:val="24"/>
        </w:rPr>
        <w:t xml:space="preserve">                         </w:t>
      </w:r>
      <w:r w:rsidRPr="00E64886">
        <w:rPr>
          <w:rFonts w:ascii="Times New Roman" w:hAnsi="Times New Roman" w:cs="Times New Roman"/>
          <w:b/>
          <w:sz w:val="24"/>
          <w:szCs w:val="24"/>
        </w:rPr>
        <w:t>С.Н. Ширинкина</w:t>
      </w:r>
    </w:p>
    <w:p w:rsidR="00E64886" w:rsidRDefault="00E64886" w:rsidP="00E64886">
      <w:pPr>
        <w:shd w:val="clear" w:color="auto" w:fill="FFFFFF"/>
        <w:tabs>
          <w:tab w:val="left" w:pos="10490"/>
        </w:tabs>
        <w:jc w:val="right"/>
        <w:outlineLvl w:val="0"/>
      </w:pPr>
    </w:p>
    <w:p w:rsidR="00E64886" w:rsidRPr="00E64886" w:rsidRDefault="00E64886" w:rsidP="00E64886">
      <w:pPr>
        <w:shd w:val="clear" w:color="auto" w:fill="FFFFFF"/>
        <w:tabs>
          <w:tab w:val="left" w:pos="10490"/>
        </w:tabs>
        <w:jc w:val="right"/>
        <w:outlineLvl w:val="0"/>
      </w:pPr>
      <w:r w:rsidRPr="00E64886">
        <w:t>Приложение</w:t>
      </w:r>
    </w:p>
    <w:p w:rsidR="00E64886" w:rsidRPr="00E64886" w:rsidRDefault="00E64886" w:rsidP="00E64886">
      <w:pPr>
        <w:shd w:val="clear" w:color="auto" w:fill="FFFFFF"/>
        <w:tabs>
          <w:tab w:val="left" w:pos="10490"/>
        </w:tabs>
        <w:jc w:val="right"/>
      </w:pPr>
      <w:r w:rsidRPr="00E64886">
        <w:t>к проекту решения Совета народных депутатов</w:t>
      </w:r>
    </w:p>
    <w:p w:rsidR="00E64886" w:rsidRPr="00E64886" w:rsidRDefault="00E64886" w:rsidP="00E64886">
      <w:pPr>
        <w:shd w:val="clear" w:color="auto" w:fill="FFFFFF"/>
        <w:tabs>
          <w:tab w:val="left" w:pos="10490"/>
        </w:tabs>
        <w:jc w:val="right"/>
      </w:pPr>
      <w:r w:rsidRPr="00E64886">
        <w:t>Грибановского муниципального района</w:t>
      </w:r>
    </w:p>
    <w:p w:rsidR="00E64886" w:rsidRPr="00E64886" w:rsidRDefault="00E64886" w:rsidP="00E64886">
      <w:pPr>
        <w:shd w:val="clear" w:color="auto" w:fill="FFFFFF"/>
        <w:tabs>
          <w:tab w:val="left" w:pos="10490"/>
        </w:tabs>
        <w:jc w:val="right"/>
      </w:pPr>
      <w:r w:rsidRPr="00E64886">
        <w:t>Воронежской области</w:t>
      </w:r>
    </w:p>
    <w:p w:rsidR="00E64886" w:rsidRPr="00E64886" w:rsidRDefault="00E64886" w:rsidP="00E64886">
      <w:pPr>
        <w:shd w:val="clear" w:color="auto" w:fill="FFFFFF"/>
        <w:tabs>
          <w:tab w:val="left" w:pos="10490"/>
        </w:tabs>
        <w:jc w:val="right"/>
      </w:pPr>
      <w:r w:rsidRPr="00E64886">
        <w:t>от 27.06.2019 года № 126</w:t>
      </w:r>
    </w:p>
    <w:p w:rsidR="00E64886" w:rsidRPr="00E64886" w:rsidRDefault="00E64886" w:rsidP="00E64886">
      <w:pPr>
        <w:shd w:val="clear" w:color="auto" w:fill="FFFFFF"/>
        <w:tabs>
          <w:tab w:val="left" w:pos="10490"/>
        </w:tabs>
        <w:jc w:val="center"/>
        <w:outlineLvl w:val="0"/>
      </w:pPr>
    </w:p>
    <w:p w:rsidR="00E64886" w:rsidRPr="00E64886" w:rsidRDefault="00E64886" w:rsidP="00E64886">
      <w:pPr>
        <w:shd w:val="clear" w:color="auto" w:fill="FFFFFF"/>
        <w:tabs>
          <w:tab w:val="left" w:pos="10490"/>
        </w:tabs>
        <w:jc w:val="center"/>
        <w:outlineLvl w:val="0"/>
        <w:rPr>
          <w:b/>
        </w:rPr>
      </w:pPr>
    </w:p>
    <w:p w:rsidR="00E64886" w:rsidRPr="00E64886" w:rsidRDefault="00E64886" w:rsidP="00E64886">
      <w:pPr>
        <w:shd w:val="clear" w:color="auto" w:fill="FFFFFF"/>
        <w:tabs>
          <w:tab w:val="left" w:pos="10490"/>
        </w:tabs>
        <w:jc w:val="center"/>
        <w:outlineLvl w:val="0"/>
        <w:rPr>
          <w:b/>
        </w:rPr>
      </w:pPr>
      <w:r w:rsidRPr="00E64886">
        <w:rPr>
          <w:b/>
        </w:rPr>
        <w:lastRenderedPageBreak/>
        <w:t>ИЗМЕНЕНИЯ И ДОПОЛНЕНИЯ</w:t>
      </w:r>
    </w:p>
    <w:p w:rsidR="00E64886" w:rsidRPr="00E64886" w:rsidRDefault="00E64886" w:rsidP="00E64886">
      <w:pPr>
        <w:shd w:val="clear" w:color="auto" w:fill="FFFFFF"/>
        <w:tabs>
          <w:tab w:val="left" w:pos="10490"/>
        </w:tabs>
        <w:jc w:val="center"/>
        <w:rPr>
          <w:b/>
        </w:rPr>
      </w:pPr>
      <w:r w:rsidRPr="00E64886">
        <w:rPr>
          <w:b/>
        </w:rPr>
        <w:t xml:space="preserve">В УСТАВ </w:t>
      </w:r>
    </w:p>
    <w:p w:rsidR="00E64886" w:rsidRPr="00E64886" w:rsidRDefault="00E64886" w:rsidP="00E64886">
      <w:pPr>
        <w:shd w:val="clear" w:color="auto" w:fill="FFFFFF"/>
        <w:tabs>
          <w:tab w:val="left" w:pos="10490"/>
        </w:tabs>
        <w:jc w:val="center"/>
        <w:rPr>
          <w:b/>
        </w:rPr>
      </w:pPr>
      <w:r w:rsidRPr="00E64886">
        <w:rPr>
          <w:b/>
        </w:rPr>
        <w:t xml:space="preserve">ГРИБАНОВСКОГО МУНИЦИПАЛЬНОГО РАЙОНА </w:t>
      </w:r>
    </w:p>
    <w:p w:rsidR="00E64886" w:rsidRPr="00E64886" w:rsidRDefault="00E64886" w:rsidP="00E64886">
      <w:pPr>
        <w:shd w:val="clear" w:color="auto" w:fill="FFFFFF"/>
        <w:tabs>
          <w:tab w:val="left" w:pos="10490"/>
        </w:tabs>
        <w:jc w:val="center"/>
      </w:pPr>
      <w:r w:rsidRPr="00E64886">
        <w:rPr>
          <w:b/>
        </w:rPr>
        <w:t>ВОРОНЕЖСКОЙ ОБЛАСТИ</w:t>
      </w:r>
    </w:p>
    <w:p w:rsidR="00E64886" w:rsidRPr="00E64886" w:rsidRDefault="00E64886" w:rsidP="00E64886">
      <w:pPr>
        <w:shd w:val="clear" w:color="auto" w:fill="FFFFFF"/>
        <w:tabs>
          <w:tab w:val="left" w:pos="10490"/>
        </w:tabs>
        <w:jc w:val="center"/>
      </w:pPr>
    </w:p>
    <w:p w:rsidR="00E64886" w:rsidRPr="00E64886" w:rsidRDefault="00E64886" w:rsidP="00E64886">
      <w:pPr>
        <w:adjustRightInd w:val="0"/>
        <w:jc w:val="both"/>
        <w:rPr>
          <w:b/>
        </w:rPr>
      </w:pPr>
      <w:r w:rsidRPr="00E64886">
        <w:rPr>
          <w:b/>
        </w:rPr>
        <w:tab/>
        <w:t xml:space="preserve">1. В части 1 статьи 9 «Вопросы местного значения муниципального района» </w:t>
      </w:r>
    </w:p>
    <w:p w:rsidR="00E64886" w:rsidRPr="00E64886" w:rsidRDefault="00E64886" w:rsidP="00E64886">
      <w:pPr>
        <w:adjustRightInd w:val="0"/>
        <w:jc w:val="both"/>
      </w:pPr>
      <w:r w:rsidRPr="00E64886">
        <w:rPr>
          <w:b/>
        </w:rPr>
        <w:tab/>
      </w:r>
      <w:r w:rsidRPr="00E64886">
        <w:t>а) в пункте 5 после слов «за сохранностью автомобильных дорог местного значения вне границ населенных пунктов в границах муниципального района,» дополнить словами «организация дорожного движения»;</w:t>
      </w:r>
    </w:p>
    <w:p w:rsidR="00E64886" w:rsidRPr="00E64886" w:rsidRDefault="00E64886" w:rsidP="00E64886">
      <w:pPr>
        <w:adjustRightInd w:val="0"/>
        <w:jc w:val="both"/>
      </w:pPr>
      <w:r w:rsidRPr="00E64886">
        <w:t xml:space="preserve"> </w:t>
      </w:r>
      <w:r w:rsidRPr="00E64886">
        <w:tab/>
        <w:t>б) в пункте 7.1 после слова «прав» дополнить словами «коренных малочисленных народов и других»;</w:t>
      </w:r>
    </w:p>
    <w:p w:rsidR="00E64886" w:rsidRPr="00E64886" w:rsidRDefault="00E64886" w:rsidP="00E64886">
      <w:pPr>
        <w:adjustRightInd w:val="0"/>
        <w:jc w:val="both"/>
      </w:pPr>
      <w:r w:rsidRPr="00E64886">
        <w:tab/>
        <w:t>в) п</w:t>
      </w:r>
      <w:hyperlink r:id="rId9" w:history="1">
        <w:r w:rsidRPr="00E64886">
          <w:rPr>
            <w:rStyle w:val="aff"/>
            <w:color w:val="auto"/>
            <w:u w:val="none"/>
          </w:rPr>
          <w:t xml:space="preserve">ункт 15 </w:t>
        </w:r>
      </w:hyperlink>
      <w:r w:rsidRPr="00E64886">
        <w:t>изложить в следующей редакции:</w:t>
      </w:r>
    </w:p>
    <w:p w:rsidR="00E64886" w:rsidRPr="00E64886" w:rsidRDefault="00E64886" w:rsidP="00E64886">
      <w:pPr>
        <w:adjustRightInd w:val="0"/>
        <w:jc w:val="both"/>
        <w:rPr>
          <w:b/>
        </w:rPr>
      </w:pPr>
      <w:r w:rsidRPr="00E64886">
        <w:tab/>
        <w:t xml:space="preserve">«15)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w:t>
      </w:r>
    </w:p>
    <w:p w:rsidR="00E64886" w:rsidRPr="00E64886" w:rsidRDefault="00E64886" w:rsidP="00E64886">
      <w:pPr>
        <w:adjustRightInd w:val="0"/>
        <w:jc w:val="both"/>
      </w:pPr>
      <w:r w:rsidRPr="00E64886">
        <w:rPr>
          <w:b/>
        </w:rPr>
        <w:tab/>
      </w:r>
      <w:r w:rsidRPr="00E64886">
        <w:t>г)</w:t>
      </w:r>
      <w:r w:rsidRPr="00E64886">
        <w:rPr>
          <w:b/>
        </w:rPr>
        <w:t xml:space="preserve"> </w:t>
      </w:r>
      <w:hyperlink r:id="rId10" w:history="1">
        <w:r w:rsidRPr="00E64886">
          <w:rPr>
            <w:rStyle w:val="aff"/>
            <w:color w:val="auto"/>
            <w:u w:val="none"/>
          </w:rPr>
          <w:t xml:space="preserve">пункт 16 </w:t>
        </w:r>
      </w:hyperlink>
      <w:r w:rsidRPr="00E64886">
        <w:t xml:space="preserve">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E64886">
          <w:rPr>
            <w:rStyle w:val="aff"/>
            <w:color w:val="auto"/>
            <w:u w:val="none"/>
          </w:rPr>
          <w:t>кодексом</w:t>
        </w:r>
      </w:hyperlink>
      <w:r w:rsidRPr="00E64886">
        <w:t xml:space="preserve"> Российской Федерации»; </w:t>
      </w:r>
    </w:p>
    <w:p w:rsidR="00E64886" w:rsidRPr="00E64886" w:rsidRDefault="00E64886" w:rsidP="00E64886">
      <w:pPr>
        <w:adjustRightInd w:val="0"/>
        <w:jc w:val="both"/>
      </w:pPr>
      <w:r w:rsidRPr="00E64886">
        <w:rPr>
          <w:b/>
        </w:rPr>
        <w:tab/>
      </w:r>
      <w:r w:rsidRPr="00E64886">
        <w:t xml:space="preserve">д)  </w:t>
      </w:r>
      <w:hyperlink r:id="rId12" w:history="1">
        <w:r w:rsidRPr="00E64886">
          <w:rPr>
            <w:rStyle w:val="aff"/>
            <w:color w:val="auto"/>
            <w:u w:val="none"/>
          </w:rPr>
          <w:t xml:space="preserve">пункт 29 </w:t>
        </w:r>
      </w:hyperlink>
      <w:r w:rsidRPr="00E64886">
        <w:t xml:space="preserve">дополнить словом «(волонтерству)»; </w:t>
      </w:r>
    </w:p>
    <w:p w:rsidR="00E64886" w:rsidRPr="00E64886" w:rsidRDefault="00E64886" w:rsidP="00E64886">
      <w:pPr>
        <w:adjustRightInd w:val="0"/>
        <w:jc w:val="both"/>
      </w:pPr>
    </w:p>
    <w:p w:rsidR="00E64886" w:rsidRPr="00E64886" w:rsidRDefault="00E64886" w:rsidP="00E64886">
      <w:pPr>
        <w:adjustRightInd w:val="0"/>
        <w:ind w:firstLine="720"/>
        <w:jc w:val="both"/>
      </w:pPr>
      <w:r w:rsidRPr="00E64886">
        <w:rPr>
          <w:b/>
        </w:rPr>
        <w:t xml:space="preserve">2. В </w:t>
      </w:r>
      <w:hyperlink r:id="rId13" w:history="1">
        <w:r w:rsidRPr="00E64886">
          <w:rPr>
            <w:rStyle w:val="aff"/>
            <w:b/>
            <w:color w:val="auto"/>
            <w:u w:val="none"/>
          </w:rPr>
          <w:t>части 1 статьи 10</w:t>
        </w:r>
      </w:hyperlink>
      <w:r w:rsidRPr="00E64886">
        <w:rPr>
          <w:b/>
        </w:rPr>
        <w:t xml:space="preserve">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E64886">
        <w:t>:</w:t>
      </w:r>
    </w:p>
    <w:p w:rsidR="00E64886" w:rsidRPr="00E64886" w:rsidRDefault="00E64886" w:rsidP="00E64886">
      <w:pPr>
        <w:adjustRightInd w:val="0"/>
        <w:ind w:firstLine="720"/>
        <w:jc w:val="both"/>
      </w:pPr>
      <w:r w:rsidRPr="00E64886">
        <w:t>а) пункт 11 изложить в следующей редакции:</w:t>
      </w:r>
    </w:p>
    <w:p w:rsidR="00E64886" w:rsidRPr="00E64886" w:rsidRDefault="00E64886" w:rsidP="00E64886">
      <w:pPr>
        <w:adjustRightInd w:val="0"/>
        <w:jc w:val="both"/>
        <w:rPr>
          <w:b/>
        </w:rPr>
      </w:pPr>
      <w:r w:rsidRPr="00E64886">
        <w:tab/>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E64886" w:rsidRPr="00E64886" w:rsidRDefault="00E64886" w:rsidP="00E64886">
      <w:pPr>
        <w:adjustRightInd w:val="0"/>
        <w:jc w:val="both"/>
      </w:pPr>
      <w:r w:rsidRPr="00E64886">
        <w:tab/>
        <w:t>б) дополнить пунктом 14 следующего содержания:</w:t>
      </w:r>
    </w:p>
    <w:p w:rsidR="00E64886" w:rsidRPr="00E64886" w:rsidRDefault="00E64886" w:rsidP="00E64886">
      <w:pPr>
        <w:adjustRightInd w:val="0"/>
        <w:jc w:val="both"/>
      </w:pPr>
      <w:r w:rsidRPr="00E64886">
        <w:tab/>
        <w:t xml:space="preserve">«14) осуществление мероприятий по защите прав потребителей, предусмотренных </w:t>
      </w:r>
      <w:hyperlink r:id="rId14" w:history="1">
        <w:r w:rsidRPr="00E64886">
          <w:rPr>
            <w:rStyle w:val="aff"/>
            <w:color w:val="auto"/>
            <w:u w:val="none"/>
          </w:rPr>
          <w:t>Законом</w:t>
        </w:r>
      </w:hyperlink>
      <w:r w:rsidRPr="00E64886">
        <w:t xml:space="preserve"> Российской Федерации от 7 февраля 1992 года № 2300-1 «О защите прав потребителей».». </w:t>
      </w:r>
    </w:p>
    <w:p w:rsidR="00E64886" w:rsidRPr="00E64886" w:rsidRDefault="00E64886" w:rsidP="00E64886">
      <w:pPr>
        <w:adjustRightInd w:val="0"/>
        <w:jc w:val="both"/>
      </w:pPr>
    </w:p>
    <w:p w:rsidR="00E64886" w:rsidRPr="00E64886" w:rsidRDefault="00E64886" w:rsidP="00E64886">
      <w:pPr>
        <w:adjustRightInd w:val="0"/>
        <w:ind w:firstLine="720"/>
        <w:jc w:val="both"/>
      </w:pPr>
      <w:r w:rsidRPr="00E64886">
        <w:rPr>
          <w:b/>
        </w:rPr>
        <w:lastRenderedPageBreak/>
        <w:t xml:space="preserve">3. В </w:t>
      </w:r>
      <w:hyperlink r:id="rId15" w:history="1">
        <w:r w:rsidRPr="00E64886">
          <w:rPr>
            <w:rStyle w:val="aff"/>
            <w:b/>
            <w:color w:val="auto"/>
            <w:u w:val="none"/>
          </w:rPr>
          <w:t>части 1 статьи 1</w:t>
        </w:r>
      </w:hyperlink>
      <w:r w:rsidRPr="00E64886">
        <w:rPr>
          <w:b/>
        </w:rPr>
        <w:t>1 «Полномочия органов местного самоуправления муниципального района по решению вопросов местного значения»</w:t>
      </w:r>
      <w:r w:rsidRPr="00E64886">
        <w:t xml:space="preserve"> пункт 5 признать утратившим силу.</w:t>
      </w:r>
    </w:p>
    <w:p w:rsidR="00E64886" w:rsidRPr="00E64886" w:rsidRDefault="00E64886" w:rsidP="00E64886">
      <w:pPr>
        <w:adjustRightInd w:val="0"/>
        <w:jc w:val="both"/>
        <w:rPr>
          <w:b/>
        </w:rPr>
      </w:pPr>
    </w:p>
    <w:p w:rsidR="00E64886" w:rsidRPr="00E64886" w:rsidRDefault="00E64886" w:rsidP="00E64886">
      <w:pPr>
        <w:adjustRightInd w:val="0"/>
        <w:ind w:firstLine="720"/>
        <w:jc w:val="both"/>
      </w:pPr>
      <w:r w:rsidRPr="00E64886">
        <w:rPr>
          <w:b/>
        </w:rPr>
        <w:t>4. Внести в статью 22 «Публичные слушания» следующие изменения</w:t>
      </w:r>
      <w:r w:rsidRPr="00E64886">
        <w:t>:</w:t>
      </w:r>
    </w:p>
    <w:p w:rsidR="00E64886" w:rsidRPr="00E64886" w:rsidRDefault="00E64886" w:rsidP="00E64886">
      <w:pPr>
        <w:adjustRightInd w:val="0"/>
        <w:ind w:firstLine="720"/>
        <w:jc w:val="both"/>
      </w:pPr>
      <w:r w:rsidRPr="00E64886">
        <w:t>а) наименование изложить в следующей редакции:</w:t>
      </w:r>
    </w:p>
    <w:p w:rsidR="00E64886" w:rsidRPr="00E64886" w:rsidRDefault="00E64886" w:rsidP="00E64886">
      <w:pPr>
        <w:adjustRightInd w:val="0"/>
        <w:ind w:firstLine="720"/>
        <w:jc w:val="both"/>
      </w:pPr>
      <w:r w:rsidRPr="00E64886">
        <w:t>«</w:t>
      </w:r>
      <w:r w:rsidRPr="00E64886">
        <w:rPr>
          <w:b/>
        </w:rPr>
        <w:t>Статья 22. Публичные слушания, общественные обсуждения</w:t>
      </w:r>
      <w:r w:rsidRPr="00E64886">
        <w:t>»;</w:t>
      </w:r>
    </w:p>
    <w:p w:rsidR="00E64886" w:rsidRPr="00E64886" w:rsidRDefault="00E64886" w:rsidP="00E64886">
      <w:pPr>
        <w:adjustRightInd w:val="0"/>
        <w:ind w:firstLine="720"/>
        <w:jc w:val="both"/>
      </w:pPr>
      <w:r w:rsidRPr="00E64886">
        <w:t>б) часть 2 изложить в следующей редакции:</w:t>
      </w:r>
    </w:p>
    <w:p w:rsidR="00E64886" w:rsidRPr="00E64886" w:rsidRDefault="00E64886" w:rsidP="00E64886">
      <w:pPr>
        <w:adjustRightInd w:val="0"/>
        <w:jc w:val="both"/>
      </w:pPr>
      <w:r w:rsidRPr="00E64886">
        <w:tab/>
        <w:t>«2.   Публичные слушания проводятся по инициативе населения, Совета народных депутатов, главы муниципального района или главы местной администрации, осуществляющего свои полномочия на основе контракта.</w:t>
      </w:r>
    </w:p>
    <w:p w:rsidR="00E64886" w:rsidRPr="00E64886" w:rsidRDefault="00E64886" w:rsidP="00E64886">
      <w:pPr>
        <w:adjustRightInd w:val="0"/>
        <w:jc w:val="both"/>
      </w:pPr>
      <w:r w:rsidRPr="00E64886">
        <w:tab/>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района или главы местной администрации, осуществляющего свои полномочия на основе контракта, - главой муниципального района.». </w:t>
      </w:r>
    </w:p>
    <w:p w:rsidR="00E64886" w:rsidRPr="00E64886" w:rsidRDefault="00E64886" w:rsidP="00E64886">
      <w:pPr>
        <w:adjustRightInd w:val="0"/>
        <w:ind w:firstLine="720"/>
        <w:jc w:val="both"/>
      </w:pPr>
      <w:r w:rsidRPr="00E64886">
        <w:t xml:space="preserve">в) </w:t>
      </w:r>
      <w:hyperlink r:id="rId16" w:history="1">
        <w:r w:rsidRPr="00E64886">
          <w:rPr>
            <w:rStyle w:val="aff"/>
            <w:color w:val="auto"/>
            <w:u w:val="none"/>
          </w:rPr>
          <w:t>пункт 3 части 3</w:t>
        </w:r>
      </w:hyperlink>
      <w:r w:rsidRPr="00E64886">
        <w:t xml:space="preserve"> признать утратившим силу;</w:t>
      </w:r>
    </w:p>
    <w:p w:rsidR="00E64886" w:rsidRPr="00E64886" w:rsidRDefault="00E64886" w:rsidP="00E64886">
      <w:pPr>
        <w:adjustRightInd w:val="0"/>
        <w:ind w:firstLine="720"/>
        <w:jc w:val="both"/>
      </w:pPr>
      <w:r w:rsidRPr="00E64886">
        <w:t xml:space="preserve">г) </w:t>
      </w:r>
      <w:hyperlink r:id="rId17" w:history="1">
        <w:r w:rsidRPr="00E64886">
          <w:rPr>
            <w:rStyle w:val="aff"/>
            <w:color w:val="auto"/>
            <w:u w:val="none"/>
          </w:rPr>
          <w:t>дополнить</w:t>
        </w:r>
      </w:hyperlink>
      <w:r w:rsidRPr="00E64886">
        <w:t xml:space="preserve"> частью 5 следующего содержания:</w:t>
      </w:r>
    </w:p>
    <w:p w:rsidR="00E64886" w:rsidRPr="00E64886" w:rsidRDefault="00E64886" w:rsidP="00E64886">
      <w:pPr>
        <w:adjustRightInd w:val="0"/>
        <w:ind w:firstLine="720"/>
        <w:jc w:val="both"/>
        <w:rPr>
          <w:b/>
        </w:rPr>
      </w:pPr>
      <w:r w:rsidRPr="00E64886">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района и (или) нормативным правовым актом Совета народных депутатов с учетом положений законодательства о градостроительной деятельности.». </w:t>
      </w:r>
    </w:p>
    <w:p w:rsidR="00E64886" w:rsidRPr="00E64886" w:rsidRDefault="00E64886" w:rsidP="00E64886">
      <w:pPr>
        <w:adjustRightInd w:val="0"/>
        <w:ind w:firstLine="720"/>
        <w:jc w:val="both"/>
      </w:pPr>
    </w:p>
    <w:p w:rsidR="00E64886" w:rsidRPr="00E64886" w:rsidRDefault="00E64886" w:rsidP="00E64886">
      <w:pPr>
        <w:adjustRightInd w:val="0"/>
        <w:ind w:firstLine="720"/>
        <w:jc w:val="both"/>
      </w:pPr>
      <w:r w:rsidRPr="00E64886">
        <w:rPr>
          <w:b/>
        </w:rPr>
        <w:t>5. Часть 8.1</w:t>
      </w:r>
      <w:r w:rsidRPr="00E64886">
        <w:t xml:space="preserve"> </w:t>
      </w:r>
      <w:r w:rsidRPr="00E64886">
        <w:rPr>
          <w:b/>
        </w:rPr>
        <w:t>статьи 39 «Глава муниципального района»</w:t>
      </w:r>
      <w:r w:rsidRPr="00E64886">
        <w:t xml:space="preserve"> изложить в следующей редакции:</w:t>
      </w:r>
    </w:p>
    <w:p w:rsidR="00E64886" w:rsidRPr="00E64886" w:rsidRDefault="00E64886" w:rsidP="00E64886">
      <w:pPr>
        <w:adjustRightInd w:val="0"/>
        <w:jc w:val="both"/>
      </w:pPr>
      <w:r w:rsidRPr="00E64886">
        <w:tab/>
        <w:t>«8.1. В случае, если глава муниципального района, полномочия которого прекращены досрочно на основании правового акта высшего должностного лица Воронежской области (руководителя высшего исполнительного органа государственной власти Воронежской области) об отрешении от должности главы муниципального района либо на основании решения Совета народных депутатов об удалении главы муниципального района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района, избираемого Советом народных депутатов из своего состава до вступления решения суда в законную силу.».</w:t>
      </w:r>
    </w:p>
    <w:p w:rsidR="00E64886" w:rsidRPr="00E64886" w:rsidRDefault="00E64886" w:rsidP="00E64886">
      <w:pPr>
        <w:adjustRightInd w:val="0"/>
        <w:ind w:firstLine="720"/>
        <w:jc w:val="both"/>
      </w:pPr>
    </w:p>
    <w:p w:rsidR="00E64886" w:rsidRPr="00E64886" w:rsidRDefault="00E64886" w:rsidP="00E64886">
      <w:pPr>
        <w:adjustRightInd w:val="0"/>
        <w:ind w:firstLine="720"/>
        <w:jc w:val="both"/>
      </w:pPr>
      <w:r w:rsidRPr="00E64886">
        <w:rPr>
          <w:b/>
        </w:rPr>
        <w:t>6. В статье 44 «Статус депутата Совета народных депутатов, выборного должностного лица местного самоуправления»</w:t>
      </w:r>
      <w:r w:rsidRPr="00E64886">
        <w:t xml:space="preserve">: </w:t>
      </w:r>
    </w:p>
    <w:p w:rsidR="00E64886" w:rsidRPr="00E64886" w:rsidRDefault="00E64886" w:rsidP="00E64886">
      <w:pPr>
        <w:adjustRightInd w:val="0"/>
        <w:ind w:firstLine="709"/>
        <w:jc w:val="both"/>
      </w:pPr>
      <w:r w:rsidRPr="00E64886">
        <w:t xml:space="preserve">а) </w:t>
      </w:r>
      <w:hyperlink r:id="rId18" w:history="1">
        <w:r w:rsidRPr="00E64886">
          <w:rPr>
            <w:rStyle w:val="aff"/>
            <w:color w:val="auto"/>
            <w:u w:val="none"/>
          </w:rPr>
          <w:t>пункт 2 части 7</w:t>
        </w:r>
      </w:hyperlink>
      <w:r w:rsidRPr="00E64886">
        <w:t xml:space="preserve"> изложить в следующей редакции:</w:t>
      </w:r>
    </w:p>
    <w:p w:rsidR="00E64886" w:rsidRPr="00E64886" w:rsidRDefault="00E64886" w:rsidP="00E64886">
      <w:pPr>
        <w:adjustRightInd w:val="0"/>
        <w:ind w:firstLine="709"/>
        <w:jc w:val="both"/>
        <w:rPr>
          <w:b/>
        </w:rPr>
      </w:pPr>
      <w:r w:rsidRPr="00E64886">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w:t>
      </w:r>
      <w:r w:rsidRPr="00E64886">
        <w:lastRenderedPageBreak/>
        <w:t xml:space="preserve">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E64886" w:rsidRPr="00E64886" w:rsidRDefault="00E64886" w:rsidP="00E64886">
      <w:pPr>
        <w:adjustRightInd w:val="0"/>
        <w:ind w:firstLine="709"/>
        <w:jc w:val="both"/>
        <w:rPr>
          <w:b/>
        </w:rPr>
      </w:pPr>
    </w:p>
    <w:p w:rsidR="00E64886" w:rsidRPr="00E64886" w:rsidRDefault="00E64886" w:rsidP="00E64886">
      <w:pPr>
        <w:adjustRightInd w:val="0"/>
        <w:ind w:firstLine="567"/>
        <w:jc w:val="both"/>
        <w:rPr>
          <w:b/>
        </w:rPr>
      </w:pPr>
      <w:r w:rsidRPr="00E64886">
        <w:rPr>
          <w:b/>
        </w:rPr>
        <w:t xml:space="preserve">7. Часть 4 статьи 50 «Трудовые отношения на муниципальной службе» </w:t>
      </w:r>
      <w:r w:rsidRPr="00E64886">
        <w:t>изложить в следующей редакции:</w:t>
      </w:r>
    </w:p>
    <w:p w:rsidR="00E64886" w:rsidRPr="00E64886" w:rsidRDefault="00E64886" w:rsidP="00E64886">
      <w:pPr>
        <w:adjustRightInd w:val="0"/>
        <w:jc w:val="both"/>
      </w:pPr>
      <w:r w:rsidRPr="00E64886">
        <w:tab/>
        <w:t>«4. Срочный трудовой договор (контракт) заключается с главой администрации муниципального района.».</w:t>
      </w:r>
    </w:p>
    <w:p w:rsidR="00E64886" w:rsidRPr="00E64886" w:rsidRDefault="00E64886" w:rsidP="00E64886">
      <w:pPr>
        <w:adjustRightInd w:val="0"/>
        <w:ind w:firstLine="567"/>
        <w:jc w:val="both"/>
      </w:pPr>
    </w:p>
    <w:p w:rsidR="00E64886" w:rsidRPr="00E64886" w:rsidRDefault="00E64886" w:rsidP="00E64886">
      <w:pPr>
        <w:adjustRightInd w:val="0"/>
        <w:ind w:firstLine="567"/>
        <w:jc w:val="both"/>
        <w:rPr>
          <w:b/>
        </w:rPr>
      </w:pPr>
      <w:r w:rsidRPr="00E64886">
        <w:rPr>
          <w:b/>
        </w:rPr>
        <w:t>8. В статье 60 «Вступление в силу муниципальных правовых актов»:</w:t>
      </w:r>
    </w:p>
    <w:p w:rsidR="00E64886" w:rsidRPr="00E64886" w:rsidRDefault="00E64886" w:rsidP="00E64886">
      <w:pPr>
        <w:adjustRightInd w:val="0"/>
        <w:ind w:firstLine="567"/>
        <w:jc w:val="both"/>
        <w:rPr>
          <w:bCs/>
        </w:rPr>
      </w:pPr>
      <w:r w:rsidRPr="00E64886">
        <w:t>а) часть 2</w:t>
      </w:r>
      <w:r w:rsidRPr="00E64886">
        <w:rPr>
          <w:b/>
        </w:rPr>
        <w:t xml:space="preserve"> </w:t>
      </w:r>
      <w:r w:rsidRPr="00E64886">
        <w:rPr>
          <w:bCs/>
        </w:rPr>
        <w:t>дополнить абзацами следующего содержания:</w:t>
      </w:r>
    </w:p>
    <w:p w:rsidR="00E64886" w:rsidRPr="00E64886" w:rsidRDefault="00E64886" w:rsidP="00E64886">
      <w:pPr>
        <w:adjustRightInd w:val="0"/>
        <w:ind w:firstLine="567"/>
        <w:jc w:val="both"/>
        <w:rPr>
          <w:bCs/>
        </w:rPr>
      </w:pPr>
      <w:r w:rsidRPr="00E64886">
        <w:rPr>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r w:rsidRPr="00E64886">
        <w:rPr>
          <w:bCs/>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64886" w:rsidRPr="00E64886" w:rsidRDefault="00E64886" w:rsidP="00E64886">
      <w:pPr>
        <w:adjustRightInd w:val="0"/>
        <w:jc w:val="both"/>
      </w:pPr>
      <w:r w:rsidRPr="00E64886">
        <w:rPr>
          <w:bCs/>
        </w:rPr>
        <w:tab/>
        <w:t xml:space="preserve">б) в </w:t>
      </w:r>
      <w:hyperlink r:id="rId19" w:history="1">
        <w:r w:rsidRPr="00E64886">
          <w:rPr>
            <w:rStyle w:val="aff"/>
            <w:color w:val="auto"/>
            <w:u w:val="none"/>
          </w:rPr>
          <w:t>части 3</w:t>
        </w:r>
      </w:hyperlink>
      <w:r w:rsidRPr="00E64886">
        <w:t xml:space="preserve"> после слов «муниципальные правовые акты муниципального района» дополнить словами «, соглашения, заключаемые между органами местного самоуправления,». </w:t>
      </w:r>
    </w:p>
    <w:p w:rsidR="00A02E7C" w:rsidRDefault="00A02E7C" w:rsidP="00A02E7C">
      <w:pPr>
        <w:rPr>
          <w:sz w:val="28"/>
          <w:szCs w:val="28"/>
        </w:rPr>
      </w:pPr>
    </w:p>
    <w:p w:rsidR="006F7C91" w:rsidRDefault="005C6AC0" w:rsidP="006F7C91">
      <w:pPr>
        <w:jc w:val="center"/>
        <w:rPr>
          <w:b/>
        </w:rPr>
      </w:pPr>
      <w:r w:rsidRPr="005C6AC0">
        <w:rPr>
          <w:noProof/>
          <w:sz w:val="22"/>
          <w:szCs w:val="22"/>
        </w:rPr>
        <w:pict>
          <v:line id="_x0000_s1057" style="position:absolute;left:0;text-align:left;z-index:251668480;visibility:visible;mso-position-horizontal-relative:margin;mso-position-vertical-relative:margin" from="13.05pt,369pt" to="496.8pt,369pt" strokecolor="windowText">
            <w10:wrap type="square" anchorx="margin" anchory="margin"/>
          </v:line>
        </w:pict>
      </w:r>
      <w:r w:rsidR="006F7C91">
        <w:rPr>
          <w:b/>
        </w:rPr>
        <w:t xml:space="preserve">Официальная информация </w:t>
      </w:r>
    </w:p>
    <w:p w:rsidR="006F7C91" w:rsidRPr="00712EEE" w:rsidRDefault="006F7C91" w:rsidP="006F7C91">
      <w:pPr>
        <w:jc w:val="center"/>
        <w:rPr>
          <w:b/>
        </w:rPr>
      </w:pPr>
      <w:r>
        <w:rPr>
          <w:b/>
        </w:rPr>
        <w:t xml:space="preserve">Совета народных депутатов </w:t>
      </w:r>
      <w:r w:rsidRPr="00712EEE">
        <w:rPr>
          <w:b/>
        </w:rPr>
        <w:t xml:space="preserve">Грибановского </w:t>
      </w:r>
      <w:r>
        <w:rPr>
          <w:b/>
        </w:rPr>
        <w:t xml:space="preserve">муниципального </w:t>
      </w:r>
      <w:r w:rsidRPr="00712EEE">
        <w:rPr>
          <w:b/>
        </w:rPr>
        <w:t>района</w:t>
      </w:r>
    </w:p>
    <w:p w:rsidR="006F7C91" w:rsidRDefault="005C6AC0" w:rsidP="00A02E7C">
      <w:pPr>
        <w:rPr>
          <w:sz w:val="28"/>
          <w:szCs w:val="28"/>
        </w:rPr>
      </w:pPr>
      <w:r w:rsidRPr="005C6AC0">
        <w:rPr>
          <w:b/>
          <w:noProof/>
        </w:rPr>
        <w:pict>
          <v:line id="_x0000_s1056" style="position:absolute;z-index:251667456;visibility:visible;mso-position-horizontal-relative:margin;mso-position-vertical-relative:margin" from="10.05pt,406.5pt" to="493.8pt,406.5pt" strokecolor="windowText">
            <w10:wrap type="square" anchorx="margin" anchory="margin"/>
          </v:line>
        </w:pict>
      </w:r>
    </w:p>
    <w:p w:rsidR="006F7C91" w:rsidRPr="006F7C91" w:rsidRDefault="006F7C91" w:rsidP="006F7C91">
      <w:pPr>
        <w:pStyle w:val="ConsPlusNormal"/>
        <w:widowControl/>
        <w:tabs>
          <w:tab w:val="left" w:pos="142"/>
        </w:tabs>
        <w:ind w:firstLine="540"/>
        <w:jc w:val="center"/>
        <w:rPr>
          <w:rFonts w:ascii="Times New Roman" w:hAnsi="Times New Roman" w:cs="Times New Roman"/>
          <w:sz w:val="24"/>
          <w:szCs w:val="24"/>
        </w:rPr>
      </w:pPr>
      <w:r w:rsidRPr="006F7C91">
        <w:rPr>
          <w:rFonts w:ascii="Times New Roman" w:hAnsi="Times New Roman" w:cs="Times New Roman"/>
          <w:sz w:val="24"/>
          <w:szCs w:val="24"/>
        </w:rPr>
        <w:t>Уважаемые жители Грибановского муниципального района!</w:t>
      </w:r>
    </w:p>
    <w:p w:rsidR="006F7C91" w:rsidRPr="006F7C91" w:rsidRDefault="006F7C91" w:rsidP="006F7C91">
      <w:pPr>
        <w:pStyle w:val="ConsPlusNormal"/>
        <w:widowControl/>
        <w:tabs>
          <w:tab w:val="left" w:pos="142"/>
        </w:tabs>
        <w:ind w:firstLine="540"/>
        <w:jc w:val="both"/>
        <w:rPr>
          <w:rFonts w:ascii="Times New Roman" w:hAnsi="Times New Roman" w:cs="Times New Roman"/>
          <w:sz w:val="24"/>
          <w:szCs w:val="24"/>
        </w:rPr>
      </w:pPr>
    </w:p>
    <w:p w:rsidR="006F7C91" w:rsidRPr="008A0D3F" w:rsidRDefault="006F7C91" w:rsidP="006F7C91">
      <w:pPr>
        <w:adjustRightInd w:val="0"/>
        <w:ind w:firstLine="540"/>
        <w:jc w:val="both"/>
      </w:pPr>
      <w:r>
        <w:t>07 июня 2019</w:t>
      </w:r>
      <w:r w:rsidRPr="006F7C91">
        <w:t xml:space="preserve"> года на территории </w:t>
      </w:r>
      <w:r>
        <w:t>Малогрибановского</w:t>
      </w:r>
      <w:r w:rsidRPr="006F7C91">
        <w:t xml:space="preserve"> сельского поселения Грибановского муниципального района на основании решения Совета народных депутатов Грибановского мун</w:t>
      </w:r>
      <w:r>
        <w:t>иципального района от 24.05.2019г. № 122</w:t>
      </w:r>
      <w:r w:rsidRPr="006F7C91">
        <w:t xml:space="preserve"> «О назначении опроса на части территории Грибановского муниципального района</w:t>
      </w:r>
      <w:r>
        <w:t xml:space="preserve"> в Малогрибановском сельском поселении</w:t>
      </w:r>
      <w:r w:rsidRPr="006F7C91">
        <w:t xml:space="preserve">» проводился опрос по вопросу: «О реорганизации муниципального казенного общеобразовательного учреждения </w:t>
      </w:r>
      <w:r>
        <w:t>Малогрибановской</w:t>
      </w:r>
      <w:r w:rsidRPr="006F7C91">
        <w:t xml:space="preserve"> средней общеобразовательной </w:t>
      </w:r>
      <w:r w:rsidRPr="008A0D3F">
        <w:t>школы в форме преобразования  в муниципальное казенное общеобразовательное учреждение Малогрибановскую основную общеобразовательную школу», который комиссией по проведению опроса был признан состоявшимся.</w:t>
      </w:r>
    </w:p>
    <w:p w:rsidR="006F7C91" w:rsidRPr="006F7C91" w:rsidRDefault="006F7C91" w:rsidP="006F7C91">
      <w:pPr>
        <w:adjustRightInd w:val="0"/>
        <w:ind w:firstLine="540"/>
        <w:jc w:val="both"/>
      </w:pPr>
      <w:r w:rsidRPr="006F7C91">
        <w:t>Инициатор проведения опроса выступил Совет народных депутатов Грибановского муниципального района.</w:t>
      </w:r>
    </w:p>
    <w:p w:rsidR="006F7C91" w:rsidRPr="006F7C91" w:rsidRDefault="006F7C91" w:rsidP="006F7C91">
      <w:pPr>
        <w:adjustRightInd w:val="0"/>
        <w:ind w:firstLine="540"/>
        <w:jc w:val="both"/>
      </w:pPr>
      <w:r>
        <w:t>В опросе приняли участие 63</w:t>
      </w:r>
      <w:r w:rsidRPr="006F7C91">
        <w:t xml:space="preserve"> человек</w:t>
      </w:r>
      <w:r>
        <w:t>а, и все они п</w:t>
      </w:r>
      <w:r w:rsidRPr="006F7C91">
        <w:t>оложительно ответи</w:t>
      </w:r>
      <w:r>
        <w:t>ли</w:t>
      </w:r>
      <w:r w:rsidR="00C554FA">
        <w:t xml:space="preserve"> на</w:t>
      </w:r>
      <w:r>
        <w:t xml:space="preserve"> </w:t>
      </w:r>
      <w:r w:rsidRPr="006F7C91">
        <w:t>поставле</w:t>
      </w:r>
      <w:r>
        <w:t>нный вопрос о реорганизации.</w:t>
      </w:r>
    </w:p>
    <w:p w:rsidR="006F7C91" w:rsidRDefault="006F7C91" w:rsidP="00A63E1A">
      <w:pPr>
        <w:jc w:val="center"/>
        <w:rPr>
          <w:b/>
        </w:rPr>
      </w:pPr>
    </w:p>
    <w:p w:rsidR="006F7C91" w:rsidRPr="006F7C91" w:rsidRDefault="006F7C91" w:rsidP="00A63E1A">
      <w:pPr>
        <w:jc w:val="center"/>
        <w:rPr>
          <w:b/>
        </w:rPr>
      </w:pPr>
    </w:p>
    <w:p w:rsidR="00585807" w:rsidRDefault="005C6AC0" w:rsidP="00A63E1A">
      <w:pPr>
        <w:jc w:val="center"/>
        <w:rPr>
          <w:b/>
        </w:rPr>
      </w:pPr>
      <w:r>
        <w:rPr>
          <w:b/>
          <w:noProof/>
        </w:rPr>
        <w:pict>
          <v:line id="_x0000_s1059" style="position:absolute;left:0;text-align:left;z-index:251669504;visibility:visible;mso-position-horizontal-relative:margin;mso-position-vertical-relative:margin" from="22.05pt,665.25pt" to="505.8pt,665.25pt" strokecolor="windowText">
            <w10:wrap type="square" anchorx="margin" anchory="margin"/>
          </v:line>
        </w:pict>
      </w:r>
      <w:r w:rsidR="00585807" w:rsidRPr="00585807">
        <w:rPr>
          <w:b/>
        </w:rPr>
        <w:t>Официальная информация</w:t>
      </w:r>
    </w:p>
    <w:p w:rsidR="00A50067" w:rsidRPr="00585807" w:rsidRDefault="005C6AC0" w:rsidP="00585807">
      <w:pPr>
        <w:autoSpaceDE w:val="0"/>
        <w:autoSpaceDN w:val="0"/>
        <w:adjustRightInd w:val="0"/>
        <w:jc w:val="center"/>
        <w:rPr>
          <w:b/>
        </w:rPr>
      </w:pPr>
      <w:r w:rsidRPr="005C6AC0">
        <w:rPr>
          <w:noProof/>
          <w:sz w:val="22"/>
          <w:szCs w:val="22"/>
        </w:rPr>
        <w:pict>
          <v:line id="_x0000_s1060" style="position:absolute;left:0;text-align:left;z-index:251670528;visibility:visible;mso-position-horizontal-relative:margin;mso-position-vertical-relative:margin" from="22.05pt,704.25pt" to="505.8pt,704.25pt" strokecolor="windowText">
            <w10:wrap type="square" anchorx="margin" anchory="margin"/>
          </v:line>
        </w:pict>
      </w:r>
      <w:r w:rsidR="00585807" w:rsidRPr="00585807">
        <w:rPr>
          <w:b/>
        </w:rPr>
        <w:t>администрации Грибановского муниципального района</w:t>
      </w:r>
    </w:p>
    <w:p w:rsidR="00AF47FA" w:rsidRDefault="005C6AC0" w:rsidP="006F7C91">
      <w:pPr>
        <w:autoSpaceDE w:val="0"/>
        <w:autoSpaceDN w:val="0"/>
        <w:adjustRightInd w:val="0"/>
        <w:jc w:val="center"/>
        <w:rPr>
          <w:b/>
        </w:rPr>
      </w:pPr>
      <w:r w:rsidRPr="005C6AC0">
        <w:rPr>
          <w:noProof/>
          <w:sz w:val="22"/>
          <w:szCs w:val="22"/>
        </w:rPr>
        <w:pict>
          <v:line id="_x0000_s1054" style="position:absolute;left:0;text-align:left;z-index:251666432;visibility:visible;mso-position-horizontal-relative:margin;mso-position-vertical-relative:margin" from="55.7pt,909pt" to="539.45pt,909pt" strokecolor="windowText">
            <w10:wrap type="square" anchorx="margin" anchory="margin"/>
          </v:line>
        </w:pict>
      </w:r>
      <w:r w:rsidRPr="005C6AC0">
        <w:rPr>
          <w:noProof/>
          <w:sz w:val="22"/>
          <w:szCs w:val="22"/>
        </w:rPr>
        <w:pict>
          <v:line id="_x0000_s1053" style="position:absolute;left:0;text-align:left;z-index:251665408;visibility:visible;mso-position-horizontal-relative:margin;mso-position-vertical-relative:margin" from="55.7pt,900pt" to="539.45pt,900pt" strokecolor="windowText">
            <w10:wrap type="square" anchorx="margin" anchory="margin"/>
          </v:line>
        </w:pict>
      </w:r>
      <w:r w:rsidRPr="005C6AC0">
        <w:rPr>
          <w:noProof/>
          <w:sz w:val="22"/>
          <w:szCs w:val="22"/>
        </w:rPr>
        <w:pict>
          <v:line id="_x0000_s1038" style="position:absolute;left:0;text-align:left;z-index:251660288;visibility:visible;mso-position-horizontal-relative:margin;mso-position-vertical-relative:margin" from="55.7pt,909pt" to="539.45pt,909pt" strokecolor="windowText">
            <w10:wrap type="square" anchorx="margin" anchory="margin"/>
          </v:line>
        </w:pict>
      </w:r>
      <w:r w:rsidRPr="005C6AC0">
        <w:rPr>
          <w:noProof/>
          <w:sz w:val="22"/>
          <w:szCs w:val="22"/>
        </w:rPr>
        <w:pict>
          <v:line id="_x0000_s1039" style="position:absolute;left:0;text-align:left;z-index:251659264;visibility:visible;mso-position-horizontal-relative:margin;mso-position-vertical-relative:margin" from="55.7pt,900pt" to="539.45pt,900pt" strokecolor="windowText">
            <w10:wrap type="square" anchorx="margin" anchory="margin"/>
          </v:line>
        </w:pict>
      </w:r>
    </w:p>
    <w:p w:rsidR="00AF47FA" w:rsidRPr="00AF47FA" w:rsidRDefault="00AF47FA" w:rsidP="00AF47FA">
      <w:pPr>
        <w:pStyle w:val="ac"/>
        <w:ind w:right="0"/>
        <w:jc w:val="center"/>
        <w:rPr>
          <w:b/>
          <w:sz w:val="24"/>
          <w:szCs w:val="24"/>
        </w:rPr>
      </w:pPr>
      <w:r w:rsidRPr="00AF47FA">
        <w:rPr>
          <w:b/>
          <w:sz w:val="24"/>
          <w:szCs w:val="24"/>
        </w:rPr>
        <w:t>АДМИНИСТРАЦИЯ</w:t>
      </w:r>
    </w:p>
    <w:p w:rsidR="00AF47FA" w:rsidRPr="00AF47FA" w:rsidRDefault="00AF47FA" w:rsidP="00AF47FA">
      <w:pPr>
        <w:pStyle w:val="ac"/>
        <w:ind w:right="0"/>
        <w:jc w:val="center"/>
        <w:rPr>
          <w:b/>
          <w:sz w:val="24"/>
          <w:szCs w:val="24"/>
        </w:rPr>
      </w:pPr>
      <w:r w:rsidRPr="00AF47FA">
        <w:rPr>
          <w:b/>
          <w:sz w:val="24"/>
          <w:szCs w:val="24"/>
        </w:rPr>
        <w:lastRenderedPageBreak/>
        <w:t>ГРИБАНОВСКОГО МУНИЦИПАЛЬНОГО РАЙОНА</w:t>
      </w:r>
      <w:r w:rsidRPr="00AF47FA">
        <w:rPr>
          <w:b/>
          <w:sz w:val="24"/>
          <w:szCs w:val="24"/>
        </w:rPr>
        <w:br/>
        <w:t>ВОРОНЕЖСКОЙ ОБЛАСТИ</w:t>
      </w:r>
    </w:p>
    <w:p w:rsidR="00AF47FA" w:rsidRPr="00AF47FA" w:rsidRDefault="00AF47FA" w:rsidP="00AF47FA">
      <w:pPr>
        <w:ind w:firstLine="142"/>
        <w:jc w:val="center"/>
        <w:rPr>
          <w:b/>
        </w:rPr>
      </w:pPr>
    </w:p>
    <w:p w:rsidR="00AF47FA" w:rsidRPr="00AF47FA" w:rsidRDefault="00AF47FA" w:rsidP="00AF47FA">
      <w:pPr>
        <w:pStyle w:val="1"/>
        <w:jc w:val="center"/>
        <w:rPr>
          <w:b/>
          <w:sz w:val="24"/>
        </w:rPr>
      </w:pPr>
      <w:r w:rsidRPr="00AF47FA">
        <w:rPr>
          <w:b/>
          <w:sz w:val="24"/>
        </w:rPr>
        <w:t>П О С Т А Н О В Л Е Н И Е</w:t>
      </w:r>
    </w:p>
    <w:p w:rsidR="00AF47FA" w:rsidRPr="00AF47FA" w:rsidRDefault="00AF47FA" w:rsidP="00AF47FA">
      <w:pPr>
        <w:ind w:firstLine="142"/>
        <w:jc w:val="center"/>
        <w:rPr>
          <w:b/>
        </w:rPr>
      </w:pPr>
    </w:p>
    <w:p w:rsidR="00AF47FA" w:rsidRPr="00AF47FA" w:rsidRDefault="00AF47FA" w:rsidP="00AF47FA">
      <w:r>
        <w:t>от 28.06.</w:t>
      </w:r>
      <w:r w:rsidRPr="00AF47FA">
        <w:t>2019</w:t>
      </w:r>
      <w:r>
        <w:t xml:space="preserve">г. № </w:t>
      </w:r>
      <w:r w:rsidRPr="00AF47FA">
        <w:t>295</w:t>
      </w:r>
    </w:p>
    <w:p w:rsidR="00AF47FA" w:rsidRPr="00AF47FA" w:rsidRDefault="00AF47FA" w:rsidP="00AF47FA">
      <w:r w:rsidRPr="00AF47FA">
        <w:t>п.г.т.  Грибановский</w:t>
      </w:r>
    </w:p>
    <w:p w:rsidR="00AF47FA" w:rsidRPr="00AF47FA" w:rsidRDefault="00AF47FA" w:rsidP="00AF47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AF47FA" w:rsidRPr="00AF47FA" w:rsidTr="004505BE">
        <w:tc>
          <w:tcPr>
            <w:tcW w:w="4644" w:type="dxa"/>
            <w:tcBorders>
              <w:top w:val="nil"/>
              <w:left w:val="nil"/>
              <w:bottom w:val="nil"/>
              <w:right w:val="nil"/>
            </w:tcBorders>
          </w:tcPr>
          <w:p w:rsidR="00AF47FA" w:rsidRPr="00AF47FA" w:rsidRDefault="00AF47FA" w:rsidP="00AF47FA">
            <w:pPr>
              <w:pStyle w:val="37"/>
              <w:jc w:val="both"/>
              <w:rPr>
                <w:rFonts w:ascii="Times New Roman" w:hAnsi="Times New Roman"/>
                <w:b/>
                <w:sz w:val="24"/>
                <w:szCs w:val="24"/>
              </w:rPr>
            </w:pPr>
            <w:r w:rsidRPr="00AF47FA">
              <w:rPr>
                <w:rFonts w:ascii="Times New Roman" w:hAnsi="Times New Roman"/>
                <w:b/>
                <w:sz w:val="24"/>
                <w:szCs w:val="24"/>
              </w:rPr>
              <w:t xml:space="preserve">Об утверждении  Перечня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w:t>
            </w:r>
          </w:p>
        </w:tc>
      </w:tr>
    </w:tbl>
    <w:p w:rsidR="00AF47FA" w:rsidRPr="00AF47FA" w:rsidRDefault="00AF47FA" w:rsidP="00AF47FA">
      <w:pPr>
        <w:pStyle w:val="33"/>
        <w:tabs>
          <w:tab w:val="left" w:pos="709"/>
        </w:tabs>
        <w:spacing w:after="0"/>
        <w:ind w:left="0"/>
        <w:rPr>
          <w:rFonts w:ascii="Times New Roman" w:hAnsi="Times New Roman"/>
          <w:sz w:val="24"/>
          <w:szCs w:val="24"/>
        </w:rPr>
      </w:pPr>
      <w:r w:rsidRPr="00AF47FA">
        <w:rPr>
          <w:rFonts w:ascii="Times New Roman" w:hAnsi="Times New Roman"/>
          <w:sz w:val="24"/>
          <w:szCs w:val="24"/>
        </w:rPr>
        <w:t xml:space="preserve">          </w:t>
      </w:r>
    </w:p>
    <w:p w:rsidR="00AF47FA" w:rsidRDefault="00AF47FA" w:rsidP="00AF47FA">
      <w:pPr>
        <w:pStyle w:val="33"/>
        <w:tabs>
          <w:tab w:val="left" w:pos="709"/>
        </w:tabs>
        <w:spacing w:after="0"/>
        <w:ind w:left="0"/>
        <w:jc w:val="both"/>
        <w:rPr>
          <w:rFonts w:ascii="Times New Roman" w:hAnsi="Times New Roman"/>
          <w:sz w:val="24"/>
          <w:szCs w:val="24"/>
        </w:rPr>
      </w:pPr>
      <w:r w:rsidRPr="00AF47FA">
        <w:rPr>
          <w:rFonts w:ascii="Times New Roman" w:hAnsi="Times New Roman"/>
          <w:sz w:val="24"/>
          <w:szCs w:val="24"/>
        </w:rPr>
        <w:t xml:space="preserve">            </w:t>
      </w:r>
      <w:r w:rsidRPr="00AF47FA">
        <w:rPr>
          <w:rFonts w:ascii="Times New Roman" w:hAnsi="Times New Roman"/>
          <w:bCs/>
          <w:sz w:val="24"/>
          <w:szCs w:val="24"/>
        </w:rPr>
        <w:t xml:space="preserve">В соответствии с  Земельным кодексом РФ, </w:t>
      </w:r>
      <w:r w:rsidRPr="00AF47FA">
        <w:rPr>
          <w:rFonts w:ascii="Times New Roman" w:hAnsi="Times New Roman"/>
          <w:sz w:val="24"/>
          <w:szCs w:val="24"/>
        </w:rPr>
        <w:t>Федеральным законом от 25.10.2001г. № 137-ФЗ «О введение в действие Земельного кодекса  Российской Федерации»,  Законом Ворон</w:t>
      </w:r>
      <w:r>
        <w:rPr>
          <w:rFonts w:ascii="Times New Roman" w:hAnsi="Times New Roman"/>
          <w:sz w:val="24"/>
          <w:szCs w:val="24"/>
        </w:rPr>
        <w:t xml:space="preserve">ежской области от 13.05.2008г. </w:t>
      </w:r>
      <w:r w:rsidRPr="00AF47FA">
        <w:rPr>
          <w:rFonts w:ascii="Times New Roman" w:hAnsi="Times New Roman"/>
          <w:sz w:val="24"/>
          <w:szCs w:val="24"/>
        </w:rPr>
        <w:t xml:space="preserve">№ 25-ОЗ «О регулировании земельных отношений на территории </w:t>
      </w:r>
      <w:r>
        <w:rPr>
          <w:rFonts w:ascii="Times New Roman" w:hAnsi="Times New Roman"/>
          <w:sz w:val="24"/>
          <w:szCs w:val="24"/>
        </w:rPr>
        <w:t>В</w:t>
      </w:r>
      <w:r w:rsidRPr="00AF47FA">
        <w:rPr>
          <w:rFonts w:ascii="Times New Roman" w:hAnsi="Times New Roman"/>
          <w:sz w:val="24"/>
          <w:szCs w:val="24"/>
        </w:rPr>
        <w:t xml:space="preserve">оронежской области»,  администрация  Грибановского  муниципального  района </w:t>
      </w:r>
    </w:p>
    <w:p w:rsidR="00AF47FA" w:rsidRPr="00AF47FA" w:rsidRDefault="00AF47FA" w:rsidP="00AF47FA">
      <w:pPr>
        <w:pStyle w:val="33"/>
        <w:tabs>
          <w:tab w:val="left" w:pos="709"/>
        </w:tabs>
        <w:spacing w:after="0"/>
        <w:ind w:left="0"/>
        <w:jc w:val="both"/>
        <w:rPr>
          <w:rFonts w:ascii="Times New Roman" w:hAnsi="Times New Roman"/>
          <w:sz w:val="24"/>
          <w:szCs w:val="24"/>
        </w:rPr>
      </w:pPr>
      <w:r w:rsidRPr="00AF47FA">
        <w:rPr>
          <w:rFonts w:ascii="Times New Roman" w:hAnsi="Times New Roman"/>
          <w:b/>
          <w:sz w:val="24"/>
          <w:szCs w:val="24"/>
        </w:rPr>
        <w:t>п о с т а н о в л я е т</w:t>
      </w:r>
      <w:r w:rsidRPr="00AF47FA">
        <w:rPr>
          <w:rFonts w:ascii="Times New Roman" w:hAnsi="Times New Roman"/>
          <w:sz w:val="24"/>
          <w:szCs w:val="24"/>
        </w:rPr>
        <w:t>:</w:t>
      </w:r>
    </w:p>
    <w:p w:rsidR="00AF47FA" w:rsidRPr="00AF47FA" w:rsidRDefault="00AF47FA" w:rsidP="00AF47FA">
      <w:pPr>
        <w:ind w:firstLine="851"/>
        <w:jc w:val="both"/>
      </w:pPr>
      <w:r w:rsidRPr="00AF47FA">
        <w:t xml:space="preserve">1. Утвердить прилагаемый перечень земельных участков, подлежащий бесплатному предоставлению в собственность граждан, имеющих трех и более детей на территории Грибановского муниципального района  (далее – Перечень). </w:t>
      </w:r>
    </w:p>
    <w:p w:rsidR="00AF47FA" w:rsidRPr="00AF47FA" w:rsidRDefault="00AF47FA" w:rsidP="00AF47FA">
      <w:pPr>
        <w:ind w:firstLine="851"/>
        <w:jc w:val="both"/>
      </w:pPr>
      <w:r w:rsidRPr="00AF47FA">
        <w:t>2. Отделу по управлению муниципальным имуществом администрации Грибановского муниципального района (Макарова):</w:t>
      </w:r>
    </w:p>
    <w:p w:rsidR="00AF47FA" w:rsidRPr="00AF47FA" w:rsidRDefault="00AF47FA" w:rsidP="00AF47FA">
      <w:pPr>
        <w:ind w:firstLine="851"/>
        <w:jc w:val="both"/>
      </w:pPr>
      <w:r w:rsidRPr="00AF47FA">
        <w:t>2.1. Обеспечить опубликование изменений, внесенных в Перечень, в официальном печатном издании муниципальных правовых актов администрации Грибановского муниципального района и их размещение на официальном сайте администрации Грибановского муниципального района.</w:t>
      </w:r>
    </w:p>
    <w:p w:rsidR="00AF47FA" w:rsidRPr="00AF47FA" w:rsidRDefault="00AF47FA" w:rsidP="00AF47FA">
      <w:pPr>
        <w:ind w:firstLine="851"/>
        <w:jc w:val="both"/>
      </w:pPr>
      <w:r w:rsidRPr="00AF47FA">
        <w:t>2.2. Обеспечить в течение 30 календарных дней направление гражданам, имеющим трех и более детей, предложений о предоставлении им в собственность земельных участков, включенных в Перечень.</w:t>
      </w:r>
    </w:p>
    <w:p w:rsidR="00AF47FA" w:rsidRPr="00AF47FA" w:rsidRDefault="00AF47FA" w:rsidP="00AF47FA">
      <w:pPr>
        <w:pStyle w:val="a9"/>
        <w:spacing w:line="240" w:lineRule="auto"/>
        <w:jc w:val="both"/>
        <w:rPr>
          <w:sz w:val="24"/>
        </w:rPr>
      </w:pPr>
      <w:r w:rsidRPr="00AF47FA">
        <w:rPr>
          <w:sz w:val="24"/>
        </w:rPr>
        <w:t xml:space="preserve">           3. 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AF47FA" w:rsidRPr="00AF47FA" w:rsidRDefault="00AF47FA" w:rsidP="00AF47FA">
      <w:pPr>
        <w:pStyle w:val="a9"/>
        <w:spacing w:line="240" w:lineRule="auto"/>
        <w:ind w:firstLine="851"/>
        <w:jc w:val="both"/>
        <w:rPr>
          <w:sz w:val="24"/>
        </w:rPr>
      </w:pPr>
    </w:p>
    <w:p w:rsidR="00AF47FA" w:rsidRPr="00AF47FA" w:rsidRDefault="00AF47FA" w:rsidP="00AF47FA">
      <w:pPr>
        <w:pStyle w:val="7"/>
        <w:spacing w:before="0" w:after="0"/>
        <w:jc w:val="both"/>
        <w:rPr>
          <w:b/>
        </w:rPr>
      </w:pPr>
      <w:r w:rsidRPr="00AF47FA">
        <w:rPr>
          <w:b/>
        </w:rPr>
        <w:t>Глава  администрации</w:t>
      </w:r>
      <w:r>
        <w:rPr>
          <w:b/>
        </w:rPr>
        <w:t xml:space="preserve"> </w:t>
      </w:r>
      <w:r w:rsidRPr="00AF47FA">
        <w:rPr>
          <w:b/>
        </w:rPr>
        <w:t>муниципального района                                                      А.И. Рыженин</w:t>
      </w:r>
    </w:p>
    <w:p w:rsidR="00AF47FA" w:rsidRPr="00AF47FA" w:rsidRDefault="00AF47FA" w:rsidP="00AF47FA"/>
    <w:p w:rsidR="00AF47FA" w:rsidRPr="00AF47FA" w:rsidRDefault="00AF47FA" w:rsidP="00AF47FA">
      <w:pPr>
        <w:pStyle w:val="6"/>
        <w:ind w:firstLine="0"/>
        <w:rPr>
          <w:rFonts w:ascii="Times New Roman" w:hAnsi="Times New Roman"/>
          <w:sz w:val="24"/>
          <w:szCs w:val="24"/>
        </w:rPr>
      </w:pPr>
      <w:r w:rsidRPr="00AF47FA">
        <w:rPr>
          <w:rFonts w:ascii="Times New Roman" w:hAnsi="Times New Roman"/>
          <w:sz w:val="24"/>
          <w:szCs w:val="24"/>
        </w:rPr>
        <w:t xml:space="preserve">                                                          Утвержден  </w:t>
      </w:r>
    </w:p>
    <w:p w:rsidR="00AF47FA" w:rsidRPr="00AF47FA" w:rsidRDefault="00AF47FA" w:rsidP="00AF47FA">
      <w:pPr>
        <w:pStyle w:val="6"/>
        <w:ind w:firstLine="0"/>
        <w:rPr>
          <w:rFonts w:ascii="Times New Roman" w:hAnsi="Times New Roman"/>
          <w:sz w:val="24"/>
          <w:szCs w:val="24"/>
        </w:rPr>
      </w:pPr>
      <w:r w:rsidRPr="00AF47FA">
        <w:rPr>
          <w:rFonts w:ascii="Times New Roman" w:hAnsi="Times New Roman"/>
          <w:sz w:val="24"/>
          <w:szCs w:val="24"/>
        </w:rPr>
        <w:t xml:space="preserve">                                                                постановлением администрации </w:t>
      </w:r>
    </w:p>
    <w:p w:rsidR="00AF47FA" w:rsidRPr="00AF47FA" w:rsidRDefault="00AF47FA" w:rsidP="00AF47FA">
      <w:pPr>
        <w:pStyle w:val="6"/>
        <w:ind w:firstLine="0"/>
        <w:rPr>
          <w:rFonts w:ascii="Times New Roman" w:hAnsi="Times New Roman"/>
          <w:sz w:val="24"/>
          <w:szCs w:val="24"/>
        </w:rPr>
      </w:pPr>
      <w:r w:rsidRPr="00AF47FA">
        <w:rPr>
          <w:rFonts w:ascii="Times New Roman" w:hAnsi="Times New Roman"/>
          <w:sz w:val="24"/>
          <w:szCs w:val="24"/>
        </w:rPr>
        <w:t xml:space="preserve"> Грибановского муниципального  района</w:t>
      </w:r>
    </w:p>
    <w:p w:rsidR="00AF47FA" w:rsidRPr="00AF47FA" w:rsidRDefault="00AF47FA" w:rsidP="00AF47FA">
      <w:pPr>
        <w:pStyle w:val="6"/>
        <w:ind w:firstLine="0"/>
        <w:rPr>
          <w:rFonts w:ascii="Times New Roman" w:hAnsi="Times New Roman"/>
          <w:sz w:val="24"/>
          <w:szCs w:val="24"/>
        </w:rPr>
      </w:pPr>
      <w:r w:rsidRPr="00AF47FA">
        <w:rPr>
          <w:rFonts w:ascii="Times New Roman" w:hAnsi="Times New Roman"/>
          <w:sz w:val="24"/>
          <w:szCs w:val="24"/>
        </w:rPr>
        <w:t xml:space="preserve">                                                      </w:t>
      </w:r>
      <w:r>
        <w:rPr>
          <w:rFonts w:ascii="Times New Roman" w:hAnsi="Times New Roman"/>
          <w:sz w:val="24"/>
          <w:szCs w:val="24"/>
        </w:rPr>
        <w:t xml:space="preserve">  от 2</w:t>
      </w:r>
      <w:r w:rsidRPr="00AF47FA">
        <w:rPr>
          <w:rFonts w:ascii="Times New Roman" w:hAnsi="Times New Roman"/>
          <w:sz w:val="24"/>
          <w:szCs w:val="24"/>
        </w:rPr>
        <w:t>8</w:t>
      </w:r>
      <w:r>
        <w:rPr>
          <w:rFonts w:ascii="Times New Roman" w:hAnsi="Times New Roman"/>
          <w:sz w:val="24"/>
          <w:szCs w:val="24"/>
        </w:rPr>
        <w:t xml:space="preserve"> </w:t>
      </w:r>
      <w:r w:rsidRPr="00AF47FA">
        <w:rPr>
          <w:rFonts w:ascii="Times New Roman" w:hAnsi="Times New Roman"/>
          <w:sz w:val="24"/>
          <w:szCs w:val="24"/>
        </w:rPr>
        <w:t>июня 2019г. № 295</w:t>
      </w:r>
    </w:p>
    <w:p w:rsidR="00AF47FA" w:rsidRPr="00AF47FA" w:rsidRDefault="00AF47FA" w:rsidP="00AF47FA">
      <w:pPr>
        <w:jc w:val="right"/>
        <w:rPr>
          <w:color w:val="FF0000"/>
        </w:rPr>
      </w:pPr>
    </w:p>
    <w:p w:rsidR="00AF47FA" w:rsidRPr="00AF47FA" w:rsidRDefault="00AF47FA" w:rsidP="00AF47FA">
      <w:pPr>
        <w:jc w:val="center"/>
        <w:rPr>
          <w:b/>
        </w:rPr>
      </w:pPr>
      <w:r w:rsidRPr="00AF47FA">
        <w:rPr>
          <w:b/>
        </w:rPr>
        <w:t>Перечень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Воронежской области</w:t>
      </w:r>
    </w:p>
    <w:p w:rsidR="00AF47FA" w:rsidRPr="00AF47FA" w:rsidRDefault="00AF47FA" w:rsidP="00AF47F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3676"/>
        <w:gridCol w:w="1701"/>
      </w:tblGrid>
      <w:tr w:rsidR="00AF47FA" w:rsidRPr="00AF47FA" w:rsidTr="00AF47FA">
        <w:tc>
          <w:tcPr>
            <w:tcW w:w="817" w:type="dxa"/>
          </w:tcPr>
          <w:p w:rsidR="00AF47FA" w:rsidRPr="00AF47FA" w:rsidRDefault="00AF47FA" w:rsidP="00AF47FA">
            <w:pPr>
              <w:jc w:val="center"/>
            </w:pPr>
            <w:r w:rsidRPr="00AF47FA">
              <w:t>№ п/п</w:t>
            </w:r>
          </w:p>
        </w:tc>
        <w:tc>
          <w:tcPr>
            <w:tcW w:w="2693" w:type="dxa"/>
          </w:tcPr>
          <w:p w:rsidR="00AF47FA" w:rsidRPr="00AF47FA" w:rsidRDefault="00AF47FA" w:rsidP="00AF47FA">
            <w:pPr>
              <w:jc w:val="center"/>
            </w:pPr>
            <w:r w:rsidRPr="00AF47FA">
              <w:t>Местоположение земельного участка (адрес)</w:t>
            </w:r>
          </w:p>
        </w:tc>
        <w:tc>
          <w:tcPr>
            <w:tcW w:w="3676" w:type="dxa"/>
          </w:tcPr>
          <w:p w:rsidR="00AF47FA" w:rsidRPr="00AF47FA" w:rsidRDefault="00AF47FA" w:rsidP="00AF47FA">
            <w:pPr>
              <w:jc w:val="center"/>
            </w:pPr>
            <w:r w:rsidRPr="00AF47FA">
              <w:t>Кадастровый номер</w:t>
            </w:r>
          </w:p>
        </w:tc>
        <w:tc>
          <w:tcPr>
            <w:tcW w:w="1701" w:type="dxa"/>
          </w:tcPr>
          <w:p w:rsidR="00AF47FA" w:rsidRPr="00AF47FA" w:rsidRDefault="00AF47FA" w:rsidP="00AF47FA">
            <w:pPr>
              <w:jc w:val="center"/>
            </w:pPr>
            <w:r w:rsidRPr="00AF47FA">
              <w:t>Площадь (кв.м.)</w:t>
            </w:r>
          </w:p>
        </w:tc>
      </w:tr>
      <w:tr w:rsidR="00AF47FA" w:rsidRPr="00AF47FA" w:rsidTr="00AF47FA">
        <w:tc>
          <w:tcPr>
            <w:tcW w:w="8887" w:type="dxa"/>
            <w:gridSpan w:val="4"/>
          </w:tcPr>
          <w:p w:rsidR="00AF47FA" w:rsidRPr="00AF47FA" w:rsidRDefault="00AF47FA" w:rsidP="00AF47FA">
            <w:pPr>
              <w:jc w:val="center"/>
            </w:pPr>
            <w:r w:rsidRPr="00AF47FA">
              <w:t>Индивидуальное жилищное строительство</w:t>
            </w:r>
          </w:p>
        </w:tc>
      </w:tr>
      <w:tr w:rsidR="00AF47FA" w:rsidRPr="00AF47FA" w:rsidTr="00AF47FA">
        <w:tc>
          <w:tcPr>
            <w:tcW w:w="817" w:type="dxa"/>
          </w:tcPr>
          <w:p w:rsidR="00AF47FA" w:rsidRPr="00AF47FA" w:rsidRDefault="00AF47FA" w:rsidP="00AF47FA">
            <w:r w:rsidRPr="00AF47FA">
              <w:t>1</w:t>
            </w:r>
          </w:p>
        </w:tc>
        <w:tc>
          <w:tcPr>
            <w:tcW w:w="2693" w:type="dxa"/>
          </w:tcPr>
          <w:p w:rsidR="00AF47FA" w:rsidRPr="00AF47FA" w:rsidRDefault="00AF47FA" w:rsidP="00AF47FA">
            <w:r w:rsidRPr="00AF47FA">
              <w:t>Воронежская область, Грибановский район, с. Новогольское, ул. Свободы, 324</w:t>
            </w:r>
          </w:p>
        </w:tc>
        <w:tc>
          <w:tcPr>
            <w:tcW w:w="3676" w:type="dxa"/>
          </w:tcPr>
          <w:p w:rsidR="00AF47FA" w:rsidRPr="00AF47FA" w:rsidRDefault="00AF47FA" w:rsidP="00AF47FA">
            <w:pPr>
              <w:jc w:val="center"/>
            </w:pPr>
            <w:r w:rsidRPr="00AF47FA">
              <w:t>36:09:3500012:178</w:t>
            </w:r>
          </w:p>
        </w:tc>
        <w:tc>
          <w:tcPr>
            <w:tcW w:w="1701" w:type="dxa"/>
          </w:tcPr>
          <w:p w:rsidR="00AF47FA" w:rsidRPr="00AF47FA" w:rsidRDefault="00AF47FA" w:rsidP="00AF47FA">
            <w:pPr>
              <w:jc w:val="center"/>
            </w:pPr>
            <w:r w:rsidRPr="00AF47FA">
              <w:t>5000</w:t>
            </w:r>
          </w:p>
        </w:tc>
      </w:tr>
      <w:tr w:rsidR="00AF47FA" w:rsidRPr="00AF47FA" w:rsidTr="00AF47FA">
        <w:tc>
          <w:tcPr>
            <w:tcW w:w="817" w:type="dxa"/>
          </w:tcPr>
          <w:p w:rsidR="00AF47FA" w:rsidRPr="00AF47FA" w:rsidRDefault="00AF47FA" w:rsidP="00AF47FA">
            <w:r w:rsidRPr="00AF47FA">
              <w:lastRenderedPageBreak/>
              <w:t>2</w:t>
            </w:r>
          </w:p>
        </w:tc>
        <w:tc>
          <w:tcPr>
            <w:tcW w:w="2693" w:type="dxa"/>
          </w:tcPr>
          <w:p w:rsidR="00AF47FA" w:rsidRPr="00AF47FA" w:rsidRDefault="00AF47FA" w:rsidP="00AF47FA">
            <w:r w:rsidRPr="00AF47FA">
              <w:t>Воронежская область, Грибановский район, с.Новогольское, ул. Свободы,324 а</w:t>
            </w:r>
          </w:p>
        </w:tc>
        <w:tc>
          <w:tcPr>
            <w:tcW w:w="3676" w:type="dxa"/>
          </w:tcPr>
          <w:p w:rsidR="00AF47FA" w:rsidRPr="00AF47FA" w:rsidRDefault="00AF47FA" w:rsidP="00AF47FA">
            <w:pPr>
              <w:jc w:val="center"/>
            </w:pPr>
            <w:r w:rsidRPr="00AF47FA">
              <w:t>36:09:3500012:177</w:t>
            </w:r>
          </w:p>
        </w:tc>
        <w:tc>
          <w:tcPr>
            <w:tcW w:w="1701" w:type="dxa"/>
          </w:tcPr>
          <w:p w:rsidR="00AF47FA" w:rsidRPr="00AF47FA" w:rsidRDefault="00AF47FA" w:rsidP="00AF47FA">
            <w:pPr>
              <w:jc w:val="center"/>
            </w:pPr>
            <w:r w:rsidRPr="00AF47FA">
              <w:t>5000</w:t>
            </w:r>
          </w:p>
        </w:tc>
      </w:tr>
      <w:tr w:rsidR="00AF47FA" w:rsidRPr="00AF47FA" w:rsidTr="00AF47FA">
        <w:tc>
          <w:tcPr>
            <w:tcW w:w="8887" w:type="dxa"/>
            <w:gridSpan w:val="4"/>
          </w:tcPr>
          <w:p w:rsidR="00AF47FA" w:rsidRPr="00AF47FA" w:rsidRDefault="00AF47FA" w:rsidP="00AF47FA">
            <w:pPr>
              <w:jc w:val="center"/>
            </w:pPr>
            <w:r w:rsidRPr="00AF47FA">
              <w:t>Ведение садоводства</w:t>
            </w:r>
          </w:p>
        </w:tc>
      </w:tr>
      <w:tr w:rsidR="00AF47FA" w:rsidRPr="00AF47FA" w:rsidTr="00AF47FA">
        <w:tc>
          <w:tcPr>
            <w:tcW w:w="817" w:type="dxa"/>
          </w:tcPr>
          <w:p w:rsidR="00AF47FA" w:rsidRPr="00AF47FA" w:rsidRDefault="00AF47FA" w:rsidP="00AF47FA"/>
        </w:tc>
        <w:tc>
          <w:tcPr>
            <w:tcW w:w="2693" w:type="dxa"/>
          </w:tcPr>
          <w:p w:rsidR="00AF47FA" w:rsidRPr="00AF47FA" w:rsidRDefault="00AF47FA" w:rsidP="00AF47FA">
            <w:r w:rsidRPr="00AF47FA">
              <w:t>-</w:t>
            </w:r>
          </w:p>
        </w:tc>
        <w:tc>
          <w:tcPr>
            <w:tcW w:w="3676" w:type="dxa"/>
          </w:tcPr>
          <w:p w:rsidR="00AF47FA" w:rsidRPr="00AF47FA" w:rsidRDefault="00AF47FA" w:rsidP="00AF47FA">
            <w:pPr>
              <w:jc w:val="center"/>
            </w:pPr>
            <w:r w:rsidRPr="00AF47FA">
              <w:t>-</w:t>
            </w:r>
          </w:p>
        </w:tc>
        <w:tc>
          <w:tcPr>
            <w:tcW w:w="1701" w:type="dxa"/>
          </w:tcPr>
          <w:p w:rsidR="00AF47FA" w:rsidRPr="00AF47FA" w:rsidRDefault="00AF47FA" w:rsidP="00AF47FA">
            <w:pPr>
              <w:jc w:val="center"/>
            </w:pPr>
            <w:r w:rsidRPr="00AF47FA">
              <w:t>-</w:t>
            </w:r>
          </w:p>
        </w:tc>
      </w:tr>
      <w:tr w:rsidR="00AF47FA" w:rsidRPr="00AF47FA" w:rsidTr="00AF47FA">
        <w:tc>
          <w:tcPr>
            <w:tcW w:w="817" w:type="dxa"/>
          </w:tcPr>
          <w:p w:rsidR="00AF47FA" w:rsidRPr="00AF47FA" w:rsidRDefault="00AF47FA" w:rsidP="00AF47FA"/>
        </w:tc>
        <w:tc>
          <w:tcPr>
            <w:tcW w:w="2693" w:type="dxa"/>
          </w:tcPr>
          <w:p w:rsidR="00AF47FA" w:rsidRPr="00AF47FA" w:rsidRDefault="00AF47FA" w:rsidP="00AF47FA">
            <w:r w:rsidRPr="00AF47FA">
              <w:t>-</w:t>
            </w:r>
          </w:p>
        </w:tc>
        <w:tc>
          <w:tcPr>
            <w:tcW w:w="3676" w:type="dxa"/>
          </w:tcPr>
          <w:p w:rsidR="00AF47FA" w:rsidRPr="00AF47FA" w:rsidRDefault="00AF47FA" w:rsidP="00AF47FA">
            <w:pPr>
              <w:jc w:val="center"/>
            </w:pPr>
            <w:r w:rsidRPr="00AF47FA">
              <w:t>-</w:t>
            </w:r>
          </w:p>
        </w:tc>
        <w:tc>
          <w:tcPr>
            <w:tcW w:w="1701" w:type="dxa"/>
          </w:tcPr>
          <w:p w:rsidR="00AF47FA" w:rsidRPr="00AF47FA" w:rsidRDefault="00AF47FA" w:rsidP="00AF47FA">
            <w:pPr>
              <w:jc w:val="center"/>
            </w:pPr>
            <w:r w:rsidRPr="00AF47FA">
              <w:t>-</w:t>
            </w:r>
          </w:p>
        </w:tc>
      </w:tr>
      <w:tr w:rsidR="00AF47FA" w:rsidRPr="00AF47FA" w:rsidTr="00AF47FA">
        <w:tc>
          <w:tcPr>
            <w:tcW w:w="8887" w:type="dxa"/>
            <w:gridSpan w:val="4"/>
          </w:tcPr>
          <w:p w:rsidR="00AF47FA" w:rsidRPr="00AF47FA" w:rsidRDefault="00AF47FA" w:rsidP="00AF47FA">
            <w:pPr>
              <w:jc w:val="center"/>
            </w:pPr>
            <w:r w:rsidRPr="00AF47FA">
              <w:t>Ведение огородничества</w:t>
            </w:r>
          </w:p>
        </w:tc>
      </w:tr>
      <w:tr w:rsidR="00AF47FA" w:rsidRPr="00AF47FA" w:rsidTr="00AF47FA">
        <w:tc>
          <w:tcPr>
            <w:tcW w:w="817" w:type="dxa"/>
          </w:tcPr>
          <w:p w:rsidR="00AF47FA" w:rsidRPr="00AF47FA" w:rsidRDefault="00AF47FA" w:rsidP="00AF47FA"/>
        </w:tc>
        <w:tc>
          <w:tcPr>
            <w:tcW w:w="2693" w:type="dxa"/>
          </w:tcPr>
          <w:p w:rsidR="00AF47FA" w:rsidRPr="00AF47FA" w:rsidRDefault="00AF47FA" w:rsidP="00AF47FA">
            <w:r w:rsidRPr="00AF47FA">
              <w:t>-</w:t>
            </w:r>
          </w:p>
        </w:tc>
        <w:tc>
          <w:tcPr>
            <w:tcW w:w="3676" w:type="dxa"/>
          </w:tcPr>
          <w:p w:rsidR="00AF47FA" w:rsidRPr="00AF47FA" w:rsidRDefault="00AF47FA" w:rsidP="00AF47FA">
            <w:pPr>
              <w:jc w:val="center"/>
            </w:pPr>
            <w:r w:rsidRPr="00AF47FA">
              <w:t>-</w:t>
            </w:r>
          </w:p>
        </w:tc>
        <w:tc>
          <w:tcPr>
            <w:tcW w:w="1701" w:type="dxa"/>
          </w:tcPr>
          <w:p w:rsidR="00AF47FA" w:rsidRPr="00AF47FA" w:rsidRDefault="00AF47FA" w:rsidP="00AF47FA">
            <w:pPr>
              <w:jc w:val="center"/>
            </w:pPr>
            <w:r w:rsidRPr="00AF47FA">
              <w:t>-</w:t>
            </w:r>
          </w:p>
        </w:tc>
      </w:tr>
      <w:tr w:rsidR="00AF47FA" w:rsidRPr="00AF47FA" w:rsidTr="00AF47FA">
        <w:tc>
          <w:tcPr>
            <w:tcW w:w="817" w:type="dxa"/>
          </w:tcPr>
          <w:p w:rsidR="00AF47FA" w:rsidRPr="00AF47FA" w:rsidRDefault="00AF47FA" w:rsidP="00AF47FA"/>
        </w:tc>
        <w:tc>
          <w:tcPr>
            <w:tcW w:w="2693" w:type="dxa"/>
          </w:tcPr>
          <w:p w:rsidR="00AF47FA" w:rsidRPr="00AF47FA" w:rsidRDefault="00AF47FA" w:rsidP="00AF47FA">
            <w:r w:rsidRPr="00AF47FA">
              <w:t>-</w:t>
            </w:r>
          </w:p>
        </w:tc>
        <w:tc>
          <w:tcPr>
            <w:tcW w:w="3676" w:type="dxa"/>
          </w:tcPr>
          <w:p w:rsidR="00AF47FA" w:rsidRPr="00AF47FA" w:rsidRDefault="00AF47FA" w:rsidP="00AF47FA">
            <w:pPr>
              <w:jc w:val="center"/>
            </w:pPr>
            <w:r w:rsidRPr="00AF47FA">
              <w:t>-</w:t>
            </w:r>
          </w:p>
        </w:tc>
        <w:tc>
          <w:tcPr>
            <w:tcW w:w="1701" w:type="dxa"/>
          </w:tcPr>
          <w:p w:rsidR="00AF47FA" w:rsidRPr="00AF47FA" w:rsidRDefault="00AF47FA" w:rsidP="00AF47FA">
            <w:pPr>
              <w:jc w:val="center"/>
            </w:pPr>
            <w:r w:rsidRPr="00AF47FA">
              <w:t>-</w:t>
            </w:r>
          </w:p>
        </w:tc>
      </w:tr>
      <w:tr w:rsidR="00AF47FA" w:rsidRPr="00AF47FA" w:rsidTr="00AF47FA">
        <w:tc>
          <w:tcPr>
            <w:tcW w:w="8887" w:type="dxa"/>
            <w:gridSpan w:val="4"/>
          </w:tcPr>
          <w:p w:rsidR="00AF47FA" w:rsidRPr="00AF47FA" w:rsidRDefault="00AF47FA" w:rsidP="00AF47FA">
            <w:pPr>
              <w:jc w:val="center"/>
            </w:pPr>
            <w:r w:rsidRPr="00AF47FA">
              <w:t>Ведения личного подсобного хозяйства</w:t>
            </w:r>
          </w:p>
        </w:tc>
      </w:tr>
      <w:tr w:rsidR="00AF47FA" w:rsidRPr="00AF47FA" w:rsidTr="00AF47FA">
        <w:tc>
          <w:tcPr>
            <w:tcW w:w="817" w:type="dxa"/>
          </w:tcPr>
          <w:p w:rsidR="00AF47FA" w:rsidRPr="00AF47FA" w:rsidRDefault="00AF47FA" w:rsidP="00AF47FA"/>
        </w:tc>
        <w:tc>
          <w:tcPr>
            <w:tcW w:w="2693" w:type="dxa"/>
          </w:tcPr>
          <w:p w:rsidR="00AF47FA" w:rsidRPr="00AF47FA" w:rsidRDefault="00AF47FA" w:rsidP="00AF47FA">
            <w:r w:rsidRPr="00AF47FA">
              <w:t>-</w:t>
            </w:r>
          </w:p>
        </w:tc>
        <w:tc>
          <w:tcPr>
            <w:tcW w:w="3676" w:type="dxa"/>
          </w:tcPr>
          <w:p w:rsidR="00AF47FA" w:rsidRPr="00AF47FA" w:rsidRDefault="00AF47FA" w:rsidP="00AF47FA">
            <w:pPr>
              <w:jc w:val="center"/>
            </w:pPr>
            <w:r w:rsidRPr="00AF47FA">
              <w:t>-</w:t>
            </w:r>
          </w:p>
        </w:tc>
        <w:tc>
          <w:tcPr>
            <w:tcW w:w="1701" w:type="dxa"/>
          </w:tcPr>
          <w:p w:rsidR="00AF47FA" w:rsidRPr="00AF47FA" w:rsidRDefault="00AF47FA" w:rsidP="00AF47FA">
            <w:pPr>
              <w:jc w:val="center"/>
            </w:pPr>
            <w:r w:rsidRPr="00AF47FA">
              <w:t>-</w:t>
            </w:r>
          </w:p>
        </w:tc>
      </w:tr>
      <w:tr w:rsidR="00AF47FA" w:rsidRPr="00AF47FA" w:rsidTr="00AF47FA">
        <w:tc>
          <w:tcPr>
            <w:tcW w:w="817" w:type="dxa"/>
          </w:tcPr>
          <w:p w:rsidR="00AF47FA" w:rsidRPr="00AF47FA" w:rsidRDefault="00AF47FA" w:rsidP="00AF47FA"/>
        </w:tc>
        <w:tc>
          <w:tcPr>
            <w:tcW w:w="2693" w:type="dxa"/>
          </w:tcPr>
          <w:p w:rsidR="00AF47FA" w:rsidRPr="00AF47FA" w:rsidRDefault="00AF47FA" w:rsidP="00AF47FA">
            <w:r w:rsidRPr="00AF47FA">
              <w:t>-</w:t>
            </w:r>
          </w:p>
        </w:tc>
        <w:tc>
          <w:tcPr>
            <w:tcW w:w="3676" w:type="dxa"/>
          </w:tcPr>
          <w:p w:rsidR="00AF47FA" w:rsidRPr="00AF47FA" w:rsidRDefault="00AF47FA" w:rsidP="00AF47FA">
            <w:pPr>
              <w:jc w:val="center"/>
            </w:pPr>
            <w:r w:rsidRPr="00AF47FA">
              <w:t>-</w:t>
            </w:r>
          </w:p>
        </w:tc>
        <w:tc>
          <w:tcPr>
            <w:tcW w:w="1701" w:type="dxa"/>
          </w:tcPr>
          <w:p w:rsidR="00AF47FA" w:rsidRPr="00AF47FA" w:rsidRDefault="00AF47FA" w:rsidP="00AF47FA">
            <w:pPr>
              <w:jc w:val="center"/>
            </w:pPr>
            <w:r w:rsidRPr="00AF47FA">
              <w:t>-</w:t>
            </w:r>
          </w:p>
        </w:tc>
      </w:tr>
    </w:tbl>
    <w:p w:rsidR="00AF47FA" w:rsidRPr="00AF47FA" w:rsidRDefault="00AF47FA" w:rsidP="00AF47FA"/>
    <w:p w:rsidR="00AF47FA" w:rsidRPr="00AF47FA" w:rsidRDefault="00AF47FA" w:rsidP="00AF47FA">
      <w:r w:rsidRPr="00AF47FA">
        <w:t>Руководитель отдела</w:t>
      </w:r>
      <w:r>
        <w:t xml:space="preserve"> </w:t>
      </w:r>
      <w:r w:rsidRPr="00AF47FA">
        <w:t>по управлению муниципальным</w:t>
      </w:r>
    </w:p>
    <w:p w:rsidR="00AF47FA" w:rsidRPr="00AF47FA" w:rsidRDefault="00AF47FA" w:rsidP="00AF47FA">
      <w:pPr>
        <w:rPr>
          <w:color w:val="FF0000"/>
        </w:rPr>
      </w:pPr>
      <w:r w:rsidRPr="00AF47FA">
        <w:t>имуществом администрации</w:t>
      </w:r>
      <w:r>
        <w:t xml:space="preserve"> </w:t>
      </w:r>
      <w:r w:rsidRPr="00AF47FA">
        <w:t xml:space="preserve">Грибановского муниципального района  </w:t>
      </w:r>
      <w:r>
        <w:t xml:space="preserve">      </w:t>
      </w:r>
      <w:r w:rsidRPr="00AF47FA">
        <w:t xml:space="preserve">                А.И. Макарова    </w:t>
      </w:r>
    </w:p>
    <w:p w:rsidR="00AF47FA" w:rsidRPr="00AF47FA" w:rsidRDefault="00AF47FA" w:rsidP="00AF47FA">
      <w:pPr>
        <w:shd w:val="clear" w:color="auto" w:fill="FFFFFF"/>
        <w:ind w:firstLine="142"/>
        <w:jc w:val="center"/>
        <w:rPr>
          <w:b/>
          <w:iCs/>
        </w:rPr>
      </w:pPr>
    </w:p>
    <w:p w:rsidR="00AF47FA" w:rsidRPr="00AF47FA" w:rsidRDefault="00AF47FA" w:rsidP="00AF47FA">
      <w:pPr>
        <w:shd w:val="clear" w:color="auto" w:fill="FFFFFF"/>
        <w:ind w:firstLine="142"/>
        <w:jc w:val="center"/>
        <w:rPr>
          <w:b/>
          <w:iCs/>
        </w:rPr>
      </w:pPr>
    </w:p>
    <w:p w:rsidR="00AF47FA" w:rsidRDefault="00AF47FA" w:rsidP="00AF47FA">
      <w:pPr>
        <w:shd w:val="clear" w:color="auto" w:fill="FFFFFF"/>
        <w:ind w:firstLine="142"/>
        <w:jc w:val="center"/>
        <w:rPr>
          <w:b/>
          <w:iCs/>
        </w:rPr>
      </w:pPr>
    </w:p>
    <w:p w:rsidR="00AF47FA" w:rsidRPr="00AF47FA" w:rsidRDefault="00AF47FA" w:rsidP="00AF47FA">
      <w:pPr>
        <w:shd w:val="clear" w:color="auto" w:fill="FFFFFF"/>
        <w:ind w:firstLine="142"/>
        <w:jc w:val="center"/>
        <w:rPr>
          <w:b/>
          <w:iCs/>
        </w:rPr>
      </w:pPr>
      <w:r w:rsidRPr="00AF47FA">
        <w:rPr>
          <w:b/>
          <w:iCs/>
        </w:rPr>
        <w:t>АДМИНИСТРАЦИЯ</w:t>
      </w:r>
    </w:p>
    <w:p w:rsidR="00AF47FA" w:rsidRPr="00AF47FA" w:rsidRDefault="00AF47FA" w:rsidP="00AF47FA">
      <w:pPr>
        <w:jc w:val="center"/>
        <w:rPr>
          <w:b/>
          <w:iCs/>
        </w:rPr>
      </w:pPr>
      <w:r w:rsidRPr="00AF47FA">
        <w:rPr>
          <w:b/>
          <w:iCs/>
        </w:rPr>
        <w:t xml:space="preserve">ГРИБАНОВСКОГО  МУНИЦИПАЛЬНОГО   РАЙОНА </w:t>
      </w:r>
    </w:p>
    <w:p w:rsidR="00AF47FA" w:rsidRPr="00AF47FA" w:rsidRDefault="00AF47FA" w:rsidP="00AF47FA">
      <w:pPr>
        <w:jc w:val="center"/>
        <w:rPr>
          <w:b/>
          <w:iCs/>
        </w:rPr>
      </w:pPr>
      <w:r w:rsidRPr="00AF47FA">
        <w:rPr>
          <w:b/>
          <w:iCs/>
        </w:rPr>
        <w:t xml:space="preserve"> ВОРОНЕЖСКОЙ ОБЛАСТИ</w:t>
      </w:r>
    </w:p>
    <w:p w:rsidR="00AF47FA" w:rsidRPr="00AF47FA" w:rsidRDefault="00AF47FA" w:rsidP="00AF47FA">
      <w:pPr>
        <w:jc w:val="center"/>
        <w:rPr>
          <w:iCs/>
        </w:rPr>
      </w:pPr>
    </w:p>
    <w:p w:rsidR="00AF47FA" w:rsidRPr="00AF47FA" w:rsidRDefault="00AF47FA" w:rsidP="00AF47FA">
      <w:pPr>
        <w:jc w:val="center"/>
        <w:rPr>
          <w:b/>
          <w:bCs/>
          <w:iCs/>
        </w:rPr>
      </w:pPr>
      <w:r w:rsidRPr="00AF47FA">
        <w:rPr>
          <w:b/>
          <w:bCs/>
          <w:iCs/>
        </w:rPr>
        <w:t xml:space="preserve">П О С Т А Н О В Л Е Н И Е </w:t>
      </w:r>
    </w:p>
    <w:p w:rsidR="00AF47FA" w:rsidRPr="00AF47FA" w:rsidRDefault="00AF47FA" w:rsidP="00AF47FA">
      <w:pPr>
        <w:jc w:val="center"/>
        <w:rPr>
          <w:b/>
          <w:bCs/>
          <w:iCs/>
        </w:rPr>
      </w:pPr>
    </w:p>
    <w:p w:rsidR="00AF47FA" w:rsidRPr="00AF47FA" w:rsidRDefault="00AF47FA" w:rsidP="00AF47FA">
      <w:pPr>
        <w:shd w:val="clear" w:color="auto" w:fill="FFFFFF"/>
        <w:jc w:val="both"/>
        <w:rPr>
          <w:bCs/>
          <w:iCs/>
        </w:rPr>
      </w:pPr>
      <w:r w:rsidRPr="00AF47FA">
        <w:rPr>
          <w:bCs/>
          <w:iCs/>
        </w:rPr>
        <w:t>от  04 июля 2019г.  № 319</w:t>
      </w:r>
    </w:p>
    <w:p w:rsidR="00AF47FA" w:rsidRPr="00AF47FA" w:rsidRDefault="00AF47FA" w:rsidP="00AF47FA">
      <w:pPr>
        <w:shd w:val="clear" w:color="auto" w:fill="FFFFFF"/>
        <w:jc w:val="both"/>
        <w:rPr>
          <w:bCs/>
          <w:iCs/>
        </w:rPr>
      </w:pPr>
      <w:r w:rsidRPr="00AF47FA">
        <w:rPr>
          <w:bCs/>
          <w:iCs/>
        </w:rPr>
        <w:t>пгт</w:t>
      </w:r>
      <w:r>
        <w:rPr>
          <w:bCs/>
          <w:iCs/>
        </w:rPr>
        <w:t>.</w:t>
      </w:r>
      <w:r w:rsidRPr="00AF47FA">
        <w:rPr>
          <w:bCs/>
          <w:iCs/>
        </w:rPr>
        <w:t xml:space="preserve"> Грибановский</w:t>
      </w:r>
    </w:p>
    <w:p w:rsidR="00AF47FA" w:rsidRDefault="00AF47FA" w:rsidP="00AF47FA">
      <w:pPr>
        <w:shd w:val="clear" w:color="auto" w:fill="FFFFFF"/>
        <w:jc w:val="both"/>
        <w:rPr>
          <w:bCs/>
          <w:iC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AF47FA" w:rsidTr="00AF47FA">
        <w:tc>
          <w:tcPr>
            <w:tcW w:w="5148" w:type="dxa"/>
          </w:tcPr>
          <w:p w:rsidR="00AF47FA" w:rsidRPr="00AF47FA" w:rsidRDefault="00AF47FA" w:rsidP="00AF47FA">
            <w:pPr>
              <w:widowControl w:val="0"/>
              <w:jc w:val="both"/>
              <w:rPr>
                <w:b/>
                <w:bCs/>
                <w:iCs/>
              </w:rPr>
            </w:pPr>
            <w:r w:rsidRPr="00AF47FA">
              <w:rPr>
                <w:b/>
              </w:rPr>
              <w:t>Об утверждении Порядка проведения общественного обсуждения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Грибановского муниципального района Воронежской области</w:t>
            </w:r>
          </w:p>
        </w:tc>
        <w:tc>
          <w:tcPr>
            <w:tcW w:w="5148" w:type="dxa"/>
          </w:tcPr>
          <w:p w:rsidR="00AF47FA" w:rsidRDefault="00AF47FA" w:rsidP="00AF47FA">
            <w:pPr>
              <w:jc w:val="both"/>
              <w:rPr>
                <w:bCs/>
                <w:iCs/>
              </w:rPr>
            </w:pPr>
          </w:p>
        </w:tc>
      </w:tr>
    </w:tbl>
    <w:p w:rsidR="00AF47FA" w:rsidRPr="00AF47FA" w:rsidRDefault="00AF47FA" w:rsidP="00AF47FA">
      <w:pPr>
        <w:widowControl w:val="0"/>
        <w:jc w:val="both"/>
      </w:pPr>
    </w:p>
    <w:p w:rsidR="00AF47FA" w:rsidRDefault="00AF47FA" w:rsidP="00AF47FA">
      <w:pPr>
        <w:widowControl w:val="0"/>
        <w:ind w:firstLine="567"/>
        <w:jc w:val="both"/>
      </w:pPr>
      <w:r w:rsidRPr="00AF47FA">
        <w:t xml:space="preserve">В соответствии с Федеральными законами от 06.10.2003г. № 131-ФЗ «Об общих принципах организации местного самоуправления в Российской Федерации», от 21.07.2014г. № 212-ФЗ «Об основах общественного контроля в Российской федерации»,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администрация Грибановского муниципального района Воронежской области  </w:t>
      </w:r>
    </w:p>
    <w:p w:rsidR="00AF47FA" w:rsidRPr="00AF47FA" w:rsidRDefault="00AF47FA" w:rsidP="00AF47FA">
      <w:pPr>
        <w:widowControl w:val="0"/>
        <w:ind w:firstLine="567"/>
        <w:jc w:val="both"/>
      </w:pPr>
      <w:r w:rsidRPr="00AF47FA">
        <w:rPr>
          <w:b/>
        </w:rPr>
        <w:t>п о с т а н о в л я е т :</w:t>
      </w:r>
    </w:p>
    <w:p w:rsidR="00AF47FA" w:rsidRPr="00AF47FA" w:rsidRDefault="00AF47FA" w:rsidP="00AF47FA">
      <w:pPr>
        <w:pStyle w:val="aff6"/>
        <w:widowControl w:val="0"/>
        <w:spacing w:after="0" w:line="240" w:lineRule="auto"/>
        <w:ind w:left="0" w:firstLine="567"/>
        <w:jc w:val="both"/>
        <w:rPr>
          <w:rFonts w:ascii="Times New Roman" w:hAnsi="Times New Roman"/>
          <w:i/>
          <w:sz w:val="24"/>
          <w:szCs w:val="24"/>
        </w:rPr>
      </w:pPr>
      <w:r w:rsidRPr="00AF47FA">
        <w:rPr>
          <w:rFonts w:ascii="Times New Roman" w:hAnsi="Times New Roman"/>
          <w:sz w:val="24"/>
          <w:szCs w:val="24"/>
        </w:rPr>
        <w:t>1. Утвердить прилагаемый Порядок проведения общественного обсуждения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Грибановского муниципального района Воронежской области.</w:t>
      </w:r>
    </w:p>
    <w:p w:rsidR="00AF47FA" w:rsidRPr="00AF47FA" w:rsidRDefault="00AF47FA" w:rsidP="00AF47FA">
      <w:pPr>
        <w:pStyle w:val="aff6"/>
        <w:widowControl w:val="0"/>
        <w:spacing w:after="0" w:line="240" w:lineRule="auto"/>
        <w:ind w:left="0" w:firstLine="567"/>
        <w:jc w:val="both"/>
        <w:rPr>
          <w:rFonts w:ascii="Times New Roman" w:hAnsi="Times New Roman"/>
          <w:i/>
          <w:sz w:val="24"/>
          <w:szCs w:val="24"/>
        </w:rPr>
      </w:pPr>
      <w:r w:rsidRPr="00AF47FA">
        <w:rPr>
          <w:rFonts w:ascii="Times New Roman" w:hAnsi="Times New Roman"/>
          <w:sz w:val="24"/>
          <w:szCs w:val="24"/>
        </w:rPr>
        <w:t>2. Настоящее постановление опубликовать в Грибановском муниципальном вестнике и на официальном сайте администрации Грибановского муниципального района.</w:t>
      </w:r>
    </w:p>
    <w:p w:rsidR="00AF47FA" w:rsidRPr="00AF47FA" w:rsidRDefault="00AF47FA" w:rsidP="00AF47FA">
      <w:pPr>
        <w:widowControl w:val="0"/>
        <w:ind w:firstLine="567"/>
        <w:jc w:val="both"/>
        <w:rPr>
          <w:rFonts w:eastAsiaTheme="minorHAnsi"/>
          <w:iCs/>
          <w:lang w:eastAsia="en-US" w:bidi="en-US"/>
        </w:rPr>
      </w:pPr>
      <w:r w:rsidRPr="00AF47FA">
        <w:rPr>
          <w:rFonts w:eastAsiaTheme="minorHAnsi"/>
          <w:iCs/>
          <w:lang w:eastAsia="en-US" w:bidi="en-US"/>
        </w:rPr>
        <w:t>3. 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AF47FA" w:rsidRPr="00AF47FA" w:rsidRDefault="00AF47FA" w:rsidP="00AF47FA">
      <w:pPr>
        <w:widowControl w:val="0"/>
        <w:jc w:val="both"/>
      </w:pPr>
    </w:p>
    <w:p w:rsidR="00AF47FA" w:rsidRPr="00AF47FA" w:rsidRDefault="00AF47FA" w:rsidP="00AF47FA">
      <w:pPr>
        <w:widowControl w:val="0"/>
        <w:jc w:val="both"/>
        <w:rPr>
          <w:b/>
        </w:rPr>
      </w:pPr>
      <w:r w:rsidRPr="00AF47FA">
        <w:rPr>
          <w:b/>
        </w:rPr>
        <w:lastRenderedPageBreak/>
        <w:t xml:space="preserve">Глава администрации муниципального  района         </w:t>
      </w:r>
      <w:r>
        <w:rPr>
          <w:b/>
        </w:rPr>
        <w:t xml:space="preserve"> </w:t>
      </w:r>
      <w:r w:rsidRPr="00AF47FA">
        <w:rPr>
          <w:b/>
        </w:rPr>
        <w:t xml:space="preserve">                                            А.И. Рыженин</w:t>
      </w:r>
    </w:p>
    <w:p w:rsidR="00AF47FA" w:rsidRPr="00AF47FA" w:rsidRDefault="00AF47FA" w:rsidP="00AF47FA">
      <w:pPr>
        <w:jc w:val="both"/>
      </w:pPr>
    </w:p>
    <w:p w:rsidR="00AF47FA" w:rsidRPr="00AF47FA" w:rsidRDefault="00AF47FA" w:rsidP="00AF47FA">
      <w:pPr>
        <w:tabs>
          <w:tab w:val="left" w:pos="9356"/>
        </w:tabs>
        <w:jc w:val="right"/>
      </w:pPr>
      <w:r w:rsidRPr="00AF47FA">
        <w:t xml:space="preserve">Утвержден </w:t>
      </w:r>
    </w:p>
    <w:p w:rsidR="00AF47FA" w:rsidRPr="00AF47FA" w:rsidRDefault="00AF47FA" w:rsidP="00AF47FA">
      <w:pPr>
        <w:tabs>
          <w:tab w:val="left" w:pos="9356"/>
        </w:tabs>
        <w:jc w:val="right"/>
      </w:pPr>
      <w:r w:rsidRPr="00AF47FA">
        <w:t xml:space="preserve">                                                                              постановлением администрации</w:t>
      </w:r>
    </w:p>
    <w:p w:rsidR="00AF47FA" w:rsidRPr="00AF47FA" w:rsidRDefault="00AF47FA" w:rsidP="00AF47FA">
      <w:pPr>
        <w:jc w:val="right"/>
      </w:pPr>
      <w:r w:rsidRPr="00AF47FA">
        <w:t>Грибановского муниципального района</w:t>
      </w:r>
    </w:p>
    <w:p w:rsidR="00AF47FA" w:rsidRPr="00AF47FA" w:rsidRDefault="00AF47FA" w:rsidP="00AF47FA">
      <w:pPr>
        <w:jc w:val="right"/>
      </w:pPr>
      <w:r w:rsidRPr="00AF47FA">
        <w:t xml:space="preserve">                                                                                      от 04 июля 2019г. №319</w:t>
      </w:r>
    </w:p>
    <w:p w:rsidR="00AF47FA" w:rsidRPr="00AF47FA" w:rsidRDefault="00AF47FA" w:rsidP="00AF47FA">
      <w:pPr>
        <w:jc w:val="right"/>
      </w:pPr>
    </w:p>
    <w:p w:rsidR="00AF47FA" w:rsidRPr="00AF47FA" w:rsidRDefault="00AF47FA" w:rsidP="00AF47FA">
      <w:pPr>
        <w:jc w:val="center"/>
        <w:rPr>
          <w:b/>
        </w:rPr>
      </w:pPr>
      <w:r w:rsidRPr="00AF47FA">
        <w:rPr>
          <w:b/>
        </w:rPr>
        <w:t xml:space="preserve">ПОРЯДОК </w:t>
      </w:r>
    </w:p>
    <w:p w:rsidR="00AF47FA" w:rsidRPr="00AF47FA" w:rsidRDefault="00AF47FA" w:rsidP="00AF47FA">
      <w:pPr>
        <w:jc w:val="center"/>
        <w:rPr>
          <w:b/>
        </w:rPr>
      </w:pPr>
      <w:r w:rsidRPr="00AF47FA">
        <w:rPr>
          <w:b/>
        </w:rPr>
        <w:t>ПРОВЕДЕНИЯ ОБЩЕСТВЕННОГО ОБСУЖДЕНИЯ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ГРИБАНОВСКОГО МУНИЦИПАЛЬНОГО РАЙОНА</w:t>
      </w:r>
    </w:p>
    <w:p w:rsidR="00AF47FA" w:rsidRPr="00AF47FA" w:rsidRDefault="00AF47FA" w:rsidP="00AF47FA">
      <w:pPr>
        <w:jc w:val="center"/>
        <w:rPr>
          <w:b/>
        </w:rPr>
      </w:pPr>
      <w:r w:rsidRPr="00AF47FA">
        <w:rPr>
          <w:b/>
        </w:rPr>
        <w:t xml:space="preserve">ВОРОНЕЖСКОЙ ОБЛАСТИ  </w:t>
      </w:r>
    </w:p>
    <w:p w:rsidR="00AF47FA" w:rsidRPr="00AF47FA" w:rsidRDefault="00AF47FA" w:rsidP="00AF47FA">
      <w:pPr>
        <w:ind w:firstLine="1464"/>
        <w:jc w:val="center"/>
      </w:pP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1. Настоящий  Порядок общественного обсуждения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Грибановского муниципального района Воронежской области разработан в целях  реализации Федерального закона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Порядок) определяет форму, механизм и сроки проведения общественного обсуждения определения границ прилегающих к организациям и объектам территорий, на которых не допускается розничная продажа алкогольной продукции на территории Грибановского муниципального района Воронежской области (далее -  общественное обсуждение).</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2. Проведение общественного обсуждения осуществляется в отношении проекта постановления администрации Грибановского муниципального района  определяющие границы прилегающих к некоторым организациям и объектам территорий, на  которых не допускается розничная продажа алкогольной продукции (далее – проект постановления).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3. Организацию и проведение общественного обсуждения осуществляет отдел социально – экономического развития и программ администрации Грибановского муниципального района Воронежской области (далее – разработчик).</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Общественное обсуждение проекта постановления проводится публично и открыто в целях общественного контроля и обеспечения открытости и доступности информации, свободного выражения мнения участниками общественного обсуждения и внесения ими  своих предложений и замечаний к проекту постановления. Участниками общественного обсуждения являются граждане и их представители, общественные и иные заинтересованные организации.</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4. С целью организации и проведения общественного обсуждения разработчик размещает на официальном сайте администрации Грибановского муниципального района  в сети «Интернет» не позднее чем за 3 дня до начала общественного обсуждения уведомление о проведении общественного обсуждения.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В уведомлении о проведении общественного обсуждения указываются: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а) наименование проекта постановления;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б) полное наименование и контактные данные разработчика проекта постановления;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в) срок проведения общественного обсуждения, в течение которого принимаются предложения и замечания по проекту постановления, а также информация о способах направления предложений и замечаний;</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г) телефон и адрес электронной почты контактного лица разработчика, ответственного за прием предложений и замечаний.</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Одновременно с уведомлением о проведении общественного обсуждения на официальном сайте администрации  размещается проект постановления администрации Грибановского муниципального района, определяющих границы прилегающих к некоторым организациям и объектам территорий, на которых не допускается розничная продажа алкогольной продукции.</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lastRenderedPageBreak/>
        <w:t>6. Предложения и замечания подаются по форме согласно приложению 1 к настоящему Порядку.</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7. При направлении предложений и замечаний к проекту постановления участники общественного обсуждения указывают:</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а) граждане – фамилию, имя, отчество (при наличии), контактные данные;</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б) юридические лица – наименование юридического лица, фамилия, имя, отчество (при наличии) представителя юридического лица, контактные данные.</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8. Предложения и замечания, не содержащие указанных сведений, рассмотрению не подлежат. Не рассматриваются также замечания и предложения: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а) экстремистской направленности;</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б) содержащие нецензурные либо оскорбительные выражения;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в) поступившие по истечении установленного срока проведения общественного обсуждения проекта постановления;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г)  противоречащие положениям Федерального закона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Предложения и замечания к проекту постановления носят рекомендательный характер.</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9. Продолжительность проведения общественного обсуждения проекта постановления составляет 15 календарных дней.</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10. Разработчик в срок, не превышающий 3 рабочих дней со дня окончания срока общественного обсуждения: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а) рассматривает поступившие предложения и замечания к проекту постановления;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б) анализирует  предложения и (или) замечания, поступившие в рамках общественного обсуждения;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в) в случае необходимости, в соответствии с Федеральным законом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 результатам рассмотрения предложений и замечаний, дорабатывает проект постановления;</w:t>
      </w:r>
    </w:p>
    <w:p w:rsidR="00AF47FA" w:rsidRPr="00AF47FA" w:rsidRDefault="00AF47FA" w:rsidP="00AF47FA">
      <w:pPr>
        <w:pStyle w:val="aff6"/>
        <w:spacing w:after="0" w:line="240" w:lineRule="auto"/>
        <w:ind w:left="0" w:firstLine="708"/>
        <w:jc w:val="both"/>
        <w:rPr>
          <w:rFonts w:ascii="Times New Roman" w:hAnsi="Times New Roman"/>
          <w:i/>
          <w:sz w:val="24"/>
          <w:szCs w:val="24"/>
        </w:rPr>
      </w:pPr>
      <w:r w:rsidRPr="00AF47FA">
        <w:rPr>
          <w:rFonts w:ascii="Times New Roman" w:hAnsi="Times New Roman"/>
          <w:sz w:val="24"/>
          <w:szCs w:val="24"/>
        </w:rPr>
        <w:t>г) готовит сводный отчет согласно приложению 2 к Порядку и размещает на официальном сайте администрации Грибановского муниципального района Воронежской области в сети «Интернет».</w:t>
      </w:r>
    </w:p>
    <w:p w:rsidR="00AF47FA" w:rsidRPr="00AF47FA" w:rsidRDefault="00AF47FA" w:rsidP="00AF47FA">
      <w:pPr>
        <w:rPr>
          <w:lang w:eastAsia="en-US" w:bidi="en-US"/>
        </w:rPr>
      </w:pPr>
    </w:p>
    <w:p w:rsidR="00AF47FA" w:rsidRDefault="00AF47FA" w:rsidP="00AF47FA">
      <w:pPr>
        <w:jc w:val="right"/>
        <w:rPr>
          <w:lang w:eastAsia="en-US" w:bidi="en-US"/>
        </w:rPr>
      </w:pPr>
      <w:r w:rsidRPr="00AF47FA">
        <w:rPr>
          <w:lang w:eastAsia="en-US" w:bidi="en-US"/>
        </w:rPr>
        <w:t>Приложение 1</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AF47FA" w:rsidTr="00AF47FA">
        <w:tc>
          <w:tcPr>
            <w:tcW w:w="5148" w:type="dxa"/>
          </w:tcPr>
          <w:p w:rsidR="00AF47FA" w:rsidRDefault="00AF47FA" w:rsidP="00AF47FA">
            <w:pPr>
              <w:jc w:val="right"/>
              <w:rPr>
                <w:lang w:eastAsia="en-US" w:bidi="en-US"/>
              </w:rPr>
            </w:pPr>
          </w:p>
        </w:tc>
        <w:tc>
          <w:tcPr>
            <w:tcW w:w="5148" w:type="dxa"/>
          </w:tcPr>
          <w:p w:rsidR="00AF47FA" w:rsidRPr="00AF47FA" w:rsidRDefault="00AF47FA" w:rsidP="00AF47FA">
            <w:pPr>
              <w:jc w:val="both"/>
              <w:rPr>
                <w:lang w:eastAsia="en-US" w:bidi="en-US"/>
              </w:rPr>
            </w:pPr>
            <w:r w:rsidRPr="00AF47FA">
              <w:rPr>
                <w:lang w:eastAsia="en-US" w:bidi="en-US"/>
              </w:rPr>
              <w:t xml:space="preserve">к Порядку общественного обсуждения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Грибановского муниципального района Воронежской области, утвержденному постановлением администрации Грибановского муниципального района Воронежской области </w:t>
            </w:r>
          </w:p>
          <w:p w:rsidR="00AF47FA" w:rsidRPr="00AF47FA" w:rsidRDefault="00AF47FA" w:rsidP="00AF47FA">
            <w:pPr>
              <w:jc w:val="right"/>
              <w:rPr>
                <w:lang w:eastAsia="en-US" w:bidi="en-US"/>
              </w:rPr>
            </w:pPr>
            <w:r w:rsidRPr="00AF47FA">
              <w:rPr>
                <w:lang w:eastAsia="en-US" w:bidi="en-US"/>
              </w:rPr>
              <w:t>от 04 июля 2019г. № 319</w:t>
            </w:r>
          </w:p>
          <w:p w:rsidR="00AF47FA" w:rsidRDefault="00AF47FA" w:rsidP="00AF47FA">
            <w:pPr>
              <w:jc w:val="right"/>
              <w:rPr>
                <w:lang w:eastAsia="en-US" w:bidi="en-US"/>
              </w:rPr>
            </w:pPr>
          </w:p>
        </w:tc>
      </w:tr>
    </w:tbl>
    <w:p w:rsidR="00AF47FA" w:rsidRPr="00AF47FA" w:rsidRDefault="00AF47FA" w:rsidP="00AF47FA">
      <w:pPr>
        <w:jc w:val="both"/>
        <w:rPr>
          <w:lang w:eastAsia="en-US" w:bidi="en-US"/>
        </w:rPr>
      </w:pPr>
      <w:r w:rsidRPr="00AF47FA">
        <w:rPr>
          <w:lang w:eastAsia="en-US" w:bidi="en-US"/>
        </w:rPr>
        <w:tab/>
        <w:t>В администрацию Грибановского муниципального района Воронежской области</w:t>
      </w:r>
    </w:p>
    <w:p w:rsidR="00AF47FA" w:rsidRPr="00AF47FA" w:rsidRDefault="00AF47FA" w:rsidP="00AF47FA">
      <w:pPr>
        <w:jc w:val="both"/>
        <w:rPr>
          <w:lang w:eastAsia="en-US" w:bidi="en-US"/>
        </w:rPr>
      </w:pPr>
      <w:r w:rsidRPr="00AF47FA">
        <w:rPr>
          <w:lang w:eastAsia="en-US" w:bidi="en-US"/>
        </w:rPr>
        <w:t>от_____________________________________________________________</w:t>
      </w:r>
    </w:p>
    <w:p w:rsidR="00AF47FA" w:rsidRPr="00AF47FA" w:rsidRDefault="00AF47FA" w:rsidP="00AF47FA">
      <w:pPr>
        <w:jc w:val="both"/>
        <w:rPr>
          <w:lang w:eastAsia="en-US" w:bidi="en-US"/>
        </w:rPr>
      </w:pPr>
      <w:r w:rsidRPr="00AF47FA">
        <w:rPr>
          <w:lang w:eastAsia="en-US" w:bidi="en-US"/>
        </w:rPr>
        <w:t>(Ф.И.О.,адрес регистрации, наименование организации, ее местонахождение)</w:t>
      </w:r>
    </w:p>
    <w:p w:rsidR="00AF47FA" w:rsidRPr="00AF47FA" w:rsidRDefault="00AF47FA" w:rsidP="00AF47FA">
      <w:pPr>
        <w:jc w:val="both"/>
        <w:rPr>
          <w:lang w:eastAsia="en-US" w:bidi="en-US"/>
        </w:rPr>
      </w:pPr>
      <w:r w:rsidRPr="00AF47FA">
        <w:rPr>
          <w:lang w:eastAsia="en-US" w:bidi="en-US"/>
        </w:rPr>
        <w:t>Номер контактного телефона (факс):_________________________________</w:t>
      </w:r>
    </w:p>
    <w:p w:rsidR="00AF47FA" w:rsidRPr="00AF47FA" w:rsidRDefault="00AF47FA" w:rsidP="00AF47FA">
      <w:pPr>
        <w:pStyle w:val="afff0"/>
        <w:jc w:val="center"/>
        <w:rPr>
          <w:rFonts w:ascii="Times New Roman" w:hAnsi="Times New Roman"/>
          <w:b/>
          <w:sz w:val="24"/>
          <w:szCs w:val="24"/>
          <w:lang w:eastAsia="en-US" w:bidi="en-US"/>
        </w:rPr>
      </w:pPr>
      <w:r w:rsidRPr="00AF47FA">
        <w:rPr>
          <w:rFonts w:ascii="Times New Roman" w:hAnsi="Times New Roman"/>
          <w:b/>
          <w:sz w:val="24"/>
          <w:szCs w:val="24"/>
          <w:lang w:eastAsia="en-US" w:bidi="en-US"/>
        </w:rPr>
        <w:t>Предложения и замечания</w:t>
      </w:r>
    </w:p>
    <w:p w:rsidR="00AF47FA" w:rsidRPr="00AF47FA" w:rsidRDefault="00AF47FA" w:rsidP="00AF47FA">
      <w:pPr>
        <w:pStyle w:val="afff0"/>
        <w:jc w:val="both"/>
        <w:rPr>
          <w:rFonts w:ascii="Times New Roman" w:hAnsi="Times New Roman"/>
          <w:b/>
          <w:sz w:val="24"/>
          <w:szCs w:val="24"/>
          <w:lang w:eastAsia="en-US" w:bidi="en-US"/>
        </w:rPr>
      </w:pPr>
      <w:r w:rsidRPr="00AF47FA">
        <w:rPr>
          <w:rFonts w:ascii="Times New Roman" w:hAnsi="Times New Roman"/>
          <w:b/>
          <w:sz w:val="24"/>
          <w:szCs w:val="24"/>
          <w:lang w:eastAsia="en-US" w:bidi="en-US"/>
        </w:rPr>
        <w:t xml:space="preserve">к проекту постановления администрации Грибановского муниципального района Воронежской области, определяющих границы прилегающих к некоторым организациям и </w:t>
      </w:r>
      <w:r w:rsidRPr="00AF47FA">
        <w:rPr>
          <w:rFonts w:ascii="Times New Roman" w:hAnsi="Times New Roman"/>
          <w:b/>
          <w:sz w:val="24"/>
          <w:szCs w:val="24"/>
          <w:lang w:eastAsia="en-US" w:bidi="en-US"/>
        </w:rPr>
        <w:lastRenderedPageBreak/>
        <w:t>объектам территорий, на которых не допускается розничная продажа алкогольной продукции</w:t>
      </w:r>
    </w:p>
    <w:p w:rsidR="00AF47FA" w:rsidRPr="00AF47FA" w:rsidRDefault="00AF47FA" w:rsidP="00AF47FA">
      <w:pPr>
        <w:pStyle w:val="afff0"/>
        <w:jc w:val="both"/>
        <w:rPr>
          <w:rFonts w:ascii="Times New Roman" w:hAnsi="Times New Roman"/>
          <w:b/>
          <w:sz w:val="24"/>
          <w:szCs w:val="24"/>
          <w:lang w:eastAsia="en-US" w:bidi="en-US"/>
        </w:rPr>
      </w:pPr>
      <w:r w:rsidRPr="00AF47FA">
        <w:rPr>
          <w:rFonts w:ascii="Times New Roman" w:hAnsi="Times New Roman"/>
          <w:b/>
          <w:sz w:val="24"/>
          <w:szCs w:val="24"/>
          <w:lang w:eastAsia="en-US" w:bidi="en-US"/>
        </w:rPr>
        <w:t>__________________________________________________________________</w:t>
      </w:r>
    </w:p>
    <w:p w:rsidR="00AF47FA" w:rsidRPr="00AF47FA" w:rsidRDefault="00AF47FA" w:rsidP="00AF47FA">
      <w:pPr>
        <w:pStyle w:val="afff0"/>
        <w:jc w:val="both"/>
        <w:rPr>
          <w:rFonts w:ascii="Times New Roman" w:hAnsi="Times New Roman"/>
          <w:sz w:val="24"/>
          <w:szCs w:val="24"/>
          <w:lang w:eastAsia="en-US" w:bidi="en-US"/>
        </w:rPr>
      </w:pPr>
      <w:r w:rsidRPr="00AF47FA">
        <w:rPr>
          <w:rFonts w:ascii="Times New Roman" w:hAnsi="Times New Roman"/>
          <w:sz w:val="24"/>
          <w:szCs w:val="24"/>
          <w:lang w:eastAsia="en-US" w:bidi="en-US"/>
        </w:rPr>
        <w:t>в лице _________________________________________________________</w:t>
      </w:r>
    </w:p>
    <w:p w:rsidR="00AF47FA" w:rsidRPr="00AF47FA" w:rsidRDefault="00AF47FA" w:rsidP="00AF47FA">
      <w:pPr>
        <w:pStyle w:val="afff0"/>
        <w:jc w:val="both"/>
        <w:rPr>
          <w:rFonts w:ascii="Times New Roman" w:hAnsi="Times New Roman"/>
          <w:sz w:val="24"/>
          <w:szCs w:val="24"/>
          <w:lang w:eastAsia="en-US" w:bidi="en-US"/>
        </w:rPr>
      </w:pPr>
      <w:r w:rsidRPr="00AF47FA">
        <w:rPr>
          <w:rFonts w:ascii="Times New Roman" w:hAnsi="Times New Roman"/>
          <w:sz w:val="24"/>
          <w:szCs w:val="24"/>
          <w:lang w:eastAsia="en-US" w:bidi="en-US"/>
        </w:rPr>
        <w:t xml:space="preserve">                                    (Ф.И.О., наименование должности)</w:t>
      </w:r>
    </w:p>
    <w:p w:rsidR="00AF47FA" w:rsidRPr="00AF47FA" w:rsidRDefault="00AF47FA" w:rsidP="00AF47FA">
      <w:pPr>
        <w:pStyle w:val="afff0"/>
        <w:numPr>
          <w:ilvl w:val="0"/>
          <w:numId w:val="49"/>
        </w:numPr>
        <w:ind w:left="0" w:firstLine="0"/>
        <w:jc w:val="both"/>
        <w:rPr>
          <w:rFonts w:ascii="Times New Roman" w:hAnsi="Times New Roman"/>
          <w:sz w:val="24"/>
          <w:szCs w:val="24"/>
          <w:lang w:eastAsia="en-US" w:bidi="en-US"/>
        </w:rPr>
      </w:pPr>
      <w:r w:rsidRPr="00AF47FA">
        <w:rPr>
          <w:rFonts w:ascii="Times New Roman" w:hAnsi="Times New Roman"/>
          <w:sz w:val="24"/>
          <w:szCs w:val="24"/>
          <w:lang w:eastAsia="en-US" w:bidi="en-US"/>
        </w:rPr>
        <w:t>Предлагаю (ем) оставить без изменений</w:t>
      </w:r>
    </w:p>
    <w:p w:rsidR="00AF47FA" w:rsidRPr="00AF47FA" w:rsidRDefault="00AF47FA" w:rsidP="00AF47FA">
      <w:pPr>
        <w:pStyle w:val="afff0"/>
        <w:numPr>
          <w:ilvl w:val="0"/>
          <w:numId w:val="49"/>
        </w:numPr>
        <w:ind w:left="0" w:firstLine="0"/>
        <w:jc w:val="both"/>
        <w:rPr>
          <w:rFonts w:ascii="Times New Roman" w:hAnsi="Times New Roman"/>
          <w:sz w:val="24"/>
          <w:szCs w:val="24"/>
          <w:lang w:eastAsia="en-US" w:bidi="en-US"/>
        </w:rPr>
      </w:pPr>
      <w:r w:rsidRPr="00AF47FA">
        <w:rPr>
          <w:rFonts w:ascii="Times New Roman" w:hAnsi="Times New Roman"/>
          <w:sz w:val="24"/>
          <w:szCs w:val="24"/>
          <w:lang w:eastAsia="en-US" w:bidi="en-US"/>
        </w:rPr>
        <w:t>Предлагаю внести следующие изменения в предложенный проект постановления</w:t>
      </w:r>
    </w:p>
    <w:p w:rsidR="00AF47FA" w:rsidRPr="00AF47FA" w:rsidRDefault="00AF47FA" w:rsidP="00AF47FA">
      <w:pPr>
        <w:pStyle w:val="afff0"/>
        <w:jc w:val="both"/>
        <w:rPr>
          <w:rFonts w:ascii="Times New Roman" w:hAnsi="Times New Roman"/>
          <w:sz w:val="24"/>
          <w:szCs w:val="24"/>
          <w:lang w:eastAsia="en-US" w:bidi="en-US"/>
        </w:rPr>
      </w:pPr>
      <w:r w:rsidRPr="00AF47FA">
        <w:rPr>
          <w:rFonts w:ascii="Times New Roman" w:hAnsi="Times New Roman"/>
          <w:sz w:val="24"/>
          <w:szCs w:val="24"/>
          <w:lang w:eastAsia="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7FA" w:rsidRDefault="00AF47FA" w:rsidP="00AF47FA">
      <w:pPr>
        <w:pStyle w:val="afff0"/>
        <w:jc w:val="both"/>
        <w:rPr>
          <w:rFonts w:ascii="Times New Roman" w:hAnsi="Times New Roman"/>
          <w:sz w:val="24"/>
          <w:szCs w:val="24"/>
          <w:lang w:eastAsia="en-US" w:bidi="en-US"/>
        </w:rPr>
      </w:pPr>
      <w:r w:rsidRPr="00AF47FA">
        <w:rPr>
          <w:rFonts w:ascii="Times New Roman" w:hAnsi="Times New Roman"/>
          <w:sz w:val="24"/>
          <w:szCs w:val="24"/>
          <w:lang w:eastAsia="en-US" w:bidi="en-US"/>
        </w:rPr>
        <w:t xml:space="preserve">    (подпись, фамилия, имя, отчество подписавшего предложение)</w:t>
      </w:r>
    </w:p>
    <w:p w:rsidR="00AF47FA" w:rsidRPr="00AF47FA" w:rsidRDefault="00AF47FA" w:rsidP="00AF47FA">
      <w:pPr>
        <w:pStyle w:val="afff0"/>
        <w:jc w:val="both"/>
        <w:rPr>
          <w:rFonts w:ascii="Times New Roman" w:hAnsi="Times New Roman"/>
          <w:sz w:val="24"/>
          <w:szCs w:val="24"/>
          <w:lang w:eastAsia="en-US" w:bidi="en-US"/>
        </w:rPr>
      </w:pPr>
    </w:p>
    <w:p w:rsidR="00AF47FA" w:rsidRDefault="00AF47FA" w:rsidP="00AF47FA">
      <w:pPr>
        <w:jc w:val="right"/>
        <w:rPr>
          <w:lang w:eastAsia="en-US" w:bidi="en-US"/>
        </w:rPr>
      </w:pPr>
      <w:r w:rsidRPr="00AF47FA">
        <w:rPr>
          <w:lang w:eastAsia="en-US" w:bidi="en-US"/>
        </w:rPr>
        <w:t>Приложение 2</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AF47FA" w:rsidTr="00AF47FA">
        <w:tc>
          <w:tcPr>
            <w:tcW w:w="5148" w:type="dxa"/>
          </w:tcPr>
          <w:p w:rsidR="00AF47FA" w:rsidRDefault="00AF47FA" w:rsidP="00AF47FA">
            <w:pPr>
              <w:jc w:val="right"/>
              <w:rPr>
                <w:lang w:eastAsia="en-US" w:bidi="en-US"/>
              </w:rPr>
            </w:pPr>
          </w:p>
        </w:tc>
        <w:tc>
          <w:tcPr>
            <w:tcW w:w="5148" w:type="dxa"/>
          </w:tcPr>
          <w:p w:rsidR="00AF47FA" w:rsidRPr="00AF47FA" w:rsidRDefault="00AF47FA" w:rsidP="00AF47FA">
            <w:pPr>
              <w:jc w:val="both"/>
              <w:rPr>
                <w:lang w:eastAsia="en-US" w:bidi="en-US"/>
              </w:rPr>
            </w:pPr>
            <w:r w:rsidRPr="00AF47FA">
              <w:rPr>
                <w:lang w:eastAsia="en-US" w:bidi="en-US"/>
              </w:rPr>
              <w:t xml:space="preserve">к Порядку общественного обсуждения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Грибановского муниципального района Воронежской области, утвержденному постановлением администрации Грибановского муниципального района Воронежской области </w:t>
            </w:r>
          </w:p>
          <w:p w:rsidR="00AF47FA" w:rsidRDefault="00AF47FA" w:rsidP="00AF47FA">
            <w:pPr>
              <w:jc w:val="right"/>
              <w:rPr>
                <w:lang w:eastAsia="en-US" w:bidi="en-US"/>
              </w:rPr>
            </w:pPr>
            <w:r w:rsidRPr="00AF47FA">
              <w:rPr>
                <w:lang w:eastAsia="en-US" w:bidi="en-US"/>
              </w:rPr>
              <w:t>от 04 июля 2019г. № 319</w:t>
            </w:r>
          </w:p>
        </w:tc>
      </w:tr>
    </w:tbl>
    <w:p w:rsidR="00AF47FA" w:rsidRPr="00AF47FA" w:rsidRDefault="00AF47FA" w:rsidP="00AF47FA">
      <w:pPr>
        <w:pStyle w:val="afff0"/>
        <w:jc w:val="both"/>
        <w:rPr>
          <w:rFonts w:ascii="Times New Roman" w:hAnsi="Times New Roman"/>
          <w:sz w:val="24"/>
          <w:szCs w:val="24"/>
          <w:lang w:eastAsia="en-US" w:bidi="en-US"/>
        </w:rPr>
      </w:pPr>
    </w:p>
    <w:p w:rsidR="00AF47FA" w:rsidRPr="00AF47FA" w:rsidRDefault="00AF47FA" w:rsidP="00AF47FA">
      <w:pPr>
        <w:pStyle w:val="afff0"/>
        <w:jc w:val="center"/>
        <w:rPr>
          <w:rFonts w:ascii="Times New Roman" w:hAnsi="Times New Roman"/>
          <w:sz w:val="24"/>
          <w:szCs w:val="24"/>
          <w:lang w:eastAsia="en-US" w:bidi="en-US"/>
        </w:rPr>
      </w:pPr>
      <w:r w:rsidRPr="00AF47FA">
        <w:rPr>
          <w:rFonts w:ascii="Times New Roman" w:hAnsi="Times New Roman"/>
          <w:sz w:val="24"/>
          <w:szCs w:val="24"/>
          <w:lang w:eastAsia="en-US" w:bidi="en-US"/>
        </w:rPr>
        <w:t>Сводный отчет о поступивших предложениях и замечаниях к проекту постановления администрации Грибановского муниципального района Воронежской области, определяющих границы прилегающих к некоторым организациям и объектам территорий, на которых не допускается розничная продажа алкогольной продукции по итогам проведения общественного обсуждения</w:t>
      </w:r>
    </w:p>
    <w:p w:rsidR="00AF47FA" w:rsidRPr="00AF47FA" w:rsidRDefault="00AF47FA" w:rsidP="00AF47FA">
      <w:pPr>
        <w:pStyle w:val="afff0"/>
        <w:jc w:val="center"/>
        <w:rPr>
          <w:rFonts w:ascii="Times New Roman" w:hAnsi="Times New Roman"/>
          <w:sz w:val="24"/>
          <w:szCs w:val="24"/>
          <w:lang w:eastAsia="en-US" w:bidi="en-US"/>
        </w:rPr>
      </w:pPr>
    </w:p>
    <w:p w:rsidR="00AF47FA" w:rsidRPr="00AF47FA" w:rsidRDefault="00AF47FA" w:rsidP="00AF47FA">
      <w:pPr>
        <w:pStyle w:val="afff0"/>
        <w:jc w:val="both"/>
        <w:rPr>
          <w:rFonts w:ascii="Times New Roman" w:hAnsi="Times New Roman"/>
          <w:sz w:val="24"/>
          <w:szCs w:val="24"/>
          <w:lang w:eastAsia="en-US" w:bidi="en-US"/>
        </w:rPr>
      </w:pPr>
      <w:r w:rsidRPr="00AF47FA">
        <w:rPr>
          <w:rFonts w:ascii="Times New Roman" w:hAnsi="Times New Roman"/>
          <w:sz w:val="24"/>
          <w:szCs w:val="24"/>
          <w:lang w:eastAsia="en-US" w:bidi="en-US"/>
        </w:rPr>
        <w:t>Разработчик проекта постановления:________________________________</w:t>
      </w:r>
    </w:p>
    <w:p w:rsidR="00AF47FA" w:rsidRPr="00AF47FA" w:rsidRDefault="00AF47FA" w:rsidP="00AF47FA">
      <w:pPr>
        <w:pStyle w:val="afff0"/>
        <w:jc w:val="both"/>
        <w:rPr>
          <w:rFonts w:ascii="Times New Roman" w:hAnsi="Times New Roman"/>
          <w:sz w:val="24"/>
          <w:szCs w:val="24"/>
          <w:lang w:eastAsia="en-US" w:bidi="en-US"/>
        </w:rPr>
      </w:pPr>
    </w:p>
    <w:p w:rsidR="00AF47FA" w:rsidRPr="00AF47FA" w:rsidRDefault="00AF47FA" w:rsidP="00AF47FA">
      <w:pPr>
        <w:pStyle w:val="afff0"/>
        <w:jc w:val="both"/>
        <w:rPr>
          <w:rFonts w:ascii="Times New Roman" w:hAnsi="Times New Roman"/>
          <w:sz w:val="24"/>
          <w:szCs w:val="24"/>
          <w:lang w:eastAsia="en-US" w:bidi="en-US"/>
        </w:rPr>
      </w:pPr>
    </w:p>
    <w:tbl>
      <w:tblPr>
        <w:tblStyle w:val="af"/>
        <w:tblW w:w="10287" w:type="dxa"/>
        <w:tblInd w:w="-601" w:type="dxa"/>
        <w:tblLook w:val="04A0"/>
      </w:tblPr>
      <w:tblGrid>
        <w:gridCol w:w="709"/>
        <w:gridCol w:w="1865"/>
        <w:gridCol w:w="2031"/>
        <w:gridCol w:w="1952"/>
        <w:gridCol w:w="1865"/>
        <w:gridCol w:w="1865"/>
      </w:tblGrid>
      <w:tr w:rsidR="00AF47FA" w:rsidRPr="00AF47FA" w:rsidTr="004505BE">
        <w:tc>
          <w:tcPr>
            <w:tcW w:w="709" w:type="dxa"/>
          </w:tcPr>
          <w:p w:rsidR="00AF47FA" w:rsidRPr="00AF47FA" w:rsidRDefault="00AF47FA" w:rsidP="00AF47FA">
            <w:pPr>
              <w:pStyle w:val="afff0"/>
              <w:jc w:val="center"/>
              <w:rPr>
                <w:sz w:val="24"/>
                <w:szCs w:val="24"/>
                <w:lang w:eastAsia="en-US" w:bidi="en-US"/>
              </w:rPr>
            </w:pPr>
            <w:r w:rsidRPr="00AF47FA">
              <w:rPr>
                <w:sz w:val="24"/>
                <w:szCs w:val="24"/>
                <w:lang w:eastAsia="en-US" w:bidi="en-US"/>
              </w:rPr>
              <w:t>№ п/п</w:t>
            </w:r>
          </w:p>
        </w:tc>
        <w:tc>
          <w:tcPr>
            <w:tcW w:w="1865" w:type="dxa"/>
          </w:tcPr>
          <w:p w:rsidR="00AF47FA" w:rsidRPr="00AF47FA" w:rsidRDefault="00AF47FA" w:rsidP="00AF47FA">
            <w:pPr>
              <w:pStyle w:val="afff0"/>
              <w:jc w:val="center"/>
              <w:rPr>
                <w:sz w:val="24"/>
                <w:szCs w:val="24"/>
                <w:lang w:eastAsia="en-US" w:bidi="en-US"/>
              </w:rPr>
            </w:pPr>
            <w:r w:rsidRPr="00AF47FA">
              <w:rPr>
                <w:sz w:val="24"/>
                <w:szCs w:val="24"/>
                <w:lang w:eastAsia="en-US" w:bidi="en-US"/>
              </w:rPr>
              <w:t>Дата поступления предложения, замечания</w:t>
            </w:r>
          </w:p>
        </w:tc>
        <w:tc>
          <w:tcPr>
            <w:tcW w:w="2031" w:type="dxa"/>
          </w:tcPr>
          <w:p w:rsidR="00AF47FA" w:rsidRPr="00AF47FA" w:rsidRDefault="00AF47FA" w:rsidP="00AF47FA">
            <w:pPr>
              <w:pStyle w:val="afff0"/>
              <w:jc w:val="center"/>
              <w:rPr>
                <w:sz w:val="24"/>
                <w:szCs w:val="24"/>
                <w:lang w:eastAsia="en-US" w:bidi="en-US"/>
              </w:rPr>
            </w:pPr>
            <w:r w:rsidRPr="00AF47FA">
              <w:rPr>
                <w:sz w:val="24"/>
                <w:szCs w:val="24"/>
                <w:lang w:eastAsia="en-US" w:bidi="en-US"/>
              </w:rPr>
              <w:t>Сведения об участнике общественного обсуждения</w:t>
            </w:r>
          </w:p>
        </w:tc>
        <w:tc>
          <w:tcPr>
            <w:tcW w:w="1952" w:type="dxa"/>
          </w:tcPr>
          <w:p w:rsidR="00AF47FA" w:rsidRPr="00AF47FA" w:rsidRDefault="00AF47FA" w:rsidP="00AF47FA">
            <w:pPr>
              <w:pStyle w:val="afff0"/>
              <w:jc w:val="center"/>
              <w:rPr>
                <w:sz w:val="24"/>
                <w:szCs w:val="24"/>
                <w:lang w:eastAsia="en-US" w:bidi="en-US"/>
              </w:rPr>
            </w:pPr>
            <w:r w:rsidRPr="00AF47FA">
              <w:rPr>
                <w:sz w:val="24"/>
                <w:szCs w:val="24"/>
                <w:lang w:eastAsia="en-US" w:bidi="en-US"/>
              </w:rPr>
              <w:t>Краткая формулировка предложения, замечания</w:t>
            </w:r>
          </w:p>
        </w:tc>
        <w:tc>
          <w:tcPr>
            <w:tcW w:w="1865" w:type="dxa"/>
          </w:tcPr>
          <w:p w:rsidR="00AF47FA" w:rsidRPr="00AF47FA" w:rsidRDefault="00AF47FA" w:rsidP="00AF47FA">
            <w:pPr>
              <w:pStyle w:val="afff0"/>
              <w:jc w:val="center"/>
              <w:rPr>
                <w:sz w:val="24"/>
                <w:szCs w:val="24"/>
                <w:lang w:eastAsia="en-US" w:bidi="en-US"/>
              </w:rPr>
            </w:pPr>
            <w:r w:rsidRPr="00AF47FA">
              <w:rPr>
                <w:sz w:val="24"/>
                <w:szCs w:val="24"/>
                <w:lang w:eastAsia="en-US" w:bidi="en-US"/>
              </w:rPr>
              <w:t>Результат рассмотрения предложения, замечания</w:t>
            </w:r>
          </w:p>
        </w:tc>
        <w:tc>
          <w:tcPr>
            <w:tcW w:w="1865" w:type="dxa"/>
          </w:tcPr>
          <w:p w:rsidR="00AF47FA" w:rsidRPr="00AF47FA" w:rsidRDefault="00AF47FA" w:rsidP="00AF47FA">
            <w:pPr>
              <w:pStyle w:val="afff0"/>
              <w:jc w:val="center"/>
              <w:rPr>
                <w:sz w:val="24"/>
                <w:szCs w:val="24"/>
                <w:lang w:eastAsia="en-US" w:bidi="en-US"/>
              </w:rPr>
            </w:pPr>
            <w:r w:rsidRPr="00AF47FA">
              <w:rPr>
                <w:sz w:val="24"/>
                <w:szCs w:val="24"/>
                <w:lang w:eastAsia="en-US" w:bidi="en-US"/>
              </w:rPr>
              <w:t>Причины отклонения предложения, замечания</w:t>
            </w:r>
          </w:p>
        </w:tc>
      </w:tr>
    </w:tbl>
    <w:p w:rsidR="00AF47FA" w:rsidRPr="00AF47FA" w:rsidRDefault="00AF47FA" w:rsidP="00AF47FA">
      <w:pPr>
        <w:pStyle w:val="afff0"/>
        <w:jc w:val="both"/>
        <w:rPr>
          <w:rFonts w:ascii="Times New Roman" w:hAnsi="Times New Roman"/>
          <w:sz w:val="24"/>
          <w:szCs w:val="24"/>
          <w:lang w:eastAsia="en-US" w:bidi="en-US"/>
        </w:rPr>
      </w:pPr>
    </w:p>
    <w:p w:rsidR="00AF47FA" w:rsidRPr="00AF47FA" w:rsidRDefault="00AF47FA" w:rsidP="00AF47FA">
      <w:pPr>
        <w:pStyle w:val="afff0"/>
        <w:jc w:val="both"/>
        <w:rPr>
          <w:rFonts w:ascii="Times New Roman" w:hAnsi="Times New Roman"/>
          <w:sz w:val="24"/>
          <w:szCs w:val="24"/>
          <w:lang w:eastAsia="en-US" w:bidi="en-US"/>
        </w:rPr>
      </w:pPr>
    </w:p>
    <w:p w:rsidR="00AF47FA" w:rsidRPr="00AF47FA" w:rsidRDefault="00AF47FA" w:rsidP="00AF47FA">
      <w:pPr>
        <w:pStyle w:val="afff0"/>
        <w:jc w:val="both"/>
        <w:rPr>
          <w:rFonts w:ascii="Times New Roman" w:hAnsi="Times New Roman"/>
          <w:sz w:val="24"/>
          <w:szCs w:val="24"/>
          <w:lang w:eastAsia="en-US" w:bidi="en-US"/>
        </w:rPr>
      </w:pPr>
      <w:r w:rsidRPr="00AF47FA">
        <w:rPr>
          <w:rFonts w:ascii="Times New Roman" w:hAnsi="Times New Roman"/>
          <w:sz w:val="24"/>
          <w:szCs w:val="24"/>
          <w:lang w:eastAsia="en-US" w:bidi="en-US"/>
        </w:rPr>
        <w:t>«___»______________2019г.</w:t>
      </w:r>
    </w:p>
    <w:p w:rsidR="008B43A9" w:rsidRDefault="008B43A9" w:rsidP="00A02E7C">
      <w:pPr>
        <w:autoSpaceDE w:val="0"/>
        <w:autoSpaceDN w:val="0"/>
        <w:adjustRightInd w:val="0"/>
        <w:jc w:val="both"/>
        <w:rPr>
          <w:sz w:val="22"/>
          <w:szCs w:val="22"/>
        </w:rPr>
      </w:pPr>
    </w:p>
    <w:p w:rsidR="00AF47FA" w:rsidRDefault="00AF47FA" w:rsidP="00A02E7C">
      <w:pPr>
        <w:autoSpaceDE w:val="0"/>
        <w:autoSpaceDN w:val="0"/>
        <w:adjustRightInd w:val="0"/>
        <w:jc w:val="both"/>
        <w:rPr>
          <w:sz w:val="22"/>
          <w:szCs w:val="22"/>
        </w:rPr>
      </w:pPr>
    </w:p>
    <w:p w:rsidR="00AF47FA" w:rsidRDefault="00AF47FA" w:rsidP="00A02E7C">
      <w:pPr>
        <w:autoSpaceDE w:val="0"/>
        <w:autoSpaceDN w:val="0"/>
        <w:adjustRightInd w:val="0"/>
        <w:jc w:val="both"/>
        <w:rPr>
          <w:sz w:val="22"/>
          <w:szCs w:val="22"/>
        </w:rPr>
      </w:pPr>
    </w:p>
    <w:p w:rsidR="00AF47FA" w:rsidRDefault="00AF47FA"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Default="00664A5C" w:rsidP="00A02E7C">
      <w:pPr>
        <w:autoSpaceDE w:val="0"/>
        <w:autoSpaceDN w:val="0"/>
        <w:adjustRightInd w:val="0"/>
        <w:jc w:val="both"/>
        <w:rPr>
          <w:sz w:val="22"/>
          <w:szCs w:val="22"/>
        </w:rPr>
      </w:pPr>
    </w:p>
    <w:p w:rsidR="00664A5C" w:rsidRPr="00C7047C" w:rsidRDefault="005C6AC0" w:rsidP="00A02E7C">
      <w:pPr>
        <w:autoSpaceDE w:val="0"/>
        <w:autoSpaceDN w:val="0"/>
        <w:adjustRightInd w:val="0"/>
        <w:jc w:val="both"/>
        <w:rPr>
          <w:sz w:val="22"/>
          <w:szCs w:val="22"/>
        </w:rPr>
      </w:pPr>
      <w:r>
        <w:rPr>
          <w:noProof/>
          <w:sz w:val="22"/>
          <w:szCs w:val="22"/>
        </w:rPr>
        <w:pict>
          <v:group id="Группа 24" o:spid="_x0000_s1033" style="position:absolute;left:0;text-align:left;margin-left:-5.6pt;margin-top:1.9pt;width:487.5pt;height:101.25pt;z-index:251657216" coordsize="61912,12858">
            <v:shape id="Поле 20" o:spid="_x0000_s1034" type="#_x0000_t202" style="position:absolute;width:61912;height:12858;visibility:visible" filled="f" stroked="f" strokeweight=".5pt">
              <v:textbox style="mso-next-textbox:#Поле 20">
                <w:txbxContent>
                  <w:p w:rsidR="00B42AD1" w:rsidRDefault="00B42AD1" w:rsidP="00074E65">
                    <w:pPr>
                      <w:rPr>
                        <w:b/>
                        <w:bCs/>
                        <w:sz w:val="22"/>
                      </w:rPr>
                    </w:pPr>
                  </w:p>
                  <w:p w:rsidR="00B42AD1" w:rsidRPr="00FD4E75" w:rsidRDefault="00B42AD1"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B42AD1" w:rsidRPr="00FD4E75" w:rsidRDefault="00B42AD1" w:rsidP="00074E65">
                    <w:pPr>
                      <w:ind w:left="2124" w:firstLine="708"/>
                      <w:rPr>
                        <w:i/>
                        <w:iCs/>
                        <w:sz w:val="18"/>
                        <w:szCs w:val="18"/>
                      </w:rPr>
                    </w:pPr>
                    <w:r w:rsidRPr="00FD4E75">
                      <w:rPr>
                        <w:i/>
                        <w:iCs/>
                        <w:sz w:val="18"/>
                        <w:szCs w:val="18"/>
                      </w:rPr>
                      <w:t xml:space="preserve">   района Воронежской области</w:t>
                    </w:r>
                  </w:p>
                  <w:p w:rsidR="00B42AD1" w:rsidRPr="00FD4E75" w:rsidRDefault="00B42AD1"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B42AD1" w:rsidRPr="00FD4E75" w:rsidRDefault="00B42AD1" w:rsidP="00074E65">
                    <w:pPr>
                      <w:ind w:left="2124" w:firstLine="708"/>
                      <w:rPr>
                        <w:i/>
                        <w:iCs/>
                        <w:sz w:val="18"/>
                        <w:szCs w:val="18"/>
                      </w:rPr>
                    </w:pPr>
                    <w:r w:rsidRPr="00FD4E75">
                      <w:rPr>
                        <w:i/>
                        <w:iCs/>
                        <w:sz w:val="18"/>
                        <w:szCs w:val="18"/>
                      </w:rPr>
                      <w:t xml:space="preserve">  Тел. 8(47348)3-05-31, </w:t>
                    </w:r>
                    <w:r>
                      <w:rPr>
                        <w:i/>
                        <w:iCs/>
                        <w:sz w:val="18"/>
                        <w:szCs w:val="18"/>
                      </w:rPr>
                      <w:t>3-98-92</w:t>
                    </w:r>
                  </w:p>
                  <w:p w:rsidR="00B42AD1" w:rsidRPr="00FD4E75" w:rsidRDefault="00B42AD1"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Дерюга О.В.</w:t>
                    </w:r>
                  </w:p>
                  <w:p w:rsidR="00B42AD1" w:rsidRDefault="00AF47FA" w:rsidP="004509F0">
                    <w:pPr>
                      <w:ind w:left="2124" w:firstLine="708"/>
                      <w:rPr>
                        <w:sz w:val="18"/>
                        <w:szCs w:val="18"/>
                      </w:rPr>
                    </w:pPr>
                    <w:r>
                      <w:rPr>
                        <w:i/>
                        <w:iCs/>
                        <w:sz w:val="18"/>
                      </w:rPr>
                      <w:t xml:space="preserve">  Объем 9</w:t>
                    </w:r>
                    <w:r w:rsidR="00B42AD1" w:rsidRPr="00074E65">
                      <w:rPr>
                        <w:i/>
                        <w:iCs/>
                        <w:sz w:val="18"/>
                      </w:rPr>
                      <w:t xml:space="preserve">  усл.</w:t>
                    </w:r>
                    <w:r w:rsidR="00B42AD1">
                      <w:rPr>
                        <w:i/>
                        <w:iCs/>
                        <w:sz w:val="18"/>
                      </w:rPr>
                      <w:t xml:space="preserve"> </w:t>
                    </w:r>
                    <w:r w:rsidR="00B42AD1" w:rsidRPr="00074E65">
                      <w:rPr>
                        <w:i/>
                        <w:iCs/>
                        <w:sz w:val="18"/>
                      </w:rPr>
                      <w:t>печ.</w:t>
                    </w:r>
                    <w:r w:rsidR="00B42AD1">
                      <w:rPr>
                        <w:i/>
                        <w:iCs/>
                        <w:sz w:val="18"/>
                      </w:rPr>
                      <w:t xml:space="preserve"> </w:t>
                    </w:r>
                    <w:bookmarkStart w:id="0" w:name="_GoBack"/>
                    <w:bookmarkEnd w:id="0"/>
                    <w:r w:rsidR="00B42AD1">
                      <w:rPr>
                        <w:i/>
                        <w:iCs/>
                        <w:sz w:val="18"/>
                      </w:rPr>
                      <w:t>ст</w:t>
                    </w:r>
                    <w:r w:rsidR="00B42AD1" w:rsidRPr="00074E65">
                      <w:rPr>
                        <w:i/>
                        <w:iCs/>
                        <w:sz w:val="18"/>
                      </w:rPr>
                      <w:t xml:space="preserve">.; </w:t>
                    </w:r>
                    <w:r w:rsidR="00B42AD1">
                      <w:rPr>
                        <w:sz w:val="18"/>
                        <w:szCs w:val="18"/>
                      </w:rPr>
                      <w:t>Тираж 32</w:t>
                    </w:r>
                    <w:r w:rsidR="00B42AD1" w:rsidRPr="00074E65">
                      <w:rPr>
                        <w:sz w:val="18"/>
                        <w:szCs w:val="18"/>
                      </w:rPr>
                      <w:t>; бесплатно</w:t>
                    </w:r>
                  </w:p>
                  <w:p w:rsidR="00B42AD1" w:rsidRDefault="00B42AD1">
                    <w:pPr>
                      <w:rPr>
                        <w:i/>
                        <w:iCs/>
                        <w:sz w:val="18"/>
                      </w:rPr>
                    </w:pPr>
                  </w:p>
                  <w:p w:rsidR="00B42AD1" w:rsidRDefault="00B42AD1">
                    <w:pPr>
                      <w:rPr>
                        <w:i/>
                        <w:iCs/>
                        <w:sz w:val="18"/>
                      </w:rPr>
                    </w:pPr>
                  </w:p>
                  <w:p w:rsidR="00B42AD1" w:rsidRDefault="00B42AD1">
                    <w:pPr>
                      <w:rPr>
                        <w:i/>
                        <w:iCs/>
                        <w:sz w:val="18"/>
                      </w:rPr>
                    </w:pPr>
                  </w:p>
                  <w:p w:rsidR="00B42AD1" w:rsidRDefault="00B42AD1">
                    <w:pPr>
                      <w:rPr>
                        <w:i/>
                        <w:iCs/>
                        <w:sz w:val="18"/>
                      </w:rPr>
                    </w:pPr>
                  </w:p>
                  <w:p w:rsidR="00B42AD1" w:rsidRDefault="00B42AD1">
                    <w:pPr>
                      <w:rPr>
                        <w:i/>
                        <w:iCs/>
                        <w:sz w:val="18"/>
                      </w:rPr>
                    </w:pPr>
                  </w:p>
                  <w:p w:rsidR="00B42AD1" w:rsidRDefault="00B42AD1">
                    <w:pPr>
                      <w:rPr>
                        <w:i/>
                        <w:iCs/>
                        <w:sz w:val="18"/>
                      </w:rPr>
                    </w:pPr>
                  </w:p>
                  <w:p w:rsidR="00B42AD1" w:rsidRDefault="00B42AD1"/>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64A5C" w:rsidRPr="00C7047C" w:rsidSect="00FD5BED">
      <w:headerReference w:type="default" r:id="rId20"/>
      <w:footerReference w:type="default" r:id="rId21"/>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B8F" w:rsidRDefault="00DF4B8F" w:rsidP="00BB7F46">
      <w:r>
        <w:separator/>
      </w:r>
    </w:p>
  </w:endnote>
  <w:endnote w:type="continuationSeparator" w:id="1">
    <w:p w:rsidR="00DF4B8F" w:rsidRDefault="00DF4B8F"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D1" w:rsidRDefault="005C6AC0">
    <w:pPr>
      <w:pStyle w:val="a5"/>
      <w:jc w:val="right"/>
    </w:pPr>
    <w:fldSimple w:instr="PAGE   \* MERGEFORMAT">
      <w:r w:rsidR="00C554FA">
        <w:rPr>
          <w:noProof/>
        </w:rPr>
        <w:t>4</w:t>
      </w:r>
    </w:fldSimple>
  </w:p>
  <w:p w:rsidR="00B42AD1" w:rsidRDefault="00B42A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B8F" w:rsidRDefault="00DF4B8F" w:rsidP="00BB7F46">
      <w:r>
        <w:separator/>
      </w:r>
    </w:p>
  </w:footnote>
  <w:footnote w:type="continuationSeparator" w:id="1">
    <w:p w:rsidR="00DF4B8F" w:rsidRDefault="00DF4B8F"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D1" w:rsidRPr="00E314C8" w:rsidRDefault="00B42AD1"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B42AD1" w:rsidRDefault="00E64886" w:rsidP="00E314C8">
    <w:pPr>
      <w:pStyle w:val="a3"/>
      <w:jc w:val="center"/>
    </w:pPr>
    <w:r>
      <w:rPr>
        <w:i/>
        <w:sz w:val="20"/>
        <w:szCs w:val="20"/>
      </w:rPr>
      <w:t>от 04июля</w:t>
    </w:r>
    <w:r w:rsidR="00B42AD1">
      <w:rPr>
        <w:i/>
        <w:sz w:val="20"/>
        <w:szCs w:val="20"/>
      </w:rPr>
      <w:t xml:space="preserve"> </w:t>
    </w:r>
    <w:r w:rsidR="00B42AD1" w:rsidRPr="00E314C8">
      <w:rPr>
        <w:i/>
        <w:sz w:val="20"/>
        <w:szCs w:val="20"/>
      </w:rPr>
      <w:t>201</w:t>
    </w:r>
    <w:r w:rsidR="00B42AD1">
      <w:rPr>
        <w:i/>
        <w:sz w:val="20"/>
        <w:szCs w:val="20"/>
      </w:rPr>
      <w:t xml:space="preserve">9 года № </w:t>
    </w:r>
    <w:r>
      <w:rPr>
        <w:i/>
        <w:sz w:val="20"/>
        <w:szCs w:val="20"/>
      </w:rPr>
      <w:t>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BAD"/>
    <w:multiLevelType w:val="hybridMultilevel"/>
    <w:tmpl w:val="1032CBA8"/>
    <w:lvl w:ilvl="0" w:tplc="CDA6E7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2">
    <w:nsid w:val="010C5310"/>
    <w:multiLevelType w:val="hybridMultilevel"/>
    <w:tmpl w:val="8DA6A696"/>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95EBD"/>
    <w:multiLevelType w:val="hybridMultilevel"/>
    <w:tmpl w:val="4C6C38A0"/>
    <w:lvl w:ilvl="0" w:tplc="1C8C9E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493B2E"/>
    <w:multiLevelType w:val="hybridMultilevel"/>
    <w:tmpl w:val="1F5EBD8C"/>
    <w:lvl w:ilvl="0" w:tplc="92D22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C37C58"/>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7B12ED"/>
    <w:multiLevelType w:val="multilevel"/>
    <w:tmpl w:val="8D349A4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804BBB"/>
    <w:multiLevelType w:val="hybridMultilevel"/>
    <w:tmpl w:val="FAD8C9BE"/>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F4BD7"/>
    <w:multiLevelType w:val="multilevel"/>
    <w:tmpl w:val="888E14A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ECF3050"/>
    <w:multiLevelType w:val="hybridMultilevel"/>
    <w:tmpl w:val="3CA4F0A8"/>
    <w:lvl w:ilvl="0" w:tplc="E6B8A04A">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1">
    <w:nsid w:val="24F2041D"/>
    <w:multiLevelType w:val="hybridMultilevel"/>
    <w:tmpl w:val="82880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A676E85"/>
    <w:multiLevelType w:val="hybridMultilevel"/>
    <w:tmpl w:val="8350FD22"/>
    <w:lvl w:ilvl="0" w:tplc="020A9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D334295"/>
    <w:multiLevelType w:val="hybridMultilevel"/>
    <w:tmpl w:val="5ACA6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54F9A"/>
    <w:multiLevelType w:val="hybridMultilevel"/>
    <w:tmpl w:val="907A16DE"/>
    <w:lvl w:ilvl="0" w:tplc="813C84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F516D3F"/>
    <w:multiLevelType w:val="multilevel"/>
    <w:tmpl w:val="0AFA81C8"/>
    <w:lvl w:ilvl="0">
      <w:start w:val="1"/>
      <w:numFmt w:val="decimal"/>
      <w:lvlText w:val="%1."/>
      <w:lvlJc w:val="left"/>
      <w:pPr>
        <w:ind w:left="1080" w:hanging="360"/>
      </w:pPr>
      <w:rPr>
        <w:rFonts w:hint="default"/>
      </w:rPr>
    </w:lvl>
    <w:lvl w:ilvl="1">
      <w:start w:val="1"/>
      <w:numFmt w:val="decimal"/>
      <w:lvlText w:val="%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327D2BBD"/>
    <w:multiLevelType w:val="multilevel"/>
    <w:tmpl w:val="11FA00F6"/>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37AE44DD"/>
    <w:multiLevelType w:val="hybridMultilevel"/>
    <w:tmpl w:val="C242EE4C"/>
    <w:lvl w:ilvl="0" w:tplc="E6B8A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AB604F3"/>
    <w:multiLevelType w:val="multilevel"/>
    <w:tmpl w:val="BD40CA80"/>
    <w:lvl w:ilvl="0">
      <w:start w:val="1"/>
      <w:numFmt w:val="decimal"/>
      <w:lvlText w:val="%1."/>
      <w:lvlJc w:val="left"/>
      <w:pPr>
        <w:ind w:left="1146" w:hanging="360"/>
      </w:pPr>
    </w:lvl>
    <w:lvl w:ilvl="1">
      <w:start w:val="1"/>
      <w:numFmt w:val="decimal"/>
      <w:isLgl/>
      <w:lvlText w:val="%1.%2."/>
      <w:lvlJc w:val="left"/>
      <w:pPr>
        <w:ind w:left="1107"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0">
    <w:nsid w:val="3C914224"/>
    <w:multiLevelType w:val="hybridMultilevel"/>
    <w:tmpl w:val="4238EE92"/>
    <w:lvl w:ilvl="0" w:tplc="92D226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CD879B9"/>
    <w:multiLevelType w:val="singleLevel"/>
    <w:tmpl w:val="0419000F"/>
    <w:lvl w:ilvl="0">
      <w:start w:val="1"/>
      <w:numFmt w:val="decimal"/>
      <w:lvlText w:val="%1."/>
      <w:lvlJc w:val="left"/>
      <w:pPr>
        <w:tabs>
          <w:tab w:val="num" w:pos="360"/>
        </w:tabs>
        <w:ind w:left="360" w:hanging="360"/>
      </w:pPr>
    </w:lvl>
  </w:abstractNum>
  <w:abstractNum w:abstractNumId="22">
    <w:nsid w:val="42434E8B"/>
    <w:multiLevelType w:val="hybridMultilevel"/>
    <w:tmpl w:val="FABA7C7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nsid w:val="457141A7"/>
    <w:multiLevelType w:val="multilevel"/>
    <w:tmpl w:val="42C60A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6E16BDB"/>
    <w:multiLevelType w:val="hybridMultilevel"/>
    <w:tmpl w:val="11F2E2C0"/>
    <w:lvl w:ilvl="0" w:tplc="223CE4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FD6CD7"/>
    <w:multiLevelType w:val="hybridMultilevel"/>
    <w:tmpl w:val="BBB47372"/>
    <w:lvl w:ilvl="0" w:tplc="06BE1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DC95DB0"/>
    <w:multiLevelType w:val="hybridMultilevel"/>
    <w:tmpl w:val="6F129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80E4E"/>
    <w:multiLevelType w:val="hybridMultilevel"/>
    <w:tmpl w:val="F68299DC"/>
    <w:lvl w:ilvl="0" w:tplc="BE6E02A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B45D3A"/>
    <w:multiLevelType w:val="hybridMultilevel"/>
    <w:tmpl w:val="D42ADCC0"/>
    <w:lvl w:ilvl="0" w:tplc="A4307688">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EF3CFC"/>
    <w:multiLevelType w:val="hybridMultilevel"/>
    <w:tmpl w:val="352C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7D747E"/>
    <w:multiLevelType w:val="hybridMultilevel"/>
    <w:tmpl w:val="CA5484BE"/>
    <w:lvl w:ilvl="0" w:tplc="0914A3F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0E7533"/>
    <w:multiLevelType w:val="hybridMultilevel"/>
    <w:tmpl w:val="84089BAC"/>
    <w:lvl w:ilvl="0" w:tplc="845060F4">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1BB9"/>
    <w:multiLevelType w:val="hybridMultilevel"/>
    <w:tmpl w:val="AD68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DB105E"/>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4">
    <w:nsid w:val="6AC8531E"/>
    <w:multiLevelType w:val="hybridMultilevel"/>
    <w:tmpl w:val="DA2AFD88"/>
    <w:lvl w:ilvl="0" w:tplc="414A3754">
      <w:start w:val="1"/>
      <w:numFmt w:val="decimal"/>
      <w:lvlText w:val="%1."/>
      <w:lvlJc w:val="left"/>
      <w:pPr>
        <w:ind w:left="1901" w:hanging="10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BEE4729"/>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412EF5"/>
    <w:multiLevelType w:val="hybridMultilevel"/>
    <w:tmpl w:val="E3583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D22D5"/>
    <w:multiLevelType w:val="hybridMultilevel"/>
    <w:tmpl w:val="9CDC47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2A72B0"/>
    <w:multiLevelType w:val="hybridMultilevel"/>
    <w:tmpl w:val="D2580EDC"/>
    <w:lvl w:ilvl="0" w:tplc="6C2AEA2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2DC273D"/>
    <w:multiLevelType w:val="multilevel"/>
    <w:tmpl w:val="1FE4E8A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3512EBC"/>
    <w:multiLevelType w:val="hybridMultilevel"/>
    <w:tmpl w:val="48FC748E"/>
    <w:lvl w:ilvl="0" w:tplc="EBF01B5E">
      <w:start w:val="100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8328E6"/>
    <w:multiLevelType w:val="hybridMultilevel"/>
    <w:tmpl w:val="C20E349C"/>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6C22B818">
      <w:start w:val="1"/>
      <w:numFmt w:val="decimal"/>
      <w:lvlText w:val="%3."/>
      <w:lvlJc w:val="left"/>
      <w:pPr>
        <w:ind w:left="1637" w:hanging="360"/>
      </w:pPr>
      <w:rPr>
        <w:rFonts w:hint="default"/>
      </w:rPr>
    </w:lvl>
    <w:lvl w:ilvl="3" w:tplc="CF326FAC">
      <w:start w:val="180"/>
      <w:numFmt w:val="decimal"/>
      <w:lvlText w:val="%4"/>
      <w:lvlJc w:val="left"/>
      <w:pPr>
        <w:ind w:left="4026" w:hanging="360"/>
      </w:pPr>
      <w:rPr>
        <w:rFonts w:hint="default"/>
      </w:r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3">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44">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5">
    <w:nsid w:val="7B466DA7"/>
    <w:multiLevelType w:val="hybridMultilevel"/>
    <w:tmpl w:val="DAE4D622"/>
    <w:lvl w:ilvl="0" w:tplc="57328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CE06FA3"/>
    <w:multiLevelType w:val="hybridMultilevel"/>
    <w:tmpl w:val="3AA65C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7E1965CD"/>
    <w:multiLevelType w:val="hybridMultilevel"/>
    <w:tmpl w:val="428A1E78"/>
    <w:lvl w:ilvl="0" w:tplc="8796FAFC">
      <w:start w:val="1"/>
      <w:numFmt w:val="decimal"/>
      <w:lvlText w:val="%1."/>
      <w:lvlJc w:val="left"/>
      <w:pPr>
        <w:ind w:left="78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30"/>
  </w:num>
  <w:num w:numId="3">
    <w:abstractNumId w:val="11"/>
  </w:num>
  <w:num w:numId="4">
    <w:abstractNumId w:val="22"/>
  </w:num>
  <w:num w:numId="5">
    <w:abstractNumId w:val="15"/>
  </w:num>
  <w:num w:numId="6">
    <w:abstractNumId w:val="13"/>
  </w:num>
  <w:num w:numId="7">
    <w:abstractNumId w:val="0"/>
  </w:num>
  <w:num w:numId="8">
    <w:abstractNumId w:val="45"/>
  </w:num>
  <w:num w:numId="9">
    <w:abstractNumId w:val="25"/>
  </w:num>
  <w:num w:numId="10">
    <w:abstractNumId w:val="35"/>
  </w:num>
  <w:num w:numId="11">
    <w:abstractNumId w:val="46"/>
  </w:num>
  <w:num w:numId="12">
    <w:abstractNumId w:val="32"/>
  </w:num>
  <w:num w:numId="13">
    <w:abstractNumId w:val="31"/>
  </w:num>
  <w:num w:numId="14">
    <w:abstractNumId w:val="5"/>
  </w:num>
  <w:num w:numId="15">
    <w:abstractNumId w:val="3"/>
  </w:num>
  <w:num w:numId="16">
    <w:abstractNumId w:val="18"/>
  </w:num>
  <w:num w:numId="17">
    <w:abstractNumId w:val="10"/>
  </w:num>
  <w:num w:numId="18">
    <w:abstractNumId w:val="14"/>
  </w:num>
  <w:num w:numId="19">
    <w:abstractNumId w:val="17"/>
  </w:num>
  <w:num w:numId="20">
    <w:abstractNumId w:val="19"/>
  </w:num>
  <w:num w:numId="21">
    <w:abstractNumId w:val="42"/>
  </w:num>
  <w:num w:numId="22">
    <w:abstractNumId w:val="33"/>
  </w:num>
  <w:num w:numId="23">
    <w:abstractNumId w:val="6"/>
  </w:num>
  <w:num w:numId="24">
    <w:abstractNumId w:val="4"/>
  </w:num>
  <w:num w:numId="25">
    <w:abstractNumId w:val="47"/>
  </w:num>
  <w:num w:numId="26">
    <w:abstractNumId w:val="8"/>
  </w:num>
  <w:num w:numId="27">
    <w:abstractNumId w:val="36"/>
  </w:num>
  <w:num w:numId="28">
    <w:abstractNumId w:val="12"/>
  </w:num>
  <w:num w:numId="29">
    <w:abstractNumId w:val="20"/>
  </w:num>
  <w:num w:numId="30">
    <w:abstractNumId w:val="39"/>
  </w:num>
  <w:num w:numId="31">
    <w:abstractNumId w:val="7"/>
  </w:num>
  <w:num w:numId="32">
    <w:abstractNumId w:val="41"/>
  </w:num>
  <w:num w:numId="33">
    <w:abstractNumId w:val="29"/>
  </w:num>
  <w:num w:numId="34">
    <w:abstractNumId w:val="2"/>
  </w:num>
  <w:num w:numId="35">
    <w:abstractNumId w:val="44"/>
  </w:num>
  <w:num w:numId="36">
    <w:abstractNumId w:val="9"/>
  </w:num>
  <w:num w:numId="37">
    <w:abstractNumId w:val="26"/>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
  </w:num>
  <w:num w:numId="43">
    <w:abstractNumId w:val="21"/>
  </w:num>
  <w:num w:numId="44">
    <w:abstractNumId w:val="34"/>
  </w:num>
  <w:num w:numId="45">
    <w:abstractNumId w:val="23"/>
  </w:num>
  <w:num w:numId="46">
    <w:abstractNumId w:val="38"/>
  </w:num>
  <w:num w:numId="47">
    <w:abstractNumId w:val="16"/>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586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5ED"/>
    <w:rsid w:val="000266A0"/>
    <w:rsid w:val="00031B78"/>
    <w:rsid w:val="00032DF1"/>
    <w:rsid w:val="000335AF"/>
    <w:rsid w:val="0003409A"/>
    <w:rsid w:val="000341F2"/>
    <w:rsid w:val="00036C1C"/>
    <w:rsid w:val="00037A88"/>
    <w:rsid w:val="0004095B"/>
    <w:rsid w:val="00045ACB"/>
    <w:rsid w:val="000508EE"/>
    <w:rsid w:val="00051732"/>
    <w:rsid w:val="00053656"/>
    <w:rsid w:val="000537B5"/>
    <w:rsid w:val="00054DD6"/>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B8C"/>
    <w:rsid w:val="00081A9C"/>
    <w:rsid w:val="00081D42"/>
    <w:rsid w:val="00085297"/>
    <w:rsid w:val="00085C92"/>
    <w:rsid w:val="0009006F"/>
    <w:rsid w:val="0009149A"/>
    <w:rsid w:val="000948D3"/>
    <w:rsid w:val="00095E63"/>
    <w:rsid w:val="000A185C"/>
    <w:rsid w:val="000A2705"/>
    <w:rsid w:val="000A41A3"/>
    <w:rsid w:val="000A6177"/>
    <w:rsid w:val="000A661C"/>
    <w:rsid w:val="000B0103"/>
    <w:rsid w:val="000B69CD"/>
    <w:rsid w:val="000C2CC1"/>
    <w:rsid w:val="000D0F8E"/>
    <w:rsid w:val="000D3F1E"/>
    <w:rsid w:val="000D57FC"/>
    <w:rsid w:val="000D6AFE"/>
    <w:rsid w:val="000D7F36"/>
    <w:rsid w:val="000E0E10"/>
    <w:rsid w:val="000E1902"/>
    <w:rsid w:val="000F0970"/>
    <w:rsid w:val="000F2065"/>
    <w:rsid w:val="000F3451"/>
    <w:rsid w:val="000F4A6A"/>
    <w:rsid w:val="000F4C07"/>
    <w:rsid w:val="000F6894"/>
    <w:rsid w:val="001004E8"/>
    <w:rsid w:val="001043EB"/>
    <w:rsid w:val="00105430"/>
    <w:rsid w:val="00105AFA"/>
    <w:rsid w:val="00111FCF"/>
    <w:rsid w:val="00112C19"/>
    <w:rsid w:val="00112FEB"/>
    <w:rsid w:val="00115109"/>
    <w:rsid w:val="00115C24"/>
    <w:rsid w:val="001165D0"/>
    <w:rsid w:val="00117AEF"/>
    <w:rsid w:val="0012235F"/>
    <w:rsid w:val="00124773"/>
    <w:rsid w:val="001262AA"/>
    <w:rsid w:val="001266E8"/>
    <w:rsid w:val="00126C63"/>
    <w:rsid w:val="00131646"/>
    <w:rsid w:val="00132C37"/>
    <w:rsid w:val="00134B81"/>
    <w:rsid w:val="00136CD4"/>
    <w:rsid w:val="00141AAD"/>
    <w:rsid w:val="00141D9C"/>
    <w:rsid w:val="001423F5"/>
    <w:rsid w:val="00146C31"/>
    <w:rsid w:val="00150F7F"/>
    <w:rsid w:val="00151739"/>
    <w:rsid w:val="00153653"/>
    <w:rsid w:val="001540AE"/>
    <w:rsid w:val="001541CC"/>
    <w:rsid w:val="001552DF"/>
    <w:rsid w:val="00156677"/>
    <w:rsid w:val="00157322"/>
    <w:rsid w:val="00161608"/>
    <w:rsid w:val="001637FF"/>
    <w:rsid w:val="0016432E"/>
    <w:rsid w:val="00165065"/>
    <w:rsid w:val="00165BFD"/>
    <w:rsid w:val="00166342"/>
    <w:rsid w:val="00166A5F"/>
    <w:rsid w:val="00172C2D"/>
    <w:rsid w:val="001746A1"/>
    <w:rsid w:val="00175C59"/>
    <w:rsid w:val="0017665B"/>
    <w:rsid w:val="00180362"/>
    <w:rsid w:val="00184D9B"/>
    <w:rsid w:val="00185D32"/>
    <w:rsid w:val="00185D65"/>
    <w:rsid w:val="0018683D"/>
    <w:rsid w:val="001917A3"/>
    <w:rsid w:val="00193634"/>
    <w:rsid w:val="0019363F"/>
    <w:rsid w:val="00193C6F"/>
    <w:rsid w:val="001A115C"/>
    <w:rsid w:val="001A5012"/>
    <w:rsid w:val="001A5F63"/>
    <w:rsid w:val="001A6801"/>
    <w:rsid w:val="001A6BEF"/>
    <w:rsid w:val="001A6E13"/>
    <w:rsid w:val="001A7B8C"/>
    <w:rsid w:val="001B0B67"/>
    <w:rsid w:val="001B18E7"/>
    <w:rsid w:val="001B1E8B"/>
    <w:rsid w:val="001B2CCC"/>
    <w:rsid w:val="001B4085"/>
    <w:rsid w:val="001B5127"/>
    <w:rsid w:val="001B5564"/>
    <w:rsid w:val="001B674C"/>
    <w:rsid w:val="001B71DF"/>
    <w:rsid w:val="001B74FC"/>
    <w:rsid w:val="001B7F5F"/>
    <w:rsid w:val="001C2CEA"/>
    <w:rsid w:val="001C3F72"/>
    <w:rsid w:val="001C564F"/>
    <w:rsid w:val="001C702E"/>
    <w:rsid w:val="001C74F8"/>
    <w:rsid w:val="001D0467"/>
    <w:rsid w:val="001D07E0"/>
    <w:rsid w:val="001D086D"/>
    <w:rsid w:val="001D0FF0"/>
    <w:rsid w:val="001D17CA"/>
    <w:rsid w:val="001D227C"/>
    <w:rsid w:val="001D41BE"/>
    <w:rsid w:val="001D6D9F"/>
    <w:rsid w:val="001D76B4"/>
    <w:rsid w:val="001E086D"/>
    <w:rsid w:val="001E234D"/>
    <w:rsid w:val="001E282C"/>
    <w:rsid w:val="001E5182"/>
    <w:rsid w:val="001F0074"/>
    <w:rsid w:val="001F144C"/>
    <w:rsid w:val="001F20D7"/>
    <w:rsid w:val="001F35AA"/>
    <w:rsid w:val="001F3B91"/>
    <w:rsid w:val="001F57F3"/>
    <w:rsid w:val="001F640F"/>
    <w:rsid w:val="00201933"/>
    <w:rsid w:val="002023CA"/>
    <w:rsid w:val="002024DB"/>
    <w:rsid w:val="002025F0"/>
    <w:rsid w:val="00205843"/>
    <w:rsid w:val="00205DD5"/>
    <w:rsid w:val="00206A61"/>
    <w:rsid w:val="00212663"/>
    <w:rsid w:val="002128A3"/>
    <w:rsid w:val="00216678"/>
    <w:rsid w:val="00217A2B"/>
    <w:rsid w:val="00221198"/>
    <w:rsid w:val="00222E4B"/>
    <w:rsid w:val="00231E2C"/>
    <w:rsid w:val="0023298A"/>
    <w:rsid w:val="00234022"/>
    <w:rsid w:val="002346C7"/>
    <w:rsid w:val="0023487F"/>
    <w:rsid w:val="002364C7"/>
    <w:rsid w:val="002365A1"/>
    <w:rsid w:val="00241973"/>
    <w:rsid w:val="00241CFD"/>
    <w:rsid w:val="00242D7F"/>
    <w:rsid w:val="00244B0C"/>
    <w:rsid w:val="002466E6"/>
    <w:rsid w:val="00246D36"/>
    <w:rsid w:val="00252CB4"/>
    <w:rsid w:val="00255643"/>
    <w:rsid w:val="00255E5C"/>
    <w:rsid w:val="00256E94"/>
    <w:rsid w:val="00260EA2"/>
    <w:rsid w:val="00261A1F"/>
    <w:rsid w:val="00262F57"/>
    <w:rsid w:val="00264F71"/>
    <w:rsid w:val="00265EA1"/>
    <w:rsid w:val="002668E1"/>
    <w:rsid w:val="0026776C"/>
    <w:rsid w:val="00267DC1"/>
    <w:rsid w:val="002709F6"/>
    <w:rsid w:val="00271A71"/>
    <w:rsid w:val="00272FA7"/>
    <w:rsid w:val="0027307F"/>
    <w:rsid w:val="00273EA2"/>
    <w:rsid w:val="00275972"/>
    <w:rsid w:val="00277A5D"/>
    <w:rsid w:val="00277C19"/>
    <w:rsid w:val="0028123B"/>
    <w:rsid w:val="00281749"/>
    <w:rsid w:val="0028753D"/>
    <w:rsid w:val="002878AE"/>
    <w:rsid w:val="002913AD"/>
    <w:rsid w:val="00291DF3"/>
    <w:rsid w:val="00292007"/>
    <w:rsid w:val="00292DD4"/>
    <w:rsid w:val="00293282"/>
    <w:rsid w:val="00293E00"/>
    <w:rsid w:val="00293F8C"/>
    <w:rsid w:val="002943BA"/>
    <w:rsid w:val="002A04D2"/>
    <w:rsid w:val="002A187A"/>
    <w:rsid w:val="002A1DA7"/>
    <w:rsid w:val="002A22FA"/>
    <w:rsid w:val="002A2DA3"/>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6720"/>
    <w:rsid w:val="002D48DA"/>
    <w:rsid w:val="002D4B46"/>
    <w:rsid w:val="002D4F08"/>
    <w:rsid w:val="002D5B70"/>
    <w:rsid w:val="002D5BF1"/>
    <w:rsid w:val="002D6BC1"/>
    <w:rsid w:val="002D6CF9"/>
    <w:rsid w:val="002E095F"/>
    <w:rsid w:val="002E0BE4"/>
    <w:rsid w:val="002E1BBC"/>
    <w:rsid w:val="002E2C8B"/>
    <w:rsid w:val="002E321C"/>
    <w:rsid w:val="002E438D"/>
    <w:rsid w:val="002E58F9"/>
    <w:rsid w:val="002F1043"/>
    <w:rsid w:val="002F73A9"/>
    <w:rsid w:val="002F747D"/>
    <w:rsid w:val="002F754F"/>
    <w:rsid w:val="002F76AF"/>
    <w:rsid w:val="00301F7B"/>
    <w:rsid w:val="00305B7F"/>
    <w:rsid w:val="003075D7"/>
    <w:rsid w:val="00310E03"/>
    <w:rsid w:val="003116A0"/>
    <w:rsid w:val="0031270B"/>
    <w:rsid w:val="003147F8"/>
    <w:rsid w:val="00315950"/>
    <w:rsid w:val="00315F27"/>
    <w:rsid w:val="003172D7"/>
    <w:rsid w:val="00317619"/>
    <w:rsid w:val="00322635"/>
    <w:rsid w:val="00331EF8"/>
    <w:rsid w:val="00333DD8"/>
    <w:rsid w:val="003371AA"/>
    <w:rsid w:val="00343C62"/>
    <w:rsid w:val="00350FD1"/>
    <w:rsid w:val="003530C7"/>
    <w:rsid w:val="003566F6"/>
    <w:rsid w:val="00357C66"/>
    <w:rsid w:val="00357D9F"/>
    <w:rsid w:val="00357F94"/>
    <w:rsid w:val="00361889"/>
    <w:rsid w:val="00361D00"/>
    <w:rsid w:val="003668FA"/>
    <w:rsid w:val="00366C37"/>
    <w:rsid w:val="00367C18"/>
    <w:rsid w:val="00372A97"/>
    <w:rsid w:val="00377330"/>
    <w:rsid w:val="00377D2E"/>
    <w:rsid w:val="00380185"/>
    <w:rsid w:val="00381A8A"/>
    <w:rsid w:val="00381DED"/>
    <w:rsid w:val="00382955"/>
    <w:rsid w:val="00382ABA"/>
    <w:rsid w:val="00382DD4"/>
    <w:rsid w:val="00384B51"/>
    <w:rsid w:val="00392292"/>
    <w:rsid w:val="00392BD1"/>
    <w:rsid w:val="00393938"/>
    <w:rsid w:val="003943EB"/>
    <w:rsid w:val="0039496D"/>
    <w:rsid w:val="003A21C8"/>
    <w:rsid w:val="003A5DFD"/>
    <w:rsid w:val="003B062B"/>
    <w:rsid w:val="003B1A75"/>
    <w:rsid w:val="003B4A85"/>
    <w:rsid w:val="003B5197"/>
    <w:rsid w:val="003B5426"/>
    <w:rsid w:val="003B5A80"/>
    <w:rsid w:val="003B7C3C"/>
    <w:rsid w:val="003C04AA"/>
    <w:rsid w:val="003C156D"/>
    <w:rsid w:val="003C1C7A"/>
    <w:rsid w:val="003C2EAF"/>
    <w:rsid w:val="003C2EF7"/>
    <w:rsid w:val="003C3070"/>
    <w:rsid w:val="003C35EB"/>
    <w:rsid w:val="003C515F"/>
    <w:rsid w:val="003C56B5"/>
    <w:rsid w:val="003C6F22"/>
    <w:rsid w:val="003D0343"/>
    <w:rsid w:val="003D1773"/>
    <w:rsid w:val="003D1BF8"/>
    <w:rsid w:val="003D379F"/>
    <w:rsid w:val="003D4834"/>
    <w:rsid w:val="003D72D7"/>
    <w:rsid w:val="003E1699"/>
    <w:rsid w:val="003E1FA0"/>
    <w:rsid w:val="003E24F5"/>
    <w:rsid w:val="003E275A"/>
    <w:rsid w:val="003E6F9B"/>
    <w:rsid w:val="003F081A"/>
    <w:rsid w:val="003F1169"/>
    <w:rsid w:val="003F4F8F"/>
    <w:rsid w:val="003F7033"/>
    <w:rsid w:val="00402538"/>
    <w:rsid w:val="004121A8"/>
    <w:rsid w:val="00412CD0"/>
    <w:rsid w:val="00414002"/>
    <w:rsid w:val="00415FFF"/>
    <w:rsid w:val="00420598"/>
    <w:rsid w:val="004222FD"/>
    <w:rsid w:val="004228E8"/>
    <w:rsid w:val="00423436"/>
    <w:rsid w:val="0043197C"/>
    <w:rsid w:val="00432260"/>
    <w:rsid w:val="0043472E"/>
    <w:rsid w:val="00434A80"/>
    <w:rsid w:val="00435560"/>
    <w:rsid w:val="004357DF"/>
    <w:rsid w:val="00436877"/>
    <w:rsid w:val="0043694F"/>
    <w:rsid w:val="004444E6"/>
    <w:rsid w:val="00444D03"/>
    <w:rsid w:val="0044545D"/>
    <w:rsid w:val="00446715"/>
    <w:rsid w:val="004509F0"/>
    <w:rsid w:val="00452FC8"/>
    <w:rsid w:val="00454C1D"/>
    <w:rsid w:val="0045500F"/>
    <w:rsid w:val="0045577A"/>
    <w:rsid w:val="00456EE6"/>
    <w:rsid w:val="0046209A"/>
    <w:rsid w:val="004642D6"/>
    <w:rsid w:val="00464A51"/>
    <w:rsid w:val="00464AF2"/>
    <w:rsid w:val="00465778"/>
    <w:rsid w:val="00470344"/>
    <w:rsid w:val="00470B29"/>
    <w:rsid w:val="00472388"/>
    <w:rsid w:val="00472784"/>
    <w:rsid w:val="00475C42"/>
    <w:rsid w:val="00475F21"/>
    <w:rsid w:val="00477A3F"/>
    <w:rsid w:val="0048220B"/>
    <w:rsid w:val="00482386"/>
    <w:rsid w:val="004835F8"/>
    <w:rsid w:val="00485A9D"/>
    <w:rsid w:val="00486B54"/>
    <w:rsid w:val="00490053"/>
    <w:rsid w:val="00490156"/>
    <w:rsid w:val="004910A0"/>
    <w:rsid w:val="00493386"/>
    <w:rsid w:val="004974A1"/>
    <w:rsid w:val="004A19C3"/>
    <w:rsid w:val="004A606C"/>
    <w:rsid w:val="004A6121"/>
    <w:rsid w:val="004A6F4B"/>
    <w:rsid w:val="004B14E6"/>
    <w:rsid w:val="004B39B3"/>
    <w:rsid w:val="004B418F"/>
    <w:rsid w:val="004B518E"/>
    <w:rsid w:val="004B6A4C"/>
    <w:rsid w:val="004C04E3"/>
    <w:rsid w:val="004C604B"/>
    <w:rsid w:val="004C695C"/>
    <w:rsid w:val="004D0A9A"/>
    <w:rsid w:val="004D0ACC"/>
    <w:rsid w:val="004D170D"/>
    <w:rsid w:val="004D2427"/>
    <w:rsid w:val="004D303A"/>
    <w:rsid w:val="004D4C29"/>
    <w:rsid w:val="004D533B"/>
    <w:rsid w:val="004D6191"/>
    <w:rsid w:val="004E0133"/>
    <w:rsid w:val="004E1297"/>
    <w:rsid w:val="004E17AD"/>
    <w:rsid w:val="004E3B1A"/>
    <w:rsid w:val="004F1759"/>
    <w:rsid w:val="004F1E9F"/>
    <w:rsid w:val="004F2F31"/>
    <w:rsid w:val="004F465F"/>
    <w:rsid w:val="004F6117"/>
    <w:rsid w:val="004F6521"/>
    <w:rsid w:val="004F7189"/>
    <w:rsid w:val="00500315"/>
    <w:rsid w:val="0050098F"/>
    <w:rsid w:val="0050303E"/>
    <w:rsid w:val="00504B2C"/>
    <w:rsid w:val="00506EF6"/>
    <w:rsid w:val="005077DA"/>
    <w:rsid w:val="005102EB"/>
    <w:rsid w:val="00510F71"/>
    <w:rsid w:val="00511653"/>
    <w:rsid w:val="005125B8"/>
    <w:rsid w:val="00517727"/>
    <w:rsid w:val="00517DE3"/>
    <w:rsid w:val="00523156"/>
    <w:rsid w:val="00524603"/>
    <w:rsid w:val="0052550F"/>
    <w:rsid w:val="005268B5"/>
    <w:rsid w:val="00530754"/>
    <w:rsid w:val="00530BD4"/>
    <w:rsid w:val="00533284"/>
    <w:rsid w:val="00536D5A"/>
    <w:rsid w:val="00537C6E"/>
    <w:rsid w:val="005406D6"/>
    <w:rsid w:val="005413DD"/>
    <w:rsid w:val="00542330"/>
    <w:rsid w:val="00543ECC"/>
    <w:rsid w:val="005445DE"/>
    <w:rsid w:val="00545CEE"/>
    <w:rsid w:val="00546119"/>
    <w:rsid w:val="00546775"/>
    <w:rsid w:val="005468EA"/>
    <w:rsid w:val="00550761"/>
    <w:rsid w:val="00552A5A"/>
    <w:rsid w:val="0055578D"/>
    <w:rsid w:val="00555AD0"/>
    <w:rsid w:val="005617DB"/>
    <w:rsid w:val="00562FDE"/>
    <w:rsid w:val="00563D01"/>
    <w:rsid w:val="00564DAE"/>
    <w:rsid w:val="00566322"/>
    <w:rsid w:val="00566547"/>
    <w:rsid w:val="0056753F"/>
    <w:rsid w:val="005704B3"/>
    <w:rsid w:val="00570B3D"/>
    <w:rsid w:val="00572330"/>
    <w:rsid w:val="005726B5"/>
    <w:rsid w:val="00572747"/>
    <w:rsid w:val="00577402"/>
    <w:rsid w:val="00577B10"/>
    <w:rsid w:val="00577EA5"/>
    <w:rsid w:val="00582A8F"/>
    <w:rsid w:val="00585807"/>
    <w:rsid w:val="0058752A"/>
    <w:rsid w:val="00590516"/>
    <w:rsid w:val="00591599"/>
    <w:rsid w:val="00591690"/>
    <w:rsid w:val="00591F36"/>
    <w:rsid w:val="00592C5F"/>
    <w:rsid w:val="0059407B"/>
    <w:rsid w:val="0059561C"/>
    <w:rsid w:val="005967E4"/>
    <w:rsid w:val="00596EBD"/>
    <w:rsid w:val="005A2C14"/>
    <w:rsid w:val="005A3E38"/>
    <w:rsid w:val="005A68AA"/>
    <w:rsid w:val="005A6B8E"/>
    <w:rsid w:val="005A7B8E"/>
    <w:rsid w:val="005B197C"/>
    <w:rsid w:val="005B4541"/>
    <w:rsid w:val="005B46B4"/>
    <w:rsid w:val="005B47FB"/>
    <w:rsid w:val="005B573F"/>
    <w:rsid w:val="005B7E08"/>
    <w:rsid w:val="005C0A3C"/>
    <w:rsid w:val="005C1472"/>
    <w:rsid w:val="005C2E12"/>
    <w:rsid w:val="005C6A97"/>
    <w:rsid w:val="005C6AC0"/>
    <w:rsid w:val="005D085F"/>
    <w:rsid w:val="005D1C22"/>
    <w:rsid w:val="005D260E"/>
    <w:rsid w:val="005D30CF"/>
    <w:rsid w:val="005D3C77"/>
    <w:rsid w:val="005D5680"/>
    <w:rsid w:val="005D5C5E"/>
    <w:rsid w:val="005D6A7C"/>
    <w:rsid w:val="005D6BC5"/>
    <w:rsid w:val="005D6DF3"/>
    <w:rsid w:val="005E018B"/>
    <w:rsid w:val="005E28A1"/>
    <w:rsid w:val="005E4708"/>
    <w:rsid w:val="005E5EB3"/>
    <w:rsid w:val="005E6774"/>
    <w:rsid w:val="005F157E"/>
    <w:rsid w:val="005F395F"/>
    <w:rsid w:val="00600808"/>
    <w:rsid w:val="00601FA6"/>
    <w:rsid w:val="00603837"/>
    <w:rsid w:val="00603C8C"/>
    <w:rsid w:val="006056D7"/>
    <w:rsid w:val="00605D90"/>
    <w:rsid w:val="00605ECA"/>
    <w:rsid w:val="006104FD"/>
    <w:rsid w:val="006137D3"/>
    <w:rsid w:val="00615DA1"/>
    <w:rsid w:val="00616565"/>
    <w:rsid w:val="00616B10"/>
    <w:rsid w:val="00617482"/>
    <w:rsid w:val="0062040C"/>
    <w:rsid w:val="00621228"/>
    <w:rsid w:val="00622960"/>
    <w:rsid w:val="00622A95"/>
    <w:rsid w:val="006234F2"/>
    <w:rsid w:val="00623CE5"/>
    <w:rsid w:val="00623F16"/>
    <w:rsid w:val="006249F1"/>
    <w:rsid w:val="00626D72"/>
    <w:rsid w:val="006314B9"/>
    <w:rsid w:val="0063272F"/>
    <w:rsid w:val="0063311E"/>
    <w:rsid w:val="0063534B"/>
    <w:rsid w:val="00635798"/>
    <w:rsid w:val="006357CE"/>
    <w:rsid w:val="00635D44"/>
    <w:rsid w:val="00635EF1"/>
    <w:rsid w:val="0063773E"/>
    <w:rsid w:val="00637C81"/>
    <w:rsid w:val="00640F84"/>
    <w:rsid w:val="00651ADA"/>
    <w:rsid w:val="00652AEE"/>
    <w:rsid w:val="00652BA9"/>
    <w:rsid w:val="00655B3F"/>
    <w:rsid w:val="0065710D"/>
    <w:rsid w:val="0066050D"/>
    <w:rsid w:val="00660BF1"/>
    <w:rsid w:val="00662C45"/>
    <w:rsid w:val="00664A5C"/>
    <w:rsid w:val="0067265F"/>
    <w:rsid w:val="006730C1"/>
    <w:rsid w:val="006733D2"/>
    <w:rsid w:val="00674AA1"/>
    <w:rsid w:val="00674E21"/>
    <w:rsid w:val="0067611F"/>
    <w:rsid w:val="006769D3"/>
    <w:rsid w:val="00680244"/>
    <w:rsid w:val="00685279"/>
    <w:rsid w:val="006853C3"/>
    <w:rsid w:val="00687420"/>
    <w:rsid w:val="0068776F"/>
    <w:rsid w:val="00690A5C"/>
    <w:rsid w:val="00692F5D"/>
    <w:rsid w:val="006937F5"/>
    <w:rsid w:val="00694C2E"/>
    <w:rsid w:val="00696915"/>
    <w:rsid w:val="00696BF3"/>
    <w:rsid w:val="006A22AB"/>
    <w:rsid w:val="006A5AEA"/>
    <w:rsid w:val="006A5C30"/>
    <w:rsid w:val="006A6AA9"/>
    <w:rsid w:val="006A7C17"/>
    <w:rsid w:val="006A7E2B"/>
    <w:rsid w:val="006B372E"/>
    <w:rsid w:val="006B5B34"/>
    <w:rsid w:val="006B5F8B"/>
    <w:rsid w:val="006B6060"/>
    <w:rsid w:val="006B6480"/>
    <w:rsid w:val="006B7062"/>
    <w:rsid w:val="006B7DAF"/>
    <w:rsid w:val="006C565F"/>
    <w:rsid w:val="006C68A7"/>
    <w:rsid w:val="006D28F6"/>
    <w:rsid w:val="006D324B"/>
    <w:rsid w:val="006D417C"/>
    <w:rsid w:val="006D6101"/>
    <w:rsid w:val="006D69FB"/>
    <w:rsid w:val="006D7148"/>
    <w:rsid w:val="006D77D4"/>
    <w:rsid w:val="006D792D"/>
    <w:rsid w:val="006D7F94"/>
    <w:rsid w:val="006E0664"/>
    <w:rsid w:val="006E26D2"/>
    <w:rsid w:val="006E2984"/>
    <w:rsid w:val="006E3EF1"/>
    <w:rsid w:val="006E40EF"/>
    <w:rsid w:val="006E463B"/>
    <w:rsid w:val="006E5482"/>
    <w:rsid w:val="006E6D9D"/>
    <w:rsid w:val="006E74E8"/>
    <w:rsid w:val="006F361C"/>
    <w:rsid w:val="006F3B5C"/>
    <w:rsid w:val="006F5CC2"/>
    <w:rsid w:val="006F63CA"/>
    <w:rsid w:val="006F6C2F"/>
    <w:rsid w:val="006F7C91"/>
    <w:rsid w:val="0070268E"/>
    <w:rsid w:val="0070313A"/>
    <w:rsid w:val="00703D8F"/>
    <w:rsid w:val="00704D36"/>
    <w:rsid w:val="007100C8"/>
    <w:rsid w:val="007104AC"/>
    <w:rsid w:val="00711BF5"/>
    <w:rsid w:val="00711E80"/>
    <w:rsid w:val="00712EEE"/>
    <w:rsid w:val="00713C56"/>
    <w:rsid w:val="007157B6"/>
    <w:rsid w:val="00716254"/>
    <w:rsid w:val="00716968"/>
    <w:rsid w:val="00717B5A"/>
    <w:rsid w:val="007204DE"/>
    <w:rsid w:val="0072087C"/>
    <w:rsid w:val="00722F6E"/>
    <w:rsid w:val="007237CB"/>
    <w:rsid w:val="007257C2"/>
    <w:rsid w:val="007308A5"/>
    <w:rsid w:val="00733865"/>
    <w:rsid w:val="007339C3"/>
    <w:rsid w:val="00733DEC"/>
    <w:rsid w:val="00733F01"/>
    <w:rsid w:val="007352BE"/>
    <w:rsid w:val="00741A4B"/>
    <w:rsid w:val="00741D15"/>
    <w:rsid w:val="00743395"/>
    <w:rsid w:val="00743ECF"/>
    <w:rsid w:val="00745DC1"/>
    <w:rsid w:val="00747858"/>
    <w:rsid w:val="007478E2"/>
    <w:rsid w:val="00751674"/>
    <w:rsid w:val="007524D6"/>
    <w:rsid w:val="0075443E"/>
    <w:rsid w:val="00757430"/>
    <w:rsid w:val="00761BC7"/>
    <w:rsid w:val="007620F0"/>
    <w:rsid w:val="00762F10"/>
    <w:rsid w:val="0076372E"/>
    <w:rsid w:val="00767088"/>
    <w:rsid w:val="00767A03"/>
    <w:rsid w:val="00767C27"/>
    <w:rsid w:val="007718D8"/>
    <w:rsid w:val="00771EA4"/>
    <w:rsid w:val="0077206C"/>
    <w:rsid w:val="00772F82"/>
    <w:rsid w:val="00772FD6"/>
    <w:rsid w:val="0077437C"/>
    <w:rsid w:val="00775A3B"/>
    <w:rsid w:val="00776BF9"/>
    <w:rsid w:val="007770E1"/>
    <w:rsid w:val="00777C12"/>
    <w:rsid w:val="00790612"/>
    <w:rsid w:val="0079218D"/>
    <w:rsid w:val="0079246D"/>
    <w:rsid w:val="00792A4A"/>
    <w:rsid w:val="00794C85"/>
    <w:rsid w:val="00795C88"/>
    <w:rsid w:val="00796E70"/>
    <w:rsid w:val="007A0578"/>
    <w:rsid w:val="007A07FE"/>
    <w:rsid w:val="007A16BF"/>
    <w:rsid w:val="007A22C0"/>
    <w:rsid w:val="007A2966"/>
    <w:rsid w:val="007A3078"/>
    <w:rsid w:val="007A357B"/>
    <w:rsid w:val="007A3602"/>
    <w:rsid w:val="007A6946"/>
    <w:rsid w:val="007A6AB3"/>
    <w:rsid w:val="007B09F2"/>
    <w:rsid w:val="007B3AEE"/>
    <w:rsid w:val="007B47AA"/>
    <w:rsid w:val="007B6294"/>
    <w:rsid w:val="007B741C"/>
    <w:rsid w:val="007C07E1"/>
    <w:rsid w:val="007C63EA"/>
    <w:rsid w:val="007C6780"/>
    <w:rsid w:val="007C71C6"/>
    <w:rsid w:val="007C7A93"/>
    <w:rsid w:val="007D1434"/>
    <w:rsid w:val="007D1675"/>
    <w:rsid w:val="007D3720"/>
    <w:rsid w:val="007D783C"/>
    <w:rsid w:val="007E0C07"/>
    <w:rsid w:val="007E206F"/>
    <w:rsid w:val="007E309F"/>
    <w:rsid w:val="007E59F3"/>
    <w:rsid w:val="007E6F81"/>
    <w:rsid w:val="007E79E8"/>
    <w:rsid w:val="007F25FF"/>
    <w:rsid w:val="007F5B06"/>
    <w:rsid w:val="007F6012"/>
    <w:rsid w:val="00801514"/>
    <w:rsid w:val="008064AA"/>
    <w:rsid w:val="00806D6D"/>
    <w:rsid w:val="00811E61"/>
    <w:rsid w:val="00817FF8"/>
    <w:rsid w:val="00821835"/>
    <w:rsid w:val="00825CD0"/>
    <w:rsid w:val="008265CE"/>
    <w:rsid w:val="008276E7"/>
    <w:rsid w:val="00827732"/>
    <w:rsid w:val="008278DF"/>
    <w:rsid w:val="00831F67"/>
    <w:rsid w:val="00834344"/>
    <w:rsid w:val="008343A4"/>
    <w:rsid w:val="00835D51"/>
    <w:rsid w:val="008362CD"/>
    <w:rsid w:val="008418C1"/>
    <w:rsid w:val="00841E2D"/>
    <w:rsid w:val="00843D6C"/>
    <w:rsid w:val="0084567B"/>
    <w:rsid w:val="00846236"/>
    <w:rsid w:val="0084711B"/>
    <w:rsid w:val="008501BA"/>
    <w:rsid w:val="00850B9E"/>
    <w:rsid w:val="008517E6"/>
    <w:rsid w:val="0085205D"/>
    <w:rsid w:val="008528B4"/>
    <w:rsid w:val="00852EC3"/>
    <w:rsid w:val="008569EA"/>
    <w:rsid w:val="00867394"/>
    <w:rsid w:val="0087116D"/>
    <w:rsid w:val="0087279F"/>
    <w:rsid w:val="00874CA1"/>
    <w:rsid w:val="00876286"/>
    <w:rsid w:val="00880448"/>
    <w:rsid w:val="00880DB6"/>
    <w:rsid w:val="00881752"/>
    <w:rsid w:val="00886A2D"/>
    <w:rsid w:val="00890FC6"/>
    <w:rsid w:val="008912F8"/>
    <w:rsid w:val="00891C61"/>
    <w:rsid w:val="00892455"/>
    <w:rsid w:val="008931F7"/>
    <w:rsid w:val="008933CC"/>
    <w:rsid w:val="0089465C"/>
    <w:rsid w:val="00894DA0"/>
    <w:rsid w:val="008953E4"/>
    <w:rsid w:val="0089648B"/>
    <w:rsid w:val="00896909"/>
    <w:rsid w:val="00896C58"/>
    <w:rsid w:val="008A0D3F"/>
    <w:rsid w:val="008A1B93"/>
    <w:rsid w:val="008A45CB"/>
    <w:rsid w:val="008A5333"/>
    <w:rsid w:val="008A55EB"/>
    <w:rsid w:val="008A6532"/>
    <w:rsid w:val="008A65D8"/>
    <w:rsid w:val="008B2918"/>
    <w:rsid w:val="008B43A9"/>
    <w:rsid w:val="008B4612"/>
    <w:rsid w:val="008B5CD8"/>
    <w:rsid w:val="008B61ED"/>
    <w:rsid w:val="008C036B"/>
    <w:rsid w:val="008C0CD9"/>
    <w:rsid w:val="008C1B1D"/>
    <w:rsid w:val="008C2D14"/>
    <w:rsid w:val="008C34CC"/>
    <w:rsid w:val="008C3B6A"/>
    <w:rsid w:val="008C3FC5"/>
    <w:rsid w:val="008C5033"/>
    <w:rsid w:val="008D0504"/>
    <w:rsid w:val="008D2191"/>
    <w:rsid w:val="008D2683"/>
    <w:rsid w:val="008D434D"/>
    <w:rsid w:val="008D6C04"/>
    <w:rsid w:val="008D7D14"/>
    <w:rsid w:val="008E08CF"/>
    <w:rsid w:val="008E1461"/>
    <w:rsid w:val="008E1F40"/>
    <w:rsid w:val="008E2676"/>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3199F"/>
    <w:rsid w:val="009328A0"/>
    <w:rsid w:val="0093321F"/>
    <w:rsid w:val="00934A46"/>
    <w:rsid w:val="00934C3F"/>
    <w:rsid w:val="0093549C"/>
    <w:rsid w:val="00940F27"/>
    <w:rsid w:val="0094108F"/>
    <w:rsid w:val="00941B3A"/>
    <w:rsid w:val="00943672"/>
    <w:rsid w:val="009446DF"/>
    <w:rsid w:val="0094564A"/>
    <w:rsid w:val="00946377"/>
    <w:rsid w:val="00946574"/>
    <w:rsid w:val="00947F85"/>
    <w:rsid w:val="009517BD"/>
    <w:rsid w:val="00954DCC"/>
    <w:rsid w:val="009558C4"/>
    <w:rsid w:val="00956D61"/>
    <w:rsid w:val="00957677"/>
    <w:rsid w:val="00957EDE"/>
    <w:rsid w:val="00960252"/>
    <w:rsid w:val="009713DA"/>
    <w:rsid w:val="0097214B"/>
    <w:rsid w:val="00972621"/>
    <w:rsid w:val="00974DE2"/>
    <w:rsid w:val="00974E47"/>
    <w:rsid w:val="009762D1"/>
    <w:rsid w:val="0097782C"/>
    <w:rsid w:val="00983081"/>
    <w:rsid w:val="00984BDD"/>
    <w:rsid w:val="00985A1F"/>
    <w:rsid w:val="00986D13"/>
    <w:rsid w:val="0099031F"/>
    <w:rsid w:val="0099191F"/>
    <w:rsid w:val="0099353D"/>
    <w:rsid w:val="00995118"/>
    <w:rsid w:val="00996044"/>
    <w:rsid w:val="009A07AB"/>
    <w:rsid w:val="009A1CA5"/>
    <w:rsid w:val="009A21FA"/>
    <w:rsid w:val="009A4FF1"/>
    <w:rsid w:val="009A6DEC"/>
    <w:rsid w:val="009A72B4"/>
    <w:rsid w:val="009A7E5E"/>
    <w:rsid w:val="009B0340"/>
    <w:rsid w:val="009B1D80"/>
    <w:rsid w:val="009B25AE"/>
    <w:rsid w:val="009B2E0D"/>
    <w:rsid w:val="009B34B2"/>
    <w:rsid w:val="009B4C0D"/>
    <w:rsid w:val="009B762E"/>
    <w:rsid w:val="009C13CF"/>
    <w:rsid w:val="009C2F75"/>
    <w:rsid w:val="009C7C3A"/>
    <w:rsid w:val="009D0FD2"/>
    <w:rsid w:val="009D27D1"/>
    <w:rsid w:val="009D6836"/>
    <w:rsid w:val="009D73AD"/>
    <w:rsid w:val="009D7464"/>
    <w:rsid w:val="009E02CF"/>
    <w:rsid w:val="009E03EA"/>
    <w:rsid w:val="009E0BEA"/>
    <w:rsid w:val="009E1026"/>
    <w:rsid w:val="009E152F"/>
    <w:rsid w:val="009E1633"/>
    <w:rsid w:val="009E1D0C"/>
    <w:rsid w:val="009E36A5"/>
    <w:rsid w:val="009E4242"/>
    <w:rsid w:val="009E525D"/>
    <w:rsid w:val="009E5B4A"/>
    <w:rsid w:val="009E6138"/>
    <w:rsid w:val="009E72CD"/>
    <w:rsid w:val="009E771F"/>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205F"/>
    <w:rsid w:val="00A24817"/>
    <w:rsid w:val="00A322BD"/>
    <w:rsid w:val="00A33D41"/>
    <w:rsid w:val="00A354A6"/>
    <w:rsid w:val="00A363F9"/>
    <w:rsid w:val="00A3722F"/>
    <w:rsid w:val="00A3741F"/>
    <w:rsid w:val="00A37558"/>
    <w:rsid w:val="00A4155E"/>
    <w:rsid w:val="00A50067"/>
    <w:rsid w:val="00A50C90"/>
    <w:rsid w:val="00A50C92"/>
    <w:rsid w:val="00A52878"/>
    <w:rsid w:val="00A53A00"/>
    <w:rsid w:val="00A53C95"/>
    <w:rsid w:val="00A5412A"/>
    <w:rsid w:val="00A56222"/>
    <w:rsid w:val="00A63771"/>
    <w:rsid w:val="00A63E1A"/>
    <w:rsid w:val="00A66C80"/>
    <w:rsid w:val="00A67CD7"/>
    <w:rsid w:val="00A67D32"/>
    <w:rsid w:val="00A74A83"/>
    <w:rsid w:val="00A75757"/>
    <w:rsid w:val="00A75B01"/>
    <w:rsid w:val="00A7723F"/>
    <w:rsid w:val="00A77406"/>
    <w:rsid w:val="00A80CCD"/>
    <w:rsid w:val="00A82E11"/>
    <w:rsid w:val="00A83639"/>
    <w:rsid w:val="00A836CD"/>
    <w:rsid w:val="00A84151"/>
    <w:rsid w:val="00A8456E"/>
    <w:rsid w:val="00A84F59"/>
    <w:rsid w:val="00A920B9"/>
    <w:rsid w:val="00A9567C"/>
    <w:rsid w:val="00A96922"/>
    <w:rsid w:val="00A96B39"/>
    <w:rsid w:val="00AA15CE"/>
    <w:rsid w:val="00AA20BD"/>
    <w:rsid w:val="00AA28DA"/>
    <w:rsid w:val="00AB0518"/>
    <w:rsid w:val="00AB1A4D"/>
    <w:rsid w:val="00AB3931"/>
    <w:rsid w:val="00AB5305"/>
    <w:rsid w:val="00AB5770"/>
    <w:rsid w:val="00AB6C4D"/>
    <w:rsid w:val="00AC0C03"/>
    <w:rsid w:val="00AC1F5F"/>
    <w:rsid w:val="00AC1FA5"/>
    <w:rsid w:val="00AC2867"/>
    <w:rsid w:val="00AC4F09"/>
    <w:rsid w:val="00AC6511"/>
    <w:rsid w:val="00AC67CA"/>
    <w:rsid w:val="00AC7B6F"/>
    <w:rsid w:val="00AC7F02"/>
    <w:rsid w:val="00AD0F4B"/>
    <w:rsid w:val="00AD5E06"/>
    <w:rsid w:val="00AE0DBB"/>
    <w:rsid w:val="00AE1107"/>
    <w:rsid w:val="00AE1535"/>
    <w:rsid w:val="00AE4A41"/>
    <w:rsid w:val="00AE6973"/>
    <w:rsid w:val="00AF0841"/>
    <w:rsid w:val="00AF1131"/>
    <w:rsid w:val="00AF27D2"/>
    <w:rsid w:val="00AF3079"/>
    <w:rsid w:val="00AF3C52"/>
    <w:rsid w:val="00AF47FA"/>
    <w:rsid w:val="00AF6834"/>
    <w:rsid w:val="00AF757E"/>
    <w:rsid w:val="00B02442"/>
    <w:rsid w:val="00B0275B"/>
    <w:rsid w:val="00B06A19"/>
    <w:rsid w:val="00B108CB"/>
    <w:rsid w:val="00B115C7"/>
    <w:rsid w:val="00B12C62"/>
    <w:rsid w:val="00B140C3"/>
    <w:rsid w:val="00B140CC"/>
    <w:rsid w:val="00B14629"/>
    <w:rsid w:val="00B158EE"/>
    <w:rsid w:val="00B173D2"/>
    <w:rsid w:val="00B20033"/>
    <w:rsid w:val="00B22D15"/>
    <w:rsid w:val="00B2348B"/>
    <w:rsid w:val="00B25AC3"/>
    <w:rsid w:val="00B25F3D"/>
    <w:rsid w:val="00B30DE0"/>
    <w:rsid w:val="00B35602"/>
    <w:rsid w:val="00B3623B"/>
    <w:rsid w:val="00B36816"/>
    <w:rsid w:val="00B37642"/>
    <w:rsid w:val="00B4112C"/>
    <w:rsid w:val="00B42AD1"/>
    <w:rsid w:val="00B44156"/>
    <w:rsid w:val="00B44240"/>
    <w:rsid w:val="00B443C1"/>
    <w:rsid w:val="00B46D4F"/>
    <w:rsid w:val="00B47822"/>
    <w:rsid w:val="00B5096C"/>
    <w:rsid w:val="00B511F8"/>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6680"/>
    <w:rsid w:val="00B804EF"/>
    <w:rsid w:val="00B83D3A"/>
    <w:rsid w:val="00B8527B"/>
    <w:rsid w:val="00B87B20"/>
    <w:rsid w:val="00B94C42"/>
    <w:rsid w:val="00B95EDF"/>
    <w:rsid w:val="00BA04BD"/>
    <w:rsid w:val="00BA1983"/>
    <w:rsid w:val="00BA32FA"/>
    <w:rsid w:val="00BA4CB4"/>
    <w:rsid w:val="00BA545C"/>
    <w:rsid w:val="00BA610A"/>
    <w:rsid w:val="00BA6DF3"/>
    <w:rsid w:val="00BA71A0"/>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1587"/>
    <w:rsid w:val="00BE3689"/>
    <w:rsid w:val="00BE59F8"/>
    <w:rsid w:val="00BE6C3F"/>
    <w:rsid w:val="00BE6F41"/>
    <w:rsid w:val="00BF0714"/>
    <w:rsid w:val="00BF2B3D"/>
    <w:rsid w:val="00BF3088"/>
    <w:rsid w:val="00BF4746"/>
    <w:rsid w:val="00BF6B44"/>
    <w:rsid w:val="00C0034A"/>
    <w:rsid w:val="00C0353A"/>
    <w:rsid w:val="00C03895"/>
    <w:rsid w:val="00C0495B"/>
    <w:rsid w:val="00C06A7B"/>
    <w:rsid w:val="00C06CDE"/>
    <w:rsid w:val="00C132F0"/>
    <w:rsid w:val="00C138A3"/>
    <w:rsid w:val="00C22788"/>
    <w:rsid w:val="00C24783"/>
    <w:rsid w:val="00C24EB2"/>
    <w:rsid w:val="00C25E93"/>
    <w:rsid w:val="00C26488"/>
    <w:rsid w:val="00C272AE"/>
    <w:rsid w:val="00C27CB5"/>
    <w:rsid w:val="00C34E15"/>
    <w:rsid w:val="00C35D75"/>
    <w:rsid w:val="00C35DFD"/>
    <w:rsid w:val="00C42FFA"/>
    <w:rsid w:val="00C44E22"/>
    <w:rsid w:val="00C463BB"/>
    <w:rsid w:val="00C46DB1"/>
    <w:rsid w:val="00C47B4E"/>
    <w:rsid w:val="00C554FA"/>
    <w:rsid w:val="00C578C2"/>
    <w:rsid w:val="00C61367"/>
    <w:rsid w:val="00C61A71"/>
    <w:rsid w:val="00C620E3"/>
    <w:rsid w:val="00C643A2"/>
    <w:rsid w:val="00C64E76"/>
    <w:rsid w:val="00C654FF"/>
    <w:rsid w:val="00C65777"/>
    <w:rsid w:val="00C65A28"/>
    <w:rsid w:val="00C65C74"/>
    <w:rsid w:val="00C7047C"/>
    <w:rsid w:val="00C725C3"/>
    <w:rsid w:val="00C76086"/>
    <w:rsid w:val="00C80738"/>
    <w:rsid w:val="00C80975"/>
    <w:rsid w:val="00C81B2A"/>
    <w:rsid w:val="00C84649"/>
    <w:rsid w:val="00C853F4"/>
    <w:rsid w:val="00C8741C"/>
    <w:rsid w:val="00C87F83"/>
    <w:rsid w:val="00C91357"/>
    <w:rsid w:val="00C926D9"/>
    <w:rsid w:val="00C92FBF"/>
    <w:rsid w:val="00C93392"/>
    <w:rsid w:val="00C938B4"/>
    <w:rsid w:val="00C94B94"/>
    <w:rsid w:val="00C94C76"/>
    <w:rsid w:val="00C962BD"/>
    <w:rsid w:val="00C97956"/>
    <w:rsid w:val="00CA075C"/>
    <w:rsid w:val="00CA1E79"/>
    <w:rsid w:val="00CA5C23"/>
    <w:rsid w:val="00CA5F61"/>
    <w:rsid w:val="00CA67D3"/>
    <w:rsid w:val="00CA7846"/>
    <w:rsid w:val="00CB2412"/>
    <w:rsid w:val="00CB3836"/>
    <w:rsid w:val="00CB3D4E"/>
    <w:rsid w:val="00CB452E"/>
    <w:rsid w:val="00CB4A82"/>
    <w:rsid w:val="00CB52AE"/>
    <w:rsid w:val="00CB7DDA"/>
    <w:rsid w:val="00CC31D6"/>
    <w:rsid w:val="00CC3B5A"/>
    <w:rsid w:val="00CC3F24"/>
    <w:rsid w:val="00CC44A1"/>
    <w:rsid w:val="00CC5C8D"/>
    <w:rsid w:val="00CC626E"/>
    <w:rsid w:val="00CC7BFA"/>
    <w:rsid w:val="00CD249F"/>
    <w:rsid w:val="00CD2534"/>
    <w:rsid w:val="00CD4EDB"/>
    <w:rsid w:val="00CD680E"/>
    <w:rsid w:val="00CE0792"/>
    <w:rsid w:val="00CE435C"/>
    <w:rsid w:val="00CE6599"/>
    <w:rsid w:val="00CE6890"/>
    <w:rsid w:val="00CE6F4F"/>
    <w:rsid w:val="00CF1C1D"/>
    <w:rsid w:val="00CF3096"/>
    <w:rsid w:val="00CF4D75"/>
    <w:rsid w:val="00D010F0"/>
    <w:rsid w:val="00D04189"/>
    <w:rsid w:val="00D062EF"/>
    <w:rsid w:val="00D06C2C"/>
    <w:rsid w:val="00D10294"/>
    <w:rsid w:val="00D1497A"/>
    <w:rsid w:val="00D14A62"/>
    <w:rsid w:val="00D14F39"/>
    <w:rsid w:val="00D16C9C"/>
    <w:rsid w:val="00D17FA7"/>
    <w:rsid w:val="00D2024E"/>
    <w:rsid w:val="00D2122E"/>
    <w:rsid w:val="00D22783"/>
    <w:rsid w:val="00D25CEF"/>
    <w:rsid w:val="00D27E63"/>
    <w:rsid w:val="00D36197"/>
    <w:rsid w:val="00D41265"/>
    <w:rsid w:val="00D43EB9"/>
    <w:rsid w:val="00D46CD0"/>
    <w:rsid w:val="00D46D13"/>
    <w:rsid w:val="00D50F40"/>
    <w:rsid w:val="00D5248D"/>
    <w:rsid w:val="00D536E0"/>
    <w:rsid w:val="00D56574"/>
    <w:rsid w:val="00D57F49"/>
    <w:rsid w:val="00D624CF"/>
    <w:rsid w:val="00D63A31"/>
    <w:rsid w:val="00D712CC"/>
    <w:rsid w:val="00D717D5"/>
    <w:rsid w:val="00D722CB"/>
    <w:rsid w:val="00D72AF8"/>
    <w:rsid w:val="00D739F1"/>
    <w:rsid w:val="00D73A10"/>
    <w:rsid w:val="00D75151"/>
    <w:rsid w:val="00D76299"/>
    <w:rsid w:val="00D77DE3"/>
    <w:rsid w:val="00D8049F"/>
    <w:rsid w:val="00D818FF"/>
    <w:rsid w:val="00D829E3"/>
    <w:rsid w:val="00D84355"/>
    <w:rsid w:val="00D84E1D"/>
    <w:rsid w:val="00D8539C"/>
    <w:rsid w:val="00D86CCE"/>
    <w:rsid w:val="00D93FD2"/>
    <w:rsid w:val="00D96DE8"/>
    <w:rsid w:val="00D97915"/>
    <w:rsid w:val="00DA00A1"/>
    <w:rsid w:val="00DA1644"/>
    <w:rsid w:val="00DA32F7"/>
    <w:rsid w:val="00DA7136"/>
    <w:rsid w:val="00DA7DA2"/>
    <w:rsid w:val="00DB099C"/>
    <w:rsid w:val="00DB0DB6"/>
    <w:rsid w:val="00DB36E0"/>
    <w:rsid w:val="00DB381C"/>
    <w:rsid w:val="00DB3AB6"/>
    <w:rsid w:val="00DB70C0"/>
    <w:rsid w:val="00DC1D4E"/>
    <w:rsid w:val="00DC3807"/>
    <w:rsid w:val="00DC4B0C"/>
    <w:rsid w:val="00DC6211"/>
    <w:rsid w:val="00DD03B8"/>
    <w:rsid w:val="00DD0D90"/>
    <w:rsid w:val="00DD412B"/>
    <w:rsid w:val="00DD44C0"/>
    <w:rsid w:val="00DD6389"/>
    <w:rsid w:val="00DD653B"/>
    <w:rsid w:val="00DE2243"/>
    <w:rsid w:val="00DE2379"/>
    <w:rsid w:val="00DE3C7A"/>
    <w:rsid w:val="00DE4FFF"/>
    <w:rsid w:val="00DF3895"/>
    <w:rsid w:val="00DF4867"/>
    <w:rsid w:val="00DF4B8F"/>
    <w:rsid w:val="00DF646D"/>
    <w:rsid w:val="00DF65AC"/>
    <w:rsid w:val="00DF6A2D"/>
    <w:rsid w:val="00DF71F8"/>
    <w:rsid w:val="00E0113D"/>
    <w:rsid w:val="00E049E5"/>
    <w:rsid w:val="00E04F00"/>
    <w:rsid w:val="00E04F27"/>
    <w:rsid w:val="00E06275"/>
    <w:rsid w:val="00E147CC"/>
    <w:rsid w:val="00E21A66"/>
    <w:rsid w:val="00E22CB4"/>
    <w:rsid w:val="00E24E29"/>
    <w:rsid w:val="00E258F4"/>
    <w:rsid w:val="00E25AEE"/>
    <w:rsid w:val="00E260FC"/>
    <w:rsid w:val="00E314C8"/>
    <w:rsid w:val="00E32618"/>
    <w:rsid w:val="00E34765"/>
    <w:rsid w:val="00E348EA"/>
    <w:rsid w:val="00E36333"/>
    <w:rsid w:val="00E40642"/>
    <w:rsid w:val="00E44046"/>
    <w:rsid w:val="00E448A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886"/>
    <w:rsid w:val="00E64E64"/>
    <w:rsid w:val="00E65D4F"/>
    <w:rsid w:val="00E65E99"/>
    <w:rsid w:val="00E67C81"/>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40A9"/>
    <w:rsid w:val="00E9464B"/>
    <w:rsid w:val="00E958AA"/>
    <w:rsid w:val="00EA0696"/>
    <w:rsid w:val="00EA340F"/>
    <w:rsid w:val="00EA3B2A"/>
    <w:rsid w:val="00EA3CA4"/>
    <w:rsid w:val="00EA53AB"/>
    <w:rsid w:val="00EA7CE8"/>
    <w:rsid w:val="00EB7371"/>
    <w:rsid w:val="00EC2558"/>
    <w:rsid w:val="00EC3C7F"/>
    <w:rsid w:val="00EC4E46"/>
    <w:rsid w:val="00EC7F38"/>
    <w:rsid w:val="00ED6C23"/>
    <w:rsid w:val="00ED7F19"/>
    <w:rsid w:val="00EE1421"/>
    <w:rsid w:val="00EE3ED4"/>
    <w:rsid w:val="00EE43F3"/>
    <w:rsid w:val="00EE478E"/>
    <w:rsid w:val="00EF0957"/>
    <w:rsid w:val="00EF0A3C"/>
    <w:rsid w:val="00EF0AD1"/>
    <w:rsid w:val="00EF1D1F"/>
    <w:rsid w:val="00EF3548"/>
    <w:rsid w:val="00EF37C5"/>
    <w:rsid w:val="00EF4678"/>
    <w:rsid w:val="00EF7B85"/>
    <w:rsid w:val="00F075C6"/>
    <w:rsid w:val="00F137ED"/>
    <w:rsid w:val="00F140F5"/>
    <w:rsid w:val="00F148C3"/>
    <w:rsid w:val="00F15B49"/>
    <w:rsid w:val="00F209A4"/>
    <w:rsid w:val="00F20CD4"/>
    <w:rsid w:val="00F2172F"/>
    <w:rsid w:val="00F223A5"/>
    <w:rsid w:val="00F235B5"/>
    <w:rsid w:val="00F26590"/>
    <w:rsid w:val="00F2713B"/>
    <w:rsid w:val="00F301CE"/>
    <w:rsid w:val="00F30204"/>
    <w:rsid w:val="00F35AD5"/>
    <w:rsid w:val="00F35E16"/>
    <w:rsid w:val="00F35FE3"/>
    <w:rsid w:val="00F41889"/>
    <w:rsid w:val="00F43E5E"/>
    <w:rsid w:val="00F44BDD"/>
    <w:rsid w:val="00F46006"/>
    <w:rsid w:val="00F46041"/>
    <w:rsid w:val="00F467C3"/>
    <w:rsid w:val="00F479E3"/>
    <w:rsid w:val="00F5086A"/>
    <w:rsid w:val="00F50D60"/>
    <w:rsid w:val="00F5175E"/>
    <w:rsid w:val="00F520AD"/>
    <w:rsid w:val="00F5255C"/>
    <w:rsid w:val="00F52C49"/>
    <w:rsid w:val="00F53EE0"/>
    <w:rsid w:val="00F56F1F"/>
    <w:rsid w:val="00F6123F"/>
    <w:rsid w:val="00F621CB"/>
    <w:rsid w:val="00F623C7"/>
    <w:rsid w:val="00F64AAA"/>
    <w:rsid w:val="00F65AFA"/>
    <w:rsid w:val="00F65EFC"/>
    <w:rsid w:val="00F67E6B"/>
    <w:rsid w:val="00F70479"/>
    <w:rsid w:val="00F70FC5"/>
    <w:rsid w:val="00F71DCF"/>
    <w:rsid w:val="00F72B9B"/>
    <w:rsid w:val="00F73110"/>
    <w:rsid w:val="00F7440D"/>
    <w:rsid w:val="00F74C02"/>
    <w:rsid w:val="00F767F2"/>
    <w:rsid w:val="00F77639"/>
    <w:rsid w:val="00F80C92"/>
    <w:rsid w:val="00F80E4F"/>
    <w:rsid w:val="00F81EBF"/>
    <w:rsid w:val="00F82B97"/>
    <w:rsid w:val="00F85498"/>
    <w:rsid w:val="00F87A1D"/>
    <w:rsid w:val="00F9118C"/>
    <w:rsid w:val="00F9382E"/>
    <w:rsid w:val="00F956AB"/>
    <w:rsid w:val="00F958B8"/>
    <w:rsid w:val="00F95A96"/>
    <w:rsid w:val="00FA1FF2"/>
    <w:rsid w:val="00FA3C56"/>
    <w:rsid w:val="00FA5A6E"/>
    <w:rsid w:val="00FB073B"/>
    <w:rsid w:val="00FB138A"/>
    <w:rsid w:val="00FB2836"/>
    <w:rsid w:val="00FB3CBD"/>
    <w:rsid w:val="00FB3FAB"/>
    <w:rsid w:val="00FB4246"/>
    <w:rsid w:val="00FB4B2E"/>
    <w:rsid w:val="00FB51C0"/>
    <w:rsid w:val="00FB6DA0"/>
    <w:rsid w:val="00FB6FE6"/>
    <w:rsid w:val="00FB7F34"/>
    <w:rsid w:val="00FC12FE"/>
    <w:rsid w:val="00FC6651"/>
    <w:rsid w:val="00FD1138"/>
    <w:rsid w:val="00FD257F"/>
    <w:rsid w:val="00FD3F81"/>
    <w:rsid w:val="00FD3FDC"/>
    <w:rsid w:val="00FD4E75"/>
    <w:rsid w:val="00FD541D"/>
    <w:rsid w:val="00FD5BED"/>
    <w:rsid w:val="00FD6797"/>
    <w:rsid w:val="00FD78C1"/>
    <w:rsid w:val="00FD7BE0"/>
    <w:rsid w:val="00FE0A8B"/>
    <w:rsid w:val="00FE13FB"/>
    <w:rsid w:val="00FE49A8"/>
    <w:rsid w:val="00FE4B9E"/>
    <w:rsid w:val="00FE5366"/>
    <w:rsid w:val="00FE63CE"/>
    <w:rsid w:val="00FF0C6E"/>
    <w:rsid w:val="00FF2A7F"/>
    <w:rsid w:val="00FF39C6"/>
    <w:rsid w:val="00FF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577B10"/>
    <w:rPr>
      <w:rFonts w:ascii="Cambria" w:hAnsi="Cambria" w:cs="Times New Roman"/>
      <w:b/>
      <w:bCs/>
      <w:i/>
      <w:iCs/>
      <w:sz w:val="28"/>
      <w:szCs w:val="28"/>
    </w:rPr>
  </w:style>
  <w:style w:type="character" w:customStyle="1" w:styleId="30">
    <w:name w:val="Заголовок 3 Знак"/>
    <w:basedOn w:val="a0"/>
    <w:link w:val="3"/>
    <w:uiPriority w:val="9"/>
    <w:semiHidden/>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uiPriority w:val="99"/>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uiPriority w:val="99"/>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semiHidden/>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semiHidden/>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39"/>
    <w:qFormat/>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39"/>
    <w:qFormat/>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link w:val="19"/>
    <w:autoRedefine/>
    <w:uiPriority w:val="39"/>
    <w:qFormat/>
    <w:locked/>
    <w:rsid w:val="000A41A3"/>
    <w:pPr>
      <w:spacing w:after="200" w:line="276" w:lineRule="auto"/>
    </w:pPr>
    <w:rPr>
      <w:rFonts w:ascii="Calibri" w:hAnsi="Calibri"/>
      <w:sz w:val="22"/>
      <w:szCs w:val="22"/>
      <w:lang w:eastAsia="en-US"/>
    </w:rPr>
  </w:style>
  <w:style w:type="character" w:customStyle="1" w:styleId="19">
    <w:name w:val="Оглавление 1 Знак"/>
    <w:basedOn w:val="a0"/>
    <w:link w:val="18"/>
    <w:uiPriority w:val="39"/>
    <w:rsid w:val="00AE1535"/>
    <w:rPr>
      <w:rFonts w:eastAsia="Times New Roman"/>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a">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locked/>
    <w:rsid w:val="006D417C"/>
    <w:rPr>
      <w:rFonts w:cs="Times New Roman"/>
      <w:sz w:val="27"/>
      <w:szCs w:val="27"/>
      <w:shd w:val="clear" w:color="auto" w:fill="FFFFFF"/>
      <w:lang w:bidi="ar-SA"/>
    </w:rPr>
  </w:style>
  <w:style w:type="paragraph" w:customStyle="1" w:styleId="27">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b">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qFormat/>
    <w:rsid w:val="00B2348B"/>
    <w:rPr>
      <w:rFonts w:cs="Times New Roman"/>
      <w:b/>
      <w:bCs/>
    </w:rPr>
  </w:style>
  <w:style w:type="paragraph" w:customStyle="1" w:styleId="consplusnormal1">
    <w:name w:val="consplusnormal"/>
    <w:basedOn w:val="a"/>
    <w:uiPriority w:val="99"/>
    <w:rsid w:val="00510F71"/>
    <w:pPr>
      <w:spacing w:before="100" w:beforeAutospacing="1" w:after="100" w:afterAutospacing="1"/>
    </w:pPr>
    <w:rPr>
      <w:rFonts w:eastAsia="Calibri"/>
    </w:rPr>
  </w:style>
  <w:style w:type="character" w:customStyle="1" w:styleId="spelle">
    <w:name w:val="spelle"/>
    <w:basedOn w:val="a0"/>
    <w:uiPriority w:val="99"/>
    <w:rsid w:val="00510F71"/>
    <w:rPr>
      <w:rFonts w:cs="Times New Roman"/>
    </w:rPr>
  </w:style>
  <w:style w:type="paragraph" w:customStyle="1" w:styleId="1c">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c"/>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uiPriority w:val="34"/>
    <w:qFormat/>
    <w:rsid w:val="00AE1535"/>
    <w:pPr>
      <w:spacing w:after="200" w:line="276" w:lineRule="auto"/>
      <w:ind w:left="720"/>
      <w:contextualSpacing/>
    </w:pPr>
    <w:rPr>
      <w:rFonts w:ascii="Calibri" w:eastAsia="Calibri" w:hAnsi="Calibri"/>
      <w:sz w:val="22"/>
      <w:szCs w:val="22"/>
      <w:lang w:eastAsia="en-US"/>
    </w:rPr>
  </w:style>
  <w:style w:type="paragraph" w:customStyle="1" w:styleId="1d">
    <w:name w:val="Заголовок1"/>
    <w:basedOn w:val="1"/>
    <w:link w:val="aff7"/>
    <w:qFormat/>
    <w:rsid w:val="00AE1535"/>
    <w:pPr>
      <w:keepLines/>
      <w:spacing w:line="360" w:lineRule="auto"/>
      <w:jc w:val="center"/>
    </w:pPr>
    <w:rPr>
      <w:rFonts w:eastAsiaTheme="majorEastAsia"/>
      <w:b/>
      <w:bCs/>
      <w:sz w:val="28"/>
      <w:szCs w:val="28"/>
      <w:lang w:eastAsia="en-US"/>
    </w:rPr>
  </w:style>
  <w:style w:type="character" w:customStyle="1" w:styleId="aff7">
    <w:name w:val="Заголовок Знак"/>
    <w:basedOn w:val="10"/>
    <w:link w:val="1d"/>
    <w:rsid w:val="00AE1535"/>
    <w:rPr>
      <w:rFonts w:ascii="Times New Roman" w:eastAsiaTheme="majorEastAsia" w:hAnsi="Times New Roman"/>
      <w:b/>
      <w:bCs/>
      <w:lang w:eastAsia="en-US"/>
    </w:rPr>
  </w:style>
  <w:style w:type="paragraph" w:styleId="aff8">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9">
    <w:name w:val="Основной"/>
    <w:basedOn w:val="18"/>
    <w:link w:val="affa"/>
    <w:qFormat/>
    <w:rsid w:val="00AE1535"/>
    <w:pPr>
      <w:tabs>
        <w:tab w:val="right" w:leader="dot" w:pos="9345"/>
      </w:tabs>
      <w:spacing w:after="0" w:line="360" w:lineRule="auto"/>
      <w:ind w:firstLine="851"/>
      <w:jc w:val="both"/>
    </w:pPr>
    <w:rPr>
      <w:rFonts w:eastAsiaTheme="minorHAnsi"/>
    </w:rPr>
  </w:style>
  <w:style w:type="character" w:customStyle="1" w:styleId="affa">
    <w:name w:val="Основной Знак"/>
    <w:basedOn w:val="19"/>
    <w:link w:val="aff9"/>
    <w:rsid w:val="00AE1535"/>
    <w:rPr>
      <w:rFonts w:eastAsiaTheme="minorHAnsi"/>
      <w:lang w:eastAsia="en-US"/>
    </w:rPr>
  </w:style>
  <w:style w:type="character" w:customStyle="1" w:styleId="affb">
    <w:name w:val="Тема примечания Знак"/>
    <w:basedOn w:val="af4"/>
    <w:link w:val="affc"/>
    <w:uiPriority w:val="99"/>
    <w:semiHidden/>
    <w:rsid w:val="00AE1535"/>
    <w:rPr>
      <w:rFonts w:asciiTheme="minorHAnsi" w:eastAsiaTheme="minorHAnsi" w:hAnsiTheme="minorHAnsi" w:cstheme="minorBidi"/>
      <w:b/>
      <w:bCs/>
      <w:sz w:val="20"/>
      <w:szCs w:val="20"/>
      <w:lang w:eastAsia="en-US"/>
    </w:rPr>
  </w:style>
  <w:style w:type="paragraph" w:styleId="affc">
    <w:name w:val="annotation subject"/>
    <w:basedOn w:val="af3"/>
    <w:next w:val="af3"/>
    <w:link w:val="affb"/>
    <w:uiPriority w:val="99"/>
    <w:semiHidden/>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d">
    <w:name w:val="Гипертекстовая ссылка"/>
    <w:rsid w:val="00941B3A"/>
    <w:rPr>
      <w:color w:val="008000"/>
    </w:rPr>
  </w:style>
  <w:style w:type="character" w:customStyle="1" w:styleId="affe">
    <w:name w:val="Цветовое выделение"/>
    <w:rsid w:val="00941B3A"/>
    <w:rPr>
      <w:b/>
      <w:bCs/>
      <w:color w:val="000080"/>
    </w:rPr>
  </w:style>
  <w:style w:type="character" w:customStyle="1" w:styleId="1e">
    <w:name w:val="Основной текст Знак1"/>
    <w:uiPriority w:val="99"/>
    <w:rsid w:val="001F0074"/>
    <w:rPr>
      <w:sz w:val="27"/>
      <w:szCs w:val="27"/>
      <w:shd w:val="clear" w:color="auto" w:fill="FFFFFF"/>
    </w:rPr>
  </w:style>
  <w:style w:type="paragraph" w:customStyle="1" w:styleId="28">
    <w:name w:val="Основной текст (2)"/>
    <w:basedOn w:val="a"/>
    <w:uiPriority w:val="99"/>
    <w:rsid w:val="00CB2412"/>
    <w:pPr>
      <w:widowControl w:val="0"/>
      <w:shd w:val="clear" w:color="auto" w:fill="FFFFFF"/>
      <w:spacing w:line="240" w:lineRule="atLeast"/>
    </w:pPr>
    <w:rPr>
      <w:rFonts w:ascii="Sylfaen" w:eastAsia="Microsoft Sans Serif" w:hAnsi="Sylfaen" w:cs="Sylfaen"/>
      <w:color w:val="000000"/>
      <w:sz w:val="16"/>
      <w:szCs w:val="16"/>
    </w:rPr>
  </w:style>
  <w:style w:type="character" w:styleId="afff">
    <w:name w:val="annotation reference"/>
    <w:semiHidden/>
    <w:unhideWhenUsed/>
    <w:locked/>
    <w:rsid w:val="00CB2412"/>
    <w:rPr>
      <w:sz w:val="16"/>
      <w:szCs w:val="16"/>
    </w:rPr>
  </w:style>
  <w:style w:type="character" w:customStyle="1" w:styleId="header-user-name">
    <w:name w:val="header-user-name"/>
    <w:basedOn w:val="a0"/>
    <w:rsid w:val="007620F0"/>
  </w:style>
  <w:style w:type="paragraph" w:customStyle="1" w:styleId="s1">
    <w:name w:val="s_1"/>
    <w:basedOn w:val="a"/>
    <w:rsid w:val="00A322BD"/>
    <w:pPr>
      <w:spacing w:before="100" w:beforeAutospacing="1" w:after="100" w:afterAutospacing="1"/>
    </w:pPr>
  </w:style>
  <w:style w:type="paragraph" w:styleId="afff0">
    <w:name w:val="No Spacing"/>
    <w:uiPriority w:val="1"/>
    <w:qFormat/>
    <w:rsid w:val="00AF47FA"/>
    <w:rPr>
      <w:rFonts w:eastAsia="Times New Roman"/>
    </w:rPr>
  </w:style>
  <w:style w:type="paragraph" w:customStyle="1" w:styleId="37">
    <w:name w:val="заголовок 3"/>
    <w:basedOn w:val="a"/>
    <w:next w:val="a"/>
    <w:rsid w:val="00AF47FA"/>
    <w:pPr>
      <w:keepNext/>
      <w:autoSpaceDE w:val="0"/>
      <w:autoSpaceDN w:val="0"/>
      <w:outlineLvl w:val="2"/>
    </w:pPr>
    <w:rPr>
      <w:rFonts w:ascii="Courier" w:hAnsi="Courier"/>
      <w:sz w:val="28"/>
      <w:szCs w:val="28"/>
    </w:rPr>
  </w:style>
</w:styles>
</file>

<file path=word/webSettings.xml><?xml version="1.0" encoding="utf-8"?>
<w:webSettings xmlns:r="http://schemas.openxmlformats.org/officeDocument/2006/relationships" xmlns:w="http://schemas.openxmlformats.org/wordprocessingml/2006/main">
  <w:divs>
    <w:div w:id="35668979">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3871098">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29613866">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59706625">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953169057">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593182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88550824">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843013074">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85226233">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4CF25BD20103C3E247B077BAA9DBF753E0D8998CE3B55B35759D953E676F40EC4729EE69E483602g1HFL" TargetMode="External"/><Relationship Id="rId18" Type="http://schemas.openxmlformats.org/officeDocument/2006/relationships/hyperlink" Target="consultantplus://offline/ref=A3B0EFF3B649C0E4A2F082A20463B657AF8748A36D730499B8E50DC58174AED11F3E56DA837E09E96CB1A6CABD43CD7B2304778025f1R3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60366D61D8CC976573B1E4D3F0E8F75958BB5D2E6C2D775F65282286922F950C4CE625E501D17E83E2228846D1F797819CA7520C5c9PDL" TargetMode="External"/><Relationship Id="rId17" Type="http://schemas.openxmlformats.org/officeDocument/2006/relationships/hyperlink" Target="consultantplus://offline/ref=2D449CF66F27D1576BBAE57EC07CDCBB1F0651E200D3AA4D300A1425D03A742D244B8A3090B832C416AEE6A72DF3B92923AE9D0AB49CA481Q1DBL" TargetMode="External"/><Relationship Id="rId2" Type="http://schemas.openxmlformats.org/officeDocument/2006/relationships/numbering" Target="numbering.xml"/><Relationship Id="rId16" Type="http://schemas.openxmlformats.org/officeDocument/2006/relationships/hyperlink" Target="consultantplus://offline/ref=5BFE41C24833DC43F65B6F501C65F3E22A3F598EDAF91AB9B80FC572344B4CE418EEEA2F26009052CE8F5FED340BF78B3D5FFB5CE8rCA8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F4D698321D8142555F4286DC3A362D8D453EF49C553F703EBDC8E35A3B75FDC3C22B63EC66C1C89DC2DDC35EEW4M" TargetMode="External"/><Relationship Id="rId5" Type="http://schemas.openxmlformats.org/officeDocument/2006/relationships/webSettings" Target="webSettings.xml"/><Relationship Id="rId15" Type="http://schemas.openxmlformats.org/officeDocument/2006/relationships/hyperlink" Target="consultantplus://offline/ref=44CF25BD20103C3E247B077BAA9DBF753E0D8998CE3B55B35759D953E676F40EC4729EE69E483602g1HFL" TargetMode="External"/><Relationship Id="rId23" Type="http://schemas.openxmlformats.org/officeDocument/2006/relationships/theme" Target="theme/theme1.xml"/><Relationship Id="rId10" Type="http://schemas.openxmlformats.org/officeDocument/2006/relationships/hyperlink" Target="consultantplus://offline/ref=159F4D698321D8142555F4286DC3A362D8D456ED48C353F703EBDC8E35A3B75FCE3C7ABD3FC77948DA867AD134E9F6B7FC97AC32A2E2W4M" TargetMode="External"/><Relationship Id="rId19" Type="http://schemas.openxmlformats.org/officeDocument/2006/relationships/hyperlink" Target="consultantplus://offline/ref=7AFC4EE129220C327A0FF871CF70C8A4EE4FDD54B8D88CA215EDA57672A4BEC6228483BE8B8E86FEB4F8B58D937A92C2B06DF7A67ED07AACm0e1L" TargetMode="External"/><Relationship Id="rId4" Type="http://schemas.openxmlformats.org/officeDocument/2006/relationships/settings" Target="settings.xml"/><Relationship Id="rId9" Type="http://schemas.openxmlformats.org/officeDocument/2006/relationships/hyperlink" Target="consultantplus://offline/ref=DFB7D26B04A3A8C98748A804C688E2A5B64AE01C21B945D0C34ECCAA13AD942A75F270324560E4A370B170C85AE6F92C2391D2C7E1E7LDL" TargetMode="External"/><Relationship Id="rId14" Type="http://schemas.openxmlformats.org/officeDocument/2006/relationships/hyperlink" Target="consultantplus://offline/ref=3CFBB14B44BBFE59E38ED09FCDCC2683EC3980A8A750FA81ED80036BCB026D737930B11C67E699D3EB8693C11Bs1L6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0B61-DC47-4269-B3BF-B8BA4656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8</cp:revision>
  <cp:lastPrinted>2019-03-13T11:24:00Z</cp:lastPrinted>
  <dcterms:created xsi:type="dcterms:W3CDTF">2019-07-02T11:57:00Z</dcterms:created>
  <dcterms:modified xsi:type="dcterms:W3CDTF">2019-07-05T07:54:00Z</dcterms:modified>
</cp:coreProperties>
</file>