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402" w:rsidRPr="001A1402" w:rsidRDefault="001A1402" w:rsidP="001A14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14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1 июля выплата по уходу за детьми-инвалидами и инвалидами с детства повышается до 10 тысяч рублей</w:t>
      </w:r>
    </w:p>
    <w:p w:rsidR="001A1402" w:rsidRPr="001A1402" w:rsidRDefault="001A1402" w:rsidP="001A1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Новости ПФР </w:t>
      </w:r>
    </w:p>
    <w:p w:rsidR="001A1402" w:rsidRPr="001A1402" w:rsidRDefault="001A1402" w:rsidP="001A14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40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указом президента с 1 июля 2019 года повышается ежемесячная выплата по уходу за детьми-инвалидами и инвалидами с детства первой группы. Ее размер увеличивается почти в два раза, с 5,5 тыс. до 10 тыс. рублей. В таком размере выплата предоставляется родителям и усыновителям детей-инвалидов или инвалидов с детства первой группы, а также опекунам и попечителям. Для других ухаживающих выплата, как и раньше, составляет 1,2 тыс. рублей.</w:t>
      </w:r>
    </w:p>
    <w:p w:rsidR="001A1402" w:rsidRPr="001A1402" w:rsidRDefault="001A1402" w:rsidP="001A14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402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новом размере выплата будет осуществляться не только тем, кто с июля обратится за ее оформлением, но и всем нынешним получателям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A1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Повышение выплаты пройдет для них </w:t>
      </w:r>
      <w:proofErr w:type="spellStart"/>
      <w:r w:rsidRPr="001A140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беззаявительно</w:t>
      </w:r>
      <w:proofErr w:type="spellEnd"/>
      <w:r w:rsidRPr="001A14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1402" w:rsidRPr="001A1402" w:rsidRDefault="001A1402" w:rsidP="001A14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4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Напомним, ежемесячную выплату по уходу получают проживающие в России неработающие трудоспособные граждане, которые ухаживают за ребенком-инвалидом в возрасте до 18 лет или инвалидом с детства первой группы. Выплата устанавливается к пенсии ребенка-инвалида или инвалида с детства. Для жителей Крайнего Севера и приравненных районов выплата дополнительно повышается на районный коэффициент.</w:t>
      </w:r>
    </w:p>
    <w:p w:rsidR="001A1402" w:rsidRPr="001A1402" w:rsidRDefault="001A1402" w:rsidP="001A14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4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Обратиться за оформлением выплаты по уходу можно в клиентскую службу Пенсионного фонда и через личный кабинет на сайте ПФР, в котором работают сервисы подачи заявлений о назначении выплаты и о согласии человека на осуществление ухода.</w:t>
      </w:r>
    </w:p>
    <w:p w:rsidR="001A1402" w:rsidRPr="001A1402" w:rsidRDefault="001A1402" w:rsidP="001A14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14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июля начнется назначение страховых пенсий на общих основаниях</w:t>
      </w:r>
    </w:p>
    <w:p w:rsidR="001A1402" w:rsidRPr="001A1402" w:rsidRDefault="001A1402" w:rsidP="001A1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Новости ОПФР </w:t>
      </w:r>
    </w:p>
    <w:p w:rsidR="001A1402" w:rsidRPr="001A1402" w:rsidRDefault="001A1402" w:rsidP="001A14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второй половине 2019 года в Воронежской области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начинается</w:t>
      </w:r>
      <w:r w:rsidRPr="001A1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назначение страховых пенсий по старости на общих основаниях в рамках нового пенсионного законодательства.</w:t>
      </w:r>
    </w:p>
    <w:p w:rsidR="001A1402" w:rsidRPr="001A1402" w:rsidRDefault="001A1402" w:rsidP="001A14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этого года в России постепенно увеличивается пенсионный возраст, в текущем году он «вырос» на 1 год. Но для граждан, которые достигли в 2019 году возраста 55 лет (женщины) и 60 лет (мужчины), установлена льгота – для них выход на пенсию отсрочен лишь на полгода: до возраста 55 лет 6 месяцев и 60 лет 6 месяцев. Таким образом, если у человека день рождения в январе, то право на пенсию у него возникает в июле. Если день рождения в феврале, то право на пенсию – в августе. И так далее. Кроме этого, для получения права на страховую пенсию по старости у человека должно быть не менее 10 лет стажа и не менее 16,2 пенсионных балла. Проверить свои пенсионные права можно в Личном кабинете на сайте ПФР или на портале </w:t>
      </w:r>
      <w:proofErr w:type="spellStart"/>
      <w:r w:rsidRPr="001A140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1A14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1402" w:rsidRDefault="001A1402" w:rsidP="001A14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402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начала года в регионе назначено более 6 тыс. страховых пенсий всех видов (по старости, по инвалидности, по случаю потери кормильца). Из них 1262 - назначено досрочно гражданам, для которых сохранился прежний порядок выхода на пенсию.</w:t>
      </w:r>
    </w:p>
    <w:p w:rsidR="001635B2" w:rsidRDefault="001635B2" w:rsidP="001A14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5B2" w:rsidRDefault="001635B2" w:rsidP="001A14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5B2" w:rsidRPr="001A1402" w:rsidRDefault="001635B2" w:rsidP="001A14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402" w:rsidRPr="001A1402" w:rsidRDefault="001A1402" w:rsidP="001A1402">
      <w:pPr>
        <w:pStyle w:val="a3"/>
        <w:rPr>
          <w:b/>
        </w:rPr>
      </w:pPr>
      <w:r w:rsidRPr="001A1402">
        <w:rPr>
          <w:b/>
        </w:rPr>
        <w:lastRenderedPageBreak/>
        <w:t>Отделение ПФР по Воронежской области напоминает школьникам и студентам, получающим выплаты по линии ПФР, что в случае прохождения оплачиваемой практики или официального трудоустройства, нужно своевременно проинформировать об этом Пенсионный фонд.</w:t>
      </w:r>
    </w:p>
    <w:p w:rsidR="001A1402" w:rsidRDefault="001A1402" w:rsidP="001A1402">
      <w:pPr>
        <w:pStyle w:val="a3"/>
      </w:pPr>
      <w:r>
        <w:t>Речь идет о тех, кому назначена пенсия по случаю потери кормильца (СПК), пенсия по инвалидности,  федеральная социальная доплата (ФСД) к пенсии, а также тех, кому установлена компенсационная выплата по уходу за пенсионером старше 80 лет или инвалидом I группы. Согласно законодательству страховая пенсия по СПК и инвалидности в период работы пенсионера выплачивается без учета индексации, ФСД и выплаты по уходу устанавливаются только неработающим гражданам. При трудоустройстве в период каникул федеральная социальная доплата должна быть приостановлена, а компенсационная выплата по уходу — прекращена. В случае если в ПФР своевременно не поступит информация о трудоустройстве, денежные средства будут считаться полученными незаконно, и молодые люди вынуждены будут их вернуть.</w:t>
      </w:r>
    </w:p>
    <w:p w:rsidR="001A1402" w:rsidRDefault="001A1402" w:rsidP="001A1402">
      <w:pPr>
        <w:pStyle w:val="a3"/>
      </w:pPr>
      <w:r>
        <w:t>Чтобы сообщить о начале трудовой деятельности и приостановить выплаты, школьнику или студенту необходимо обратиться в клиентскую службу Пенсионного фонда по месту жительства, либо через Личный кабинет гражданина на сайте ПФР по адресу </w:t>
      </w:r>
      <w:hyperlink r:id="rId5" w:history="1">
        <w:r>
          <w:rPr>
            <w:rStyle w:val="a4"/>
            <w:color w:val="0000FF"/>
            <w:u w:val="single"/>
          </w:rPr>
          <w:t>pfrf.ru</w:t>
        </w:r>
      </w:hyperlink>
    </w:p>
    <w:p w:rsidR="001A1402" w:rsidRDefault="001A1402" w:rsidP="001A1402">
      <w:pPr>
        <w:pStyle w:val="a3"/>
      </w:pPr>
      <w:r>
        <w:t>Напомним, что федеральная социальная доплата устанавливается к пенсии неработающего гражданина в случае, если размер его общего материального обеспечения не достигает установленного в регионе прожиточного минимума пенсионера. Так, в Воронежской области на 2019 год прожиточный минимум пенсионера составляет 8750 рублей.</w:t>
      </w:r>
    </w:p>
    <w:p w:rsidR="001A1402" w:rsidRDefault="001A1402" w:rsidP="001A1402">
      <w:pPr>
        <w:pStyle w:val="a3"/>
      </w:pPr>
      <w:r>
        <w:t>Компенсационная выплата в размере 1200 рублей устанавливается неработающим трудоспособным лицам, осуществляющим уход за инвалидами I группы, а также за пенсионерами, нуждающимися в постоянном постороннем уходе по заключению лечебного учреждения, либо достигшими возраста 80 лет.</w:t>
      </w:r>
    </w:p>
    <w:p w:rsidR="001A1402" w:rsidRDefault="001A1402" w:rsidP="001A1402">
      <w:pPr>
        <w:pStyle w:val="a3"/>
      </w:pPr>
      <w:r>
        <w:t>После завершения периода работы школьнику или студенту необходимо прийти в Пенсионный фонд для возобновления положенной выплаты с паспортом, страховым свидетельством и документом, свидетельствующим о прекращении трудовой деятельности.</w:t>
      </w:r>
    </w:p>
    <w:p w:rsidR="001635B2" w:rsidRDefault="001635B2" w:rsidP="001A1402">
      <w:pPr>
        <w:pStyle w:val="a3"/>
      </w:pPr>
    </w:p>
    <w:p w:rsidR="001635B2" w:rsidRDefault="001A1402" w:rsidP="001A14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14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 всех клиентских службах Отделения Пенсионного фонда по Воронежской области можно удостоверить свою учетную запись на портале </w:t>
      </w:r>
      <w:proofErr w:type="spellStart"/>
      <w:r w:rsidRPr="001A14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госуслуг</w:t>
      </w:r>
      <w:proofErr w:type="spellEnd"/>
    </w:p>
    <w:p w:rsidR="001A1402" w:rsidRPr="001A1402" w:rsidRDefault="001A1402" w:rsidP="001A14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1A1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Новости ОПФР</w:t>
      </w:r>
      <w:r w:rsidRPr="001A14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1A1402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214B69EA" wp14:editId="652AE715">
                <wp:extent cx="304800" cy="304800"/>
                <wp:effectExtent l="0" t="0" r="0" b="0"/>
                <wp:docPr id="1" name="AutoShape 1" descr="http://10.200.77.189:8080/intranet/documents/5783643/47324295/0-1561559195532.jpg/56df3072-245e-4c3d-b447-10d3b1cd9e1b?version=1.0&amp;t=15615591955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http://10.200.77.189:8080/intranet/documents/5783643/47324295/0-1561559195532.jpg/56df3072-245e-4c3d-b447-10d3b1cd9e1b?version=1.0&amp;t=156155919553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AELczdIQMAAFYGAAAOAAAAAAAAAAAA&#10;AAAAAC4CAABkcnMvZTJvRG9jLnhtbFBLAQItABQABgAIAAAAIQBMoOks2AAAAAMBAAAPAAAAAAAA&#10;AAAAAAAAAHsFAABkcnMvZG93bnJldi54bWxQSwUGAAAAAAQABADzAAAAgAYAAAAA&#10;" filled="f" stroked="f">
                <o:lock v:ext="edit" aspectratio="t"/>
                <w10:anchorlock/>
              </v:rect>
            </w:pict>
          </mc:Fallback>
        </mc:AlternateContent>
      </w:r>
    </w:p>
    <w:p w:rsidR="001A1402" w:rsidRPr="001A1402" w:rsidRDefault="001A1402" w:rsidP="001A14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Электронные сервисы ПФР постоянно расширяются. </w:t>
      </w:r>
      <w:proofErr w:type="gramStart"/>
      <w:r w:rsidRPr="001A1402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через сайт Пенсионного фонда можно: подать заявление на получение сертификата на материнский капитал и распоряжение его средствами; получить информацию о сформированных пенсионных правах; получить выписку о состоянии индивидуального лицевого счета; подать заявление на назначение пенсии и ЕДВ, изменить способ доставки пенсии; заказать справку о размере пенсии и установленных социальных выплатах и ряд других услуг.</w:t>
      </w:r>
      <w:proofErr w:type="gramEnd"/>
    </w:p>
    <w:p w:rsidR="001A1402" w:rsidRPr="001A1402" w:rsidRDefault="001A1402" w:rsidP="001A14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40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услуги и сервисы, предоставляемые ПФР в электронном виде, можно получить на сайте Пенсионного фонда по адресу </w:t>
      </w:r>
      <w:r w:rsidRPr="001A14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pfrf.ru</w:t>
      </w:r>
      <w:r w:rsidRPr="001A1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этого необходимо </w:t>
      </w:r>
      <w:r w:rsidRPr="001A14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иметь </w:t>
      </w:r>
      <w:r w:rsidRPr="001A14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подтвержденную учетную запись на едином портале государственных услуг</w:t>
      </w:r>
      <w:r w:rsidRPr="001A1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(gosuslugi.ru). </w:t>
      </w:r>
      <w:proofErr w:type="gramStart"/>
      <w:r w:rsidRPr="001A140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гражданин уже зарегистрирован на портале, то он использует логин и пароль, указанные при регистрации. </w:t>
      </w:r>
      <w:proofErr w:type="gramEnd"/>
    </w:p>
    <w:p w:rsidR="001A1402" w:rsidRPr="001A1402" w:rsidRDefault="001A1402" w:rsidP="001A14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пользователь только начинает осваивать электронные способы получения государственных услуг и регистрируется на сайте gosuslugi.ru впервые, то ему для завершения процедуры регистрации необходимо подтвердить свою учетную запись. Это можно сделать через «Почту России», филиалы Ростелекома и многофункциональные центры. Также для удобства граждан подтверждение учетной записи гражданина, прошедшего регистрацию на портале </w:t>
      </w:r>
      <w:proofErr w:type="spellStart"/>
      <w:r w:rsidRPr="001A140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1A140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осуществляют специалисты клиентских служб территориальных органов ОПФР по Воронежской области.</w:t>
      </w:r>
    </w:p>
    <w:p w:rsidR="001A1402" w:rsidRPr="001A1402" w:rsidRDefault="001A1402" w:rsidP="001A14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Гражданам, прошедшим процедуры регистрации и подтверждения учетной записи на портале </w:t>
      </w:r>
      <w:proofErr w:type="spellStart"/>
      <w:r w:rsidRPr="001A140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1A140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открывается доступ к «Личному кабинету гражданина» на сайте Пенсионного фонда России. Электронные сервисы ведомства значительно упрощают процесс получения пенсионных и социальных услуг, в ряде случаев делают личный визит в клиентскую службу необязательным, либо сводят количество посещений к минимуму.</w:t>
      </w:r>
    </w:p>
    <w:p w:rsidR="008D0D1E" w:rsidRDefault="008D0D1E"/>
    <w:sectPr w:rsidR="008D0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2B0"/>
    <w:rsid w:val="001635B2"/>
    <w:rsid w:val="001A1402"/>
    <w:rsid w:val="008D0D1E"/>
    <w:rsid w:val="00EC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1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140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1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14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04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0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33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5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1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3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0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2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27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6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99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2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9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15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6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8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38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03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s.pfrf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990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2019-07-01T11:36:00Z</dcterms:created>
  <dcterms:modified xsi:type="dcterms:W3CDTF">2019-07-01T11:47:00Z</dcterms:modified>
</cp:coreProperties>
</file>