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F6" w:rsidRPr="00A032A2" w:rsidRDefault="00D50D99" w:rsidP="00D50D99">
      <w:pPr>
        <w:pStyle w:val="10"/>
        <w:rPr>
          <w:rFonts w:ascii="Times New Roman" w:hAnsi="Times New Roman" w:cs="Times New Roman"/>
        </w:rPr>
      </w:pPr>
      <w:bookmarkStart w:id="0" w:name="_GoBack"/>
      <w:bookmarkEnd w:id="0"/>
      <w:r w:rsidRPr="00A032A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2.75pt">
            <v:imagedata r:id="rId5" o:title=""/>
          </v:shape>
        </w:pict>
      </w:r>
    </w:p>
    <w:p w:rsidR="00447CF6" w:rsidRPr="00A032A2" w:rsidRDefault="00447CF6" w:rsidP="00D50D99">
      <w:pPr>
        <w:pStyle w:val="10"/>
        <w:rPr>
          <w:rFonts w:ascii="Times New Roman" w:hAnsi="Times New Roman" w:cs="Times New Roman"/>
        </w:rPr>
      </w:pPr>
      <w:r w:rsidRPr="00A032A2">
        <w:rPr>
          <w:rFonts w:ascii="Times New Roman" w:hAnsi="Times New Roman" w:cs="Times New Roman"/>
        </w:rPr>
        <w:t>АДМИНИСТРАЦИЯ</w:t>
      </w:r>
    </w:p>
    <w:p w:rsidR="00447CF6" w:rsidRPr="00A032A2" w:rsidRDefault="00447CF6" w:rsidP="00D50D99">
      <w:pPr>
        <w:pStyle w:val="10"/>
        <w:rPr>
          <w:rFonts w:ascii="Times New Roman" w:hAnsi="Times New Roman" w:cs="Times New Roman"/>
        </w:rPr>
      </w:pPr>
      <w:r w:rsidRPr="00A032A2">
        <w:rPr>
          <w:rFonts w:ascii="Times New Roman" w:hAnsi="Times New Roman" w:cs="Times New Roman"/>
        </w:rPr>
        <w:t>ГРИБАНОВСКОГО МУНИЦИПАЛЬНОГО РАЙОНА</w:t>
      </w:r>
      <w:r w:rsidR="00D50D99" w:rsidRPr="00A032A2">
        <w:rPr>
          <w:rFonts w:ascii="Times New Roman" w:hAnsi="Times New Roman" w:cs="Times New Roman"/>
        </w:rPr>
        <w:t xml:space="preserve"> </w:t>
      </w:r>
      <w:r w:rsidRPr="00A032A2">
        <w:rPr>
          <w:rFonts w:ascii="Times New Roman" w:hAnsi="Times New Roman" w:cs="Times New Roman"/>
        </w:rPr>
        <w:t>ВОРОНЕЖСКОЙ ОБЛАСТИ</w:t>
      </w:r>
    </w:p>
    <w:p w:rsidR="00447CF6" w:rsidRPr="00A032A2" w:rsidRDefault="00447CF6" w:rsidP="00D50D99">
      <w:pPr>
        <w:pStyle w:val="10"/>
        <w:rPr>
          <w:rFonts w:ascii="Times New Roman" w:hAnsi="Times New Roman" w:cs="Times New Roman"/>
        </w:rPr>
      </w:pPr>
    </w:p>
    <w:p w:rsidR="00447CF6" w:rsidRPr="00A032A2" w:rsidRDefault="00447CF6" w:rsidP="00D50D99">
      <w:pPr>
        <w:pStyle w:val="10"/>
        <w:rPr>
          <w:rFonts w:ascii="Times New Roman" w:hAnsi="Times New Roman" w:cs="Times New Roman"/>
          <w:szCs w:val="32"/>
        </w:rPr>
      </w:pPr>
      <w:r w:rsidRPr="00A032A2">
        <w:rPr>
          <w:rFonts w:ascii="Times New Roman" w:hAnsi="Times New Roman" w:cs="Times New Roman"/>
          <w:szCs w:val="32"/>
        </w:rPr>
        <w:t>П О С Т А Н О В Л Е Н И Е</w:t>
      </w:r>
    </w:p>
    <w:p w:rsidR="00447CF6" w:rsidRPr="00A032A2" w:rsidRDefault="00447CF6" w:rsidP="00D50D99">
      <w:pPr>
        <w:jc w:val="center"/>
        <w:rPr>
          <w:rFonts w:ascii="Times New Roman" w:hAnsi="Times New Roman"/>
          <w:b/>
        </w:rPr>
      </w:pPr>
    </w:p>
    <w:p w:rsidR="00447CF6" w:rsidRPr="00A032A2" w:rsidRDefault="00447CF6" w:rsidP="00D50D99">
      <w:pPr>
        <w:rPr>
          <w:rFonts w:ascii="Times New Roman" w:hAnsi="Times New Roman"/>
          <w:b/>
        </w:rPr>
      </w:pPr>
    </w:p>
    <w:p w:rsidR="00447CF6" w:rsidRPr="00A032A2" w:rsidRDefault="00105A92" w:rsidP="00D50D99">
      <w:pPr>
        <w:pStyle w:val="21"/>
        <w:rPr>
          <w:rFonts w:ascii="Times New Roman" w:hAnsi="Times New Roman" w:cs="Times New Roman"/>
        </w:rPr>
      </w:pPr>
      <w:r w:rsidRPr="00A032A2">
        <w:rPr>
          <w:rFonts w:ascii="Times New Roman" w:hAnsi="Times New Roman" w:cs="Times New Roman"/>
        </w:rPr>
        <w:t>о</w:t>
      </w:r>
      <w:r w:rsidR="00DA305C" w:rsidRPr="00A032A2">
        <w:rPr>
          <w:rFonts w:ascii="Times New Roman" w:hAnsi="Times New Roman" w:cs="Times New Roman"/>
        </w:rPr>
        <w:t>т</w:t>
      </w:r>
      <w:r w:rsidRPr="00A032A2">
        <w:rPr>
          <w:rFonts w:ascii="Times New Roman" w:hAnsi="Times New Roman" w:cs="Times New Roman"/>
        </w:rPr>
        <w:t xml:space="preserve"> 10.06.</w:t>
      </w:r>
      <w:r w:rsidR="0017340C" w:rsidRPr="00A032A2">
        <w:rPr>
          <w:rFonts w:ascii="Times New Roman" w:hAnsi="Times New Roman" w:cs="Times New Roman"/>
        </w:rPr>
        <w:t>2010г.</w:t>
      </w:r>
      <w:r w:rsidR="00D50D99" w:rsidRPr="00A032A2">
        <w:rPr>
          <w:rFonts w:ascii="Times New Roman" w:hAnsi="Times New Roman" w:cs="Times New Roman"/>
        </w:rPr>
        <w:t xml:space="preserve"> </w:t>
      </w:r>
      <w:r w:rsidR="00215029" w:rsidRPr="00A032A2">
        <w:rPr>
          <w:rFonts w:ascii="Times New Roman" w:hAnsi="Times New Roman" w:cs="Times New Roman"/>
        </w:rPr>
        <w:t xml:space="preserve">№ </w:t>
      </w:r>
      <w:r w:rsidRPr="00A032A2">
        <w:rPr>
          <w:rFonts w:ascii="Times New Roman" w:hAnsi="Times New Roman" w:cs="Times New Roman"/>
        </w:rPr>
        <w:t>468</w:t>
      </w:r>
    </w:p>
    <w:p w:rsidR="00447CF6" w:rsidRPr="00A032A2" w:rsidRDefault="00447CF6" w:rsidP="00D50D99">
      <w:pPr>
        <w:pStyle w:val="21"/>
        <w:rPr>
          <w:rFonts w:ascii="Times New Roman" w:hAnsi="Times New Roman" w:cs="Times New Roman"/>
        </w:rPr>
      </w:pPr>
      <w:r w:rsidRPr="00A032A2">
        <w:rPr>
          <w:rFonts w:ascii="Times New Roman" w:hAnsi="Times New Roman" w:cs="Times New Roman"/>
        </w:rPr>
        <w:t>пгт. Грибановский</w:t>
      </w:r>
    </w:p>
    <w:p w:rsidR="00447CF6" w:rsidRPr="00A032A2" w:rsidRDefault="00447CF6" w:rsidP="00D50D99">
      <w:pPr>
        <w:pStyle w:val="21"/>
        <w:rPr>
          <w:rFonts w:ascii="Times New Roman" w:hAnsi="Times New Roman" w:cs="Times New Roman"/>
        </w:rPr>
      </w:pPr>
    </w:p>
    <w:p w:rsidR="00052866" w:rsidRPr="00A032A2" w:rsidRDefault="00B54B45" w:rsidP="00A032A2">
      <w:pPr>
        <w:pStyle w:val="21"/>
        <w:rPr>
          <w:rFonts w:ascii="Times New Roman" w:hAnsi="Times New Roman" w:cs="Times New Roman"/>
        </w:rPr>
      </w:pPr>
      <w:r w:rsidRPr="00A032A2">
        <w:rPr>
          <w:rFonts w:ascii="Times New Roman" w:hAnsi="Times New Roman" w:cs="Times New Roman"/>
        </w:rPr>
        <w:t>Об</w:t>
      </w:r>
      <w:r w:rsidR="006221B8" w:rsidRPr="00A032A2">
        <w:rPr>
          <w:rFonts w:ascii="Times New Roman" w:hAnsi="Times New Roman" w:cs="Times New Roman"/>
        </w:rPr>
        <w:t xml:space="preserve"> утверждении П</w:t>
      </w:r>
      <w:r w:rsidR="0017340C" w:rsidRPr="00A032A2">
        <w:rPr>
          <w:rFonts w:ascii="Times New Roman" w:hAnsi="Times New Roman" w:cs="Times New Roman"/>
        </w:rPr>
        <w:t xml:space="preserve">орядка проведения </w:t>
      </w:r>
      <w:r w:rsidR="006221B8" w:rsidRPr="00A032A2">
        <w:rPr>
          <w:rFonts w:ascii="Times New Roman" w:hAnsi="Times New Roman" w:cs="Times New Roman"/>
        </w:rPr>
        <w:t xml:space="preserve">антикоррупционной </w:t>
      </w:r>
      <w:r w:rsidR="00837878" w:rsidRPr="00A032A2">
        <w:rPr>
          <w:rFonts w:ascii="Times New Roman" w:hAnsi="Times New Roman" w:cs="Times New Roman"/>
        </w:rPr>
        <w:t xml:space="preserve">экспертизы </w:t>
      </w:r>
      <w:r w:rsidR="0017340C" w:rsidRPr="00A032A2">
        <w:rPr>
          <w:rFonts w:ascii="Times New Roman" w:hAnsi="Times New Roman" w:cs="Times New Roman"/>
        </w:rPr>
        <w:t>нормативных правовых актов (</w:t>
      </w:r>
      <w:r w:rsidR="00837878" w:rsidRPr="00A032A2">
        <w:rPr>
          <w:rFonts w:ascii="Times New Roman" w:hAnsi="Times New Roman" w:cs="Times New Roman"/>
        </w:rPr>
        <w:t>проектов нормативных правовых актов</w:t>
      </w:r>
      <w:r w:rsidR="0017340C" w:rsidRPr="00A032A2">
        <w:rPr>
          <w:rFonts w:ascii="Times New Roman" w:hAnsi="Times New Roman" w:cs="Times New Roman"/>
        </w:rPr>
        <w:t>)</w:t>
      </w:r>
      <w:r w:rsidR="00837878" w:rsidRPr="00A032A2">
        <w:rPr>
          <w:rFonts w:ascii="Times New Roman" w:hAnsi="Times New Roman" w:cs="Times New Roman"/>
        </w:rPr>
        <w:t xml:space="preserve"> </w:t>
      </w:r>
      <w:r w:rsidR="00CF6FB6" w:rsidRPr="00A032A2">
        <w:rPr>
          <w:rFonts w:ascii="Times New Roman" w:hAnsi="Times New Roman" w:cs="Times New Roman"/>
        </w:rPr>
        <w:t>администрации Грибановского муниципального района Воронежской области</w:t>
      </w:r>
    </w:p>
    <w:p w:rsidR="00A032A2" w:rsidRPr="00A032A2" w:rsidRDefault="00A032A2" w:rsidP="00A032A2">
      <w:pPr>
        <w:pStyle w:val="21"/>
        <w:rPr>
          <w:rFonts w:ascii="Times New Roman" w:hAnsi="Times New Roman" w:cs="Times New Roman"/>
          <w:b w:val="0"/>
          <w:i/>
        </w:rPr>
      </w:pPr>
      <w:r w:rsidRPr="00A032A2">
        <w:rPr>
          <w:rFonts w:ascii="Times New Roman" w:hAnsi="Times New Roman" w:cs="Times New Roman"/>
          <w:b w:val="0"/>
          <w:i/>
        </w:rPr>
        <w:t>В редакции постановления от31.01.2013 г. № 52</w:t>
      </w:r>
    </w:p>
    <w:p w:rsidR="00447CF6" w:rsidRPr="00A032A2" w:rsidRDefault="00447CF6" w:rsidP="00D50D99">
      <w:pPr>
        <w:rPr>
          <w:rFonts w:ascii="Times New Roman" w:hAnsi="Times New Roman"/>
        </w:rPr>
      </w:pPr>
      <w:r w:rsidRPr="00A032A2">
        <w:rPr>
          <w:rFonts w:ascii="Times New Roman" w:hAnsi="Times New Roman"/>
        </w:rPr>
        <w:t xml:space="preserve">В соответствии с </w:t>
      </w:r>
      <w:r w:rsidR="007A47BF" w:rsidRPr="00A032A2">
        <w:rPr>
          <w:rFonts w:ascii="Times New Roman" w:hAnsi="Times New Roman"/>
        </w:rPr>
        <w:t xml:space="preserve">Федеральным </w:t>
      </w:r>
      <w:r w:rsidR="003E09D9" w:rsidRPr="00A032A2">
        <w:rPr>
          <w:rFonts w:ascii="Times New Roman" w:hAnsi="Times New Roman"/>
        </w:rPr>
        <w:t xml:space="preserve">законом от </w:t>
      </w:r>
      <w:r w:rsidR="00921A11" w:rsidRPr="00A032A2">
        <w:rPr>
          <w:rFonts w:ascii="Times New Roman" w:hAnsi="Times New Roman"/>
        </w:rPr>
        <w:t xml:space="preserve">25.12.2008 № 273-ФЗ "О противодействии коррупции", Федеральным законом от 17.07.2009 №172-ФЗ "Об антикоррупционной экспертизе </w:t>
      </w:r>
      <w:r w:rsidR="00490952" w:rsidRPr="00A032A2">
        <w:rPr>
          <w:rFonts w:ascii="Times New Roman" w:hAnsi="Times New Roman"/>
        </w:rPr>
        <w:t>нормативных правовых актов и проектов нормативных правовых актов</w:t>
      </w:r>
      <w:r w:rsidR="00921A11" w:rsidRPr="00A032A2">
        <w:rPr>
          <w:rFonts w:ascii="Times New Roman" w:hAnsi="Times New Roman"/>
        </w:rPr>
        <w:t>"</w:t>
      </w:r>
      <w:r w:rsidR="00490952" w:rsidRPr="00A032A2">
        <w:rPr>
          <w:rFonts w:ascii="Times New Roman" w:hAnsi="Times New Roman"/>
        </w:rPr>
        <w:t>, законом Воронежской области от 12.05.2009 № 43-ОЗ "О профилактике коррупции в Воронежской области"</w:t>
      </w:r>
    </w:p>
    <w:p w:rsidR="001A3093" w:rsidRPr="00A032A2" w:rsidRDefault="001A3093" w:rsidP="00D50D99">
      <w:pPr>
        <w:rPr>
          <w:rFonts w:ascii="Times New Roman" w:hAnsi="Times New Roman"/>
        </w:rPr>
      </w:pPr>
    </w:p>
    <w:p w:rsidR="001A3093" w:rsidRPr="00A032A2" w:rsidRDefault="00447CF6" w:rsidP="00D50D99">
      <w:pPr>
        <w:jc w:val="center"/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>ПОСТАНОВЛЯЮ:</w:t>
      </w:r>
    </w:p>
    <w:p w:rsidR="00447CF6" w:rsidRPr="00A032A2" w:rsidRDefault="00447CF6" w:rsidP="00D50D99">
      <w:pPr>
        <w:tabs>
          <w:tab w:val="left" w:pos="10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 xml:space="preserve">1. </w:t>
      </w:r>
      <w:r w:rsidR="006221B8" w:rsidRPr="00A032A2">
        <w:rPr>
          <w:rFonts w:ascii="Times New Roman" w:hAnsi="Times New Roman"/>
          <w:szCs w:val="28"/>
        </w:rPr>
        <w:t>Утвердить П</w:t>
      </w:r>
      <w:r w:rsidR="007279A4" w:rsidRPr="00A032A2">
        <w:rPr>
          <w:rFonts w:ascii="Times New Roman" w:hAnsi="Times New Roman"/>
          <w:szCs w:val="28"/>
        </w:rPr>
        <w:t xml:space="preserve">орядок </w:t>
      </w:r>
      <w:r w:rsidR="00E35EEE" w:rsidRPr="00A032A2">
        <w:rPr>
          <w:rFonts w:ascii="Times New Roman" w:hAnsi="Times New Roman"/>
          <w:szCs w:val="28"/>
        </w:rPr>
        <w:t>проведения</w:t>
      </w:r>
      <w:r w:rsidR="00D50D99" w:rsidRPr="00A032A2">
        <w:rPr>
          <w:rFonts w:ascii="Times New Roman" w:hAnsi="Times New Roman"/>
          <w:szCs w:val="28"/>
        </w:rPr>
        <w:t xml:space="preserve"> </w:t>
      </w:r>
      <w:proofErr w:type="spellStart"/>
      <w:r w:rsidR="003B00DC" w:rsidRPr="00A032A2">
        <w:rPr>
          <w:rFonts w:ascii="Times New Roman" w:hAnsi="Times New Roman"/>
          <w:szCs w:val="28"/>
        </w:rPr>
        <w:t>антикоррупционной</w:t>
      </w:r>
      <w:proofErr w:type="spellEnd"/>
      <w:r w:rsidR="003B00DC" w:rsidRPr="00A032A2">
        <w:rPr>
          <w:rFonts w:ascii="Times New Roman" w:hAnsi="Times New Roman"/>
          <w:szCs w:val="28"/>
        </w:rPr>
        <w:t xml:space="preserve"> экспертизы</w:t>
      </w:r>
      <w:r w:rsidR="00E35EEE" w:rsidRPr="00A032A2">
        <w:rPr>
          <w:rFonts w:ascii="Times New Roman" w:hAnsi="Times New Roman"/>
          <w:szCs w:val="28"/>
        </w:rPr>
        <w:t xml:space="preserve"> (нормативных правовых актов)</w:t>
      </w:r>
      <w:r w:rsidR="003B00DC" w:rsidRPr="00A032A2">
        <w:rPr>
          <w:rFonts w:ascii="Times New Roman" w:hAnsi="Times New Roman"/>
          <w:szCs w:val="28"/>
        </w:rPr>
        <w:t xml:space="preserve"> проектов нормативных правовых актов администрации Грибановского муниципального района Воронежской области</w:t>
      </w:r>
      <w:r w:rsidR="005E2139" w:rsidRPr="00A032A2">
        <w:rPr>
          <w:rFonts w:ascii="Times New Roman" w:hAnsi="Times New Roman"/>
          <w:szCs w:val="28"/>
        </w:rPr>
        <w:t xml:space="preserve"> (прилагается).</w:t>
      </w:r>
    </w:p>
    <w:p w:rsidR="005E2139" w:rsidRPr="00A032A2" w:rsidRDefault="005E2139" w:rsidP="00D50D99">
      <w:pPr>
        <w:tabs>
          <w:tab w:val="left" w:pos="10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 xml:space="preserve">2. Контроль за </w:t>
      </w:r>
      <w:r w:rsidR="00185760" w:rsidRPr="00A032A2">
        <w:rPr>
          <w:rFonts w:ascii="Times New Roman" w:hAnsi="Times New Roman"/>
          <w:szCs w:val="28"/>
        </w:rPr>
        <w:t>исполнением настоящего постановления оставляю за собой.</w:t>
      </w:r>
    </w:p>
    <w:p w:rsidR="001A3093" w:rsidRPr="00A032A2" w:rsidRDefault="001A3093" w:rsidP="00D50D99">
      <w:pPr>
        <w:tabs>
          <w:tab w:val="left" w:pos="100"/>
        </w:tabs>
        <w:rPr>
          <w:rFonts w:ascii="Times New Roman" w:hAnsi="Times New Roman"/>
          <w:szCs w:val="28"/>
        </w:rPr>
      </w:pPr>
    </w:p>
    <w:p w:rsidR="00185760" w:rsidRPr="00A032A2" w:rsidRDefault="00185760" w:rsidP="00D50D99">
      <w:pPr>
        <w:tabs>
          <w:tab w:val="left" w:pos="10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>Глава администрации</w:t>
      </w:r>
    </w:p>
    <w:p w:rsidR="00787BBA" w:rsidRPr="00A032A2" w:rsidRDefault="00185760" w:rsidP="00D50D99">
      <w:pPr>
        <w:tabs>
          <w:tab w:val="left" w:pos="10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>муниципального района</w:t>
      </w:r>
      <w:r w:rsidR="00D50D99" w:rsidRPr="00A032A2">
        <w:rPr>
          <w:rFonts w:ascii="Times New Roman" w:hAnsi="Times New Roman"/>
          <w:szCs w:val="28"/>
        </w:rPr>
        <w:t xml:space="preserve">        </w:t>
      </w:r>
      <w:r w:rsidRPr="00A032A2">
        <w:rPr>
          <w:rFonts w:ascii="Times New Roman" w:hAnsi="Times New Roman"/>
          <w:szCs w:val="28"/>
        </w:rPr>
        <w:t xml:space="preserve">А.Н. </w:t>
      </w:r>
      <w:proofErr w:type="spellStart"/>
      <w:r w:rsidRPr="00A032A2">
        <w:rPr>
          <w:rFonts w:ascii="Times New Roman" w:hAnsi="Times New Roman"/>
          <w:szCs w:val="28"/>
        </w:rPr>
        <w:t>Польников</w:t>
      </w:r>
      <w:proofErr w:type="spellEnd"/>
    </w:p>
    <w:p w:rsidR="001A3093" w:rsidRPr="00A032A2" w:rsidRDefault="001A3093" w:rsidP="00D50D99">
      <w:pPr>
        <w:tabs>
          <w:tab w:val="left" w:pos="930"/>
        </w:tabs>
        <w:rPr>
          <w:rFonts w:ascii="Times New Roman" w:hAnsi="Times New Roman"/>
          <w:szCs w:val="28"/>
        </w:rPr>
      </w:pPr>
    </w:p>
    <w:p w:rsidR="003B00DC" w:rsidRPr="00A032A2" w:rsidRDefault="003B00DC" w:rsidP="00D50D99">
      <w:pPr>
        <w:tabs>
          <w:tab w:val="left" w:pos="930"/>
        </w:tabs>
        <w:rPr>
          <w:rFonts w:ascii="Times New Roman" w:hAnsi="Times New Roman"/>
          <w:szCs w:val="28"/>
        </w:rPr>
      </w:pPr>
    </w:p>
    <w:p w:rsidR="003A2B94" w:rsidRPr="00A032A2" w:rsidRDefault="00D50D99" w:rsidP="00D50D99">
      <w:pPr>
        <w:tabs>
          <w:tab w:val="left" w:pos="930"/>
        </w:tabs>
        <w:jc w:val="right"/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br w:type="page"/>
      </w:r>
      <w:r w:rsidR="003A2B94" w:rsidRPr="00A032A2">
        <w:rPr>
          <w:rFonts w:ascii="Times New Roman" w:hAnsi="Times New Roman"/>
          <w:szCs w:val="28"/>
        </w:rPr>
        <w:lastRenderedPageBreak/>
        <w:t>Утвержден</w:t>
      </w:r>
    </w:p>
    <w:p w:rsidR="00787BBA" w:rsidRPr="00A032A2" w:rsidRDefault="00787BBA" w:rsidP="00D50D99">
      <w:pPr>
        <w:tabs>
          <w:tab w:val="left" w:pos="930"/>
        </w:tabs>
        <w:jc w:val="right"/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>постановлени</w:t>
      </w:r>
      <w:r w:rsidR="003A2B94" w:rsidRPr="00A032A2">
        <w:rPr>
          <w:rFonts w:ascii="Times New Roman" w:hAnsi="Times New Roman"/>
          <w:szCs w:val="28"/>
        </w:rPr>
        <w:t>ем</w:t>
      </w:r>
      <w:r w:rsidR="00830836" w:rsidRPr="00A032A2">
        <w:rPr>
          <w:rFonts w:ascii="Times New Roman" w:hAnsi="Times New Roman"/>
          <w:szCs w:val="28"/>
        </w:rPr>
        <w:t xml:space="preserve"> администрации </w:t>
      </w:r>
    </w:p>
    <w:p w:rsidR="00787BBA" w:rsidRPr="00A032A2" w:rsidRDefault="00787BBA" w:rsidP="00D50D99">
      <w:pPr>
        <w:tabs>
          <w:tab w:val="left" w:pos="930"/>
        </w:tabs>
        <w:jc w:val="right"/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>Грибановского муниципального района</w:t>
      </w:r>
    </w:p>
    <w:p w:rsidR="00830836" w:rsidRPr="00A032A2" w:rsidRDefault="00830836" w:rsidP="00D50D99">
      <w:pPr>
        <w:tabs>
          <w:tab w:val="left" w:pos="930"/>
        </w:tabs>
        <w:jc w:val="right"/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 xml:space="preserve">Воронежской области </w:t>
      </w:r>
    </w:p>
    <w:p w:rsidR="00830836" w:rsidRPr="00A032A2" w:rsidRDefault="00830836" w:rsidP="00D50D99">
      <w:pPr>
        <w:tabs>
          <w:tab w:val="left" w:pos="930"/>
        </w:tabs>
        <w:jc w:val="right"/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>от "</w:t>
      </w:r>
      <w:r w:rsidR="00105A92" w:rsidRPr="00A032A2">
        <w:rPr>
          <w:rFonts w:ascii="Times New Roman" w:hAnsi="Times New Roman"/>
          <w:szCs w:val="28"/>
        </w:rPr>
        <w:t>10</w:t>
      </w:r>
      <w:r w:rsidRPr="00A032A2">
        <w:rPr>
          <w:rFonts w:ascii="Times New Roman" w:hAnsi="Times New Roman"/>
          <w:szCs w:val="28"/>
        </w:rPr>
        <w:t xml:space="preserve">" </w:t>
      </w:r>
      <w:r w:rsidR="00105A92" w:rsidRPr="00A032A2">
        <w:rPr>
          <w:rFonts w:ascii="Times New Roman" w:hAnsi="Times New Roman"/>
          <w:szCs w:val="28"/>
        </w:rPr>
        <w:t>06.</w:t>
      </w:r>
      <w:r w:rsidRPr="00A032A2">
        <w:rPr>
          <w:rFonts w:ascii="Times New Roman" w:hAnsi="Times New Roman"/>
          <w:szCs w:val="28"/>
        </w:rPr>
        <w:t>2010г. №</w:t>
      </w:r>
      <w:r w:rsidR="00105A92" w:rsidRPr="00A032A2">
        <w:rPr>
          <w:rFonts w:ascii="Times New Roman" w:hAnsi="Times New Roman"/>
          <w:szCs w:val="28"/>
        </w:rPr>
        <w:t xml:space="preserve"> 468</w:t>
      </w:r>
    </w:p>
    <w:p w:rsidR="00A032A2" w:rsidRPr="00A032A2" w:rsidRDefault="00A032A2" w:rsidP="00D50D99">
      <w:pPr>
        <w:tabs>
          <w:tab w:val="left" w:pos="930"/>
        </w:tabs>
        <w:jc w:val="right"/>
        <w:rPr>
          <w:rFonts w:ascii="Times New Roman" w:hAnsi="Times New Roman"/>
          <w:szCs w:val="28"/>
        </w:rPr>
      </w:pPr>
    </w:p>
    <w:p w:rsidR="00A032A2" w:rsidRPr="00A032A2" w:rsidRDefault="00A032A2" w:rsidP="00A032A2">
      <w:pPr>
        <w:pStyle w:val="21"/>
        <w:tabs>
          <w:tab w:val="left" w:pos="10199"/>
        </w:tabs>
        <w:ind w:right="-7"/>
        <w:rPr>
          <w:rFonts w:ascii="Times New Roman" w:hAnsi="Times New Roman" w:cs="Times New Roman"/>
          <w:b w:val="0"/>
          <w:i/>
        </w:rPr>
      </w:pPr>
      <w:r w:rsidRPr="00A032A2">
        <w:rPr>
          <w:rFonts w:ascii="Times New Roman" w:hAnsi="Times New Roman" w:cs="Times New Roman"/>
          <w:b w:val="0"/>
          <w:i/>
        </w:rPr>
        <w:t xml:space="preserve">                                                        В редакции постановления от31.01.2013 г. № 52</w:t>
      </w:r>
    </w:p>
    <w:p w:rsidR="00830836" w:rsidRPr="00A032A2" w:rsidRDefault="00830836" w:rsidP="00D50D99">
      <w:pPr>
        <w:tabs>
          <w:tab w:val="left" w:pos="930"/>
        </w:tabs>
        <w:jc w:val="right"/>
        <w:rPr>
          <w:rFonts w:ascii="Times New Roman" w:hAnsi="Times New Roman"/>
          <w:szCs w:val="28"/>
        </w:rPr>
      </w:pPr>
    </w:p>
    <w:p w:rsidR="00830836" w:rsidRPr="00A032A2" w:rsidRDefault="00830836" w:rsidP="00D50D99">
      <w:pPr>
        <w:tabs>
          <w:tab w:val="left" w:pos="930"/>
        </w:tabs>
        <w:jc w:val="right"/>
        <w:rPr>
          <w:rFonts w:ascii="Times New Roman" w:hAnsi="Times New Roman"/>
          <w:szCs w:val="28"/>
        </w:rPr>
      </w:pPr>
    </w:p>
    <w:p w:rsidR="00830836" w:rsidRPr="00A032A2" w:rsidRDefault="00830836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  <w:r w:rsidRPr="00A032A2">
        <w:rPr>
          <w:rFonts w:ascii="Times New Roman" w:hAnsi="Times New Roman"/>
          <w:b/>
          <w:szCs w:val="28"/>
        </w:rPr>
        <w:t>П</w:t>
      </w:r>
      <w:r w:rsidR="00E35EEE" w:rsidRPr="00A032A2">
        <w:rPr>
          <w:rFonts w:ascii="Times New Roman" w:hAnsi="Times New Roman"/>
          <w:b/>
          <w:szCs w:val="28"/>
        </w:rPr>
        <w:t>ОРЯДОК</w:t>
      </w:r>
    </w:p>
    <w:p w:rsidR="003A2B94" w:rsidRPr="00A032A2" w:rsidRDefault="00E35EEE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  <w:r w:rsidRPr="00A032A2">
        <w:rPr>
          <w:rFonts w:ascii="Times New Roman" w:hAnsi="Times New Roman"/>
          <w:b/>
          <w:szCs w:val="28"/>
        </w:rPr>
        <w:t>проведения</w:t>
      </w:r>
      <w:r w:rsidR="00830836" w:rsidRPr="00A032A2">
        <w:rPr>
          <w:rFonts w:ascii="Times New Roman" w:hAnsi="Times New Roman"/>
          <w:b/>
          <w:szCs w:val="28"/>
        </w:rPr>
        <w:t xml:space="preserve"> </w:t>
      </w:r>
      <w:r w:rsidR="00292507" w:rsidRPr="00A032A2">
        <w:rPr>
          <w:rFonts w:ascii="Times New Roman" w:hAnsi="Times New Roman"/>
          <w:b/>
          <w:szCs w:val="28"/>
        </w:rPr>
        <w:t>антикоррупционной экспертизы</w:t>
      </w:r>
      <w:r w:rsidRPr="00A032A2">
        <w:rPr>
          <w:rFonts w:ascii="Times New Roman" w:hAnsi="Times New Roman"/>
          <w:b/>
          <w:szCs w:val="28"/>
        </w:rPr>
        <w:t xml:space="preserve"> </w:t>
      </w:r>
    </w:p>
    <w:p w:rsidR="003A2B94" w:rsidRPr="00A032A2" w:rsidRDefault="00E35EEE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  <w:r w:rsidRPr="00A032A2">
        <w:rPr>
          <w:rFonts w:ascii="Times New Roman" w:hAnsi="Times New Roman"/>
          <w:b/>
          <w:szCs w:val="28"/>
        </w:rPr>
        <w:t>нормативных правовых актов</w:t>
      </w:r>
      <w:r w:rsidR="00292507" w:rsidRPr="00A032A2">
        <w:rPr>
          <w:rFonts w:ascii="Times New Roman" w:hAnsi="Times New Roman"/>
          <w:b/>
          <w:szCs w:val="28"/>
        </w:rPr>
        <w:t xml:space="preserve"> </w:t>
      </w:r>
    </w:p>
    <w:p w:rsidR="003A2B94" w:rsidRPr="00A032A2" w:rsidRDefault="00E35EEE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  <w:r w:rsidRPr="00A032A2">
        <w:rPr>
          <w:rFonts w:ascii="Times New Roman" w:hAnsi="Times New Roman"/>
          <w:b/>
          <w:szCs w:val="28"/>
        </w:rPr>
        <w:t>(</w:t>
      </w:r>
      <w:r w:rsidR="00292507" w:rsidRPr="00A032A2">
        <w:rPr>
          <w:rFonts w:ascii="Times New Roman" w:hAnsi="Times New Roman"/>
          <w:b/>
          <w:szCs w:val="28"/>
        </w:rPr>
        <w:t>проектов нормативных правовых актов</w:t>
      </w:r>
      <w:r w:rsidRPr="00A032A2">
        <w:rPr>
          <w:rFonts w:ascii="Times New Roman" w:hAnsi="Times New Roman"/>
          <w:b/>
          <w:szCs w:val="28"/>
        </w:rPr>
        <w:t>)</w:t>
      </w:r>
      <w:r w:rsidR="00292507" w:rsidRPr="00A032A2">
        <w:rPr>
          <w:rFonts w:ascii="Times New Roman" w:hAnsi="Times New Roman"/>
          <w:b/>
          <w:szCs w:val="28"/>
        </w:rPr>
        <w:t xml:space="preserve"> </w:t>
      </w:r>
    </w:p>
    <w:p w:rsidR="00AA1C23" w:rsidRPr="00A032A2" w:rsidRDefault="00292507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  <w:r w:rsidRPr="00A032A2">
        <w:rPr>
          <w:rFonts w:ascii="Times New Roman" w:hAnsi="Times New Roman"/>
          <w:b/>
          <w:szCs w:val="28"/>
        </w:rPr>
        <w:t>администрации Грибановского муниципального района Воронежской области</w:t>
      </w:r>
    </w:p>
    <w:p w:rsidR="003A2B94" w:rsidRPr="00A032A2" w:rsidRDefault="003A2B94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</w:p>
    <w:p w:rsidR="00AA1C23" w:rsidRPr="00A032A2" w:rsidRDefault="00AA1C23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  <w:r w:rsidRPr="00A032A2">
        <w:rPr>
          <w:rFonts w:ascii="Times New Roman" w:hAnsi="Times New Roman"/>
          <w:b/>
          <w:szCs w:val="28"/>
        </w:rPr>
        <w:t>1. Общие положения</w:t>
      </w:r>
    </w:p>
    <w:p w:rsidR="00292507" w:rsidRPr="00A032A2" w:rsidRDefault="00292507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</w:p>
    <w:p w:rsidR="000574FA" w:rsidRPr="00A032A2" w:rsidRDefault="00AA1C23" w:rsidP="00D50D99">
      <w:pPr>
        <w:tabs>
          <w:tab w:val="left" w:pos="93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b/>
          <w:szCs w:val="28"/>
        </w:rPr>
        <w:t>1.1.</w:t>
      </w:r>
      <w:r w:rsidRPr="00A032A2">
        <w:rPr>
          <w:rFonts w:ascii="Times New Roman" w:hAnsi="Times New Roman"/>
          <w:szCs w:val="28"/>
        </w:rPr>
        <w:t xml:space="preserve"> </w:t>
      </w:r>
      <w:r w:rsidR="00E35EEE" w:rsidRPr="00A032A2">
        <w:rPr>
          <w:rFonts w:ascii="Times New Roman" w:hAnsi="Times New Roman"/>
          <w:szCs w:val="28"/>
        </w:rPr>
        <w:t>Настоящий Порядок</w:t>
      </w:r>
      <w:r w:rsidR="000574FA" w:rsidRPr="00A032A2">
        <w:rPr>
          <w:rFonts w:ascii="Times New Roman" w:hAnsi="Times New Roman"/>
          <w:szCs w:val="28"/>
        </w:rPr>
        <w:t xml:space="preserve"> </w:t>
      </w:r>
      <w:r w:rsidR="00A22C95" w:rsidRPr="00A032A2">
        <w:rPr>
          <w:rFonts w:ascii="Times New Roman" w:hAnsi="Times New Roman"/>
          <w:szCs w:val="28"/>
        </w:rPr>
        <w:t>определяет правила</w:t>
      </w:r>
      <w:r w:rsidR="008204C2" w:rsidRPr="00A032A2">
        <w:rPr>
          <w:rFonts w:ascii="Times New Roman" w:hAnsi="Times New Roman"/>
          <w:szCs w:val="28"/>
        </w:rPr>
        <w:t xml:space="preserve"> проведения экспертизы </w:t>
      </w:r>
      <w:r w:rsidR="00A22C95" w:rsidRPr="00A032A2">
        <w:rPr>
          <w:rFonts w:ascii="Times New Roman" w:hAnsi="Times New Roman"/>
          <w:szCs w:val="28"/>
        </w:rPr>
        <w:t>нормативных правовых актов (</w:t>
      </w:r>
      <w:r w:rsidR="000F06F8" w:rsidRPr="00A032A2">
        <w:rPr>
          <w:rFonts w:ascii="Times New Roman" w:hAnsi="Times New Roman"/>
          <w:szCs w:val="28"/>
        </w:rPr>
        <w:t>проектов нормативных правовых актов</w:t>
      </w:r>
      <w:r w:rsidR="00A22F66" w:rsidRPr="00A032A2">
        <w:rPr>
          <w:rFonts w:ascii="Times New Roman" w:hAnsi="Times New Roman"/>
          <w:szCs w:val="28"/>
        </w:rPr>
        <w:t>)</w:t>
      </w:r>
      <w:r w:rsidR="000F06F8" w:rsidRPr="00A032A2">
        <w:rPr>
          <w:rFonts w:ascii="Times New Roman" w:hAnsi="Times New Roman"/>
          <w:szCs w:val="28"/>
        </w:rPr>
        <w:t>, разрабатываемых структурными подразделениями администрации Грибановского муниципального района Воронежской области</w:t>
      </w:r>
      <w:r w:rsidR="00A22F66" w:rsidRPr="00A032A2">
        <w:rPr>
          <w:rFonts w:ascii="Times New Roman" w:hAnsi="Times New Roman"/>
          <w:szCs w:val="28"/>
        </w:rPr>
        <w:t>, в целях выявления</w:t>
      </w:r>
      <w:r w:rsidR="00D50D99" w:rsidRPr="00A032A2">
        <w:rPr>
          <w:rFonts w:ascii="Times New Roman" w:hAnsi="Times New Roman"/>
          <w:szCs w:val="28"/>
        </w:rPr>
        <w:t xml:space="preserve"> </w:t>
      </w:r>
      <w:r w:rsidR="00EA55C3" w:rsidRPr="00A032A2">
        <w:rPr>
          <w:rFonts w:ascii="Times New Roman" w:hAnsi="Times New Roman"/>
          <w:szCs w:val="28"/>
        </w:rPr>
        <w:t>положений, способствующих созданию условий для проявления коррупции</w:t>
      </w:r>
      <w:r w:rsidR="00D01806" w:rsidRPr="00A032A2">
        <w:rPr>
          <w:rFonts w:ascii="Times New Roman" w:hAnsi="Times New Roman"/>
          <w:szCs w:val="28"/>
        </w:rPr>
        <w:t xml:space="preserve"> и разработки рекомендаций, направленных на устранение или ограничение действия</w:t>
      </w:r>
      <w:r w:rsidRPr="00A032A2">
        <w:rPr>
          <w:rFonts w:ascii="Times New Roman" w:hAnsi="Times New Roman"/>
          <w:szCs w:val="28"/>
        </w:rPr>
        <w:t xml:space="preserve"> </w:t>
      </w:r>
      <w:r w:rsidR="00D01806" w:rsidRPr="00A032A2">
        <w:rPr>
          <w:rFonts w:ascii="Times New Roman" w:hAnsi="Times New Roman"/>
          <w:szCs w:val="28"/>
        </w:rPr>
        <w:t>выявленных</w:t>
      </w:r>
      <w:r w:rsidRPr="00A032A2">
        <w:rPr>
          <w:rFonts w:ascii="Times New Roman" w:hAnsi="Times New Roman"/>
          <w:szCs w:val="28"/>
        </w:rPr>
        <w:t xml:space="preserve"> в проектах коррупционно опасных факторов.</w:t>
      </w:r>
    </w:p>
    <w:p w:rsidR="005369C8" w:rsidRPr="00A032A2" w:rsidRDefault="00AE393A" w:rsidP="00D50D99">
      <w:pPr>
        <w:tabs>
          <w:tab w:val="left" w:pos="93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b/>
          <w:szCs w:val="28"/>
        </w:rPr>
        <w:t>1.2.</w:t>
      </w:r>
      <w:r w:rsidRPr="00A032A2">
        <w:rPr>
          <w:rFonts w:ascii="Times New Roman" w:hAnsi="Times New Roman"/>
          <w:szCs w:val="28"/>
        </w:rPr>
        <w:t xml:space="preserve"> Экспертиза на коррупциогенн</w:t>
      </w:r>
      <w:r w:rsidR="00B37DC1" w:rsidRPr="00A032A2">
        <w:rPr>
          <w:rFonts w:ascii="Times New Roman" w:hAnsi="Times New Roman"/>
          <w:szCs w:val="28"/>
        </w:rPr>
        <w:t>ость проводится в отношении</w:t>
      </w:r>
      <w:r w:rsidRPr="00A032A2">
        <w:rPr>
          <w:rFonts w:ascii="Times New Roman" w:hAnsi="Times New Roman"/>
          <w:szCs w:val="28"/>
        </w:rPr>
        <w:t xml:space="preserve"> </w:t>
      </w:r>
      <w:r w:rsidR="00A22F66" w:rsidRPr="00A032A2">
        <w:rPr>
          <w:rFonts w:ascii="Times New Roman" w:hAnsi="Times New Roman"/>
          <w:szCs w:val="28"/>
        </w:rPr>
        <w:t xml:space="preserve">нормативных </w:t>
      </w:r>
      <w:r w:rsidR="009062BF" w:rsidRPr="00A032A2">
        <w:rPr>
          <w:rFonts w:ascii="Times New Roman" w:hAnsi="Times New Roman"/>
          <w:szCs w:val="28"/>
        </w:rPr>
        <w:t>правовых актов (</w:t>
      </w:r>
      <w:r w:rsidRPr="00A032A2">
        <w:rPr>
          <w:rFonts w:ascii="Times New Roman" w:hAnsi="Times New Roman"/>
          <w:szCs w:val="28"/>
        </w:rPr>
        <w:t>проек</w:t>
      </w:r>
      <w:r w:rsidR="009062BF" w:rsidRPr="00A032A2">
        <w:rPr>
          <w:rFonts w:ascii="Times New Roman" w:hAnsi="Times New Roman"/>
          <w:szCs w:val="28"/>
        </w:rPr>
        <w:t>тов нормативных правовых актов)</w:t>
      </w:r>
      <w:r w:rsidRPr="00A032A2">
        <w:rPr>
          <w:rFonts w:ascii="Times New Roman" w:hAnsi="Times New Roman"/>
          <w:szCs w:val="28"/>
        </w:rPr>
        <w:t xml:space="preserve"> </w:t>
      </w:r>
      <w:r w:rsidR="00D0648B" w:rsidRPr="00A032A2">
        <w:rPr>
          <w:rFonts w:ascii="Times New Roman" w:hAnsi="Times New Roman"/>
          <w:szCs w:val="28"/>
        </w:rPr>
        <w:t>администрации Грибановского муниципального района Воронежской области</w:t>
      </w:r>
      <w:r w:rsidR="00BC69E2" w:rsidRPr="00A032A2">
        <w:rPr>
          <w:rFonts w:ascii="Times New Roman" w:hAnsi="Times New Roman"/>
          <w:szCs w:val="28"/>
        </w:rPr>
        <w:t>.</w:t>
      </w:r>
    </w:p>
    <w:p w:rsidR="00A032A2" w:rsidRPr="00A032A2" w:rsidRDefault="00A032A2" w:rsidP="00A032A2">
      <w:pPr>
        <w:pStyle w:val="21"/>
        <w:ind w:right="-7"/>
        <w:rPr>
          <w:rFonts w:ascii="Times New Roman" w:hAnsi="Times New Roman" w:cs="Times New Roman"/>
          <w:b w:val="0"/>
          <w:i/>
        </w:rPr>
      </w:pPr>
      <w:r w:rsidRPr="00A032A2">
        <w:rPr>
          <w:rFonts w:ascii="Times New Roman" w:hAnsi="Times New Roman" w:cs="Times New Roman"/>
        </w:rPr>
        <w:t xml:space="preserve">        1.3.</w:t>
      </w:r>
      <w:r w:rsidRPr="00A032A2">
        <w:rPr>
          <w:rFonts w:ascii="Times New Roman" w:hAnsi="Times New Roman" w:cs="Times New Roman"/>
          <w:b w:val="0"/>
          <w:i/>
        </w:rPr>
        <w:t xml:space="preserve"> Дополнен постановлением от31.01.2013 г. № 52</w:t>
      </w:r>
    </w:p>
    <w:p w:rsidR="00A032A2" w:rsidRPr="00A032A2" w:rsidRDefault="00A032A2" w:rsidP="00D50D99">
      <w:pPr>
        <w:tabs>
          <w:tab w:val="left" w:pos="93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 w:val="28"/>
          <w:szCs w:val="28"/>
        </w:rPr>
        <w:t xml:space="preserve">В целях обеспечения возможности проведения </w:t>
      </w:r>
      <w:proofErr w:type="spellStart"/>
      <w:r w:rsidRPr="00A032A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032A2">
        <w:rPr>
          <w:rFonts w:ascii="Times New Roman" w:hAnsi="Times New Roman"/>
          <w:sz w:val="28"/>
          <w:szCs w:val="28"/>
        </w:rPr>
        <w:t xml:space="preserve"> экспертизы проектов нормативных правовых актов администрации Грибановского муниципального района Воронежской области разработчики нормативных правовых актов в течение рабочего дня, соответствующего дню направления указанных проектов на согласование в соответствии с пунктом 3.4. раздела 3 Регламента администрации Грибановского муниципального района Воронежской области, утвержденного постановлением администрации Грибановского муниципального района от 09.02.2009 №67, размещают эти проекты на официальном сайте администрации Грибановского муниципального района Воронежской области в сети Интернет с указанием дат начала и окончания приема заключений по результатам независимой  </w:t>
      </w:r>
      <w:proofErr w:type="spellStart"/>
      <w:r w:rsidRPr="00A032A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032A2">
        <w:rPr>
          <w:rFonts w:ascii="Times New Roman" w:hAnsi="Times New Roman"/>
          <w:sz w:val="28"/>
          <w:szCs w:val="28"/>
        </w:rPr>
        <w:t xml:space="preserve"> экспертизы.</w:t>
      </w:r>
    </w:p>
    <w:p w:rsidR="00E81278" w:rsidRPr="00A032A2" w:rsidRDefault="00E81278" w:rsidP="00D50D99">
      <w:pPr>
        <w:tabs>
          <w:tab w:val="left" w:pos="930"/>
        </w:tabs>
        <w:rPr>
          <w:rFonts w:ascii="Times New Roman" w:hAnsi="Times New Roman"/>
          <w:szCs w:val="28"/>
        </w:rPr>
      </w:pPr>
    </w:p>
    <w:p w:rsidR="00F84184" w:rsidRPr="00A032A2" w:rsidRDefault="00F5171F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  <w:r w:rsidRPr="00A032A2">
        <w:rPr>
          <w:rFonts w:ascii="Times New Roman" w:hAnsi="Times New Roman"/>
          <w:b/>
          <w:szCs w:val="28"/>
        </w:rPr>
        <w:t xml:space="preserve">2. Порядок проведения </w:t>
      </w:r>
      <w:r w:rsidR="001F72C8" w:rsidRPr="00A032A2">
        <w:rPr>
          <w:rFonts w:ascii="Times New Roman" w:hAnsi="Times New Roman"/>
          <w:b/>
          <w:szCs w:val="28"/>
        </w:rPr>
        <w:t xml:space="preserve">антикоррупционной экспертизы </w:t>
      </w:r>
    </w:p>
    <w:p w:rsidR="00F84184" w:rsidRPr="00A032A2" w:rsidRDefault="001F72C8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  <w:r w:rsidRPr="00A032A2">
        <w:rPr>
          <w:rFonts w:ascii="Times New Roman" w:hAnsi="Times New Roman"/>
          <w:b/>
          <w:szCs w:val="28"/>
        </w:rPr>
        <w:t xml:space="preserve">проектов нормативных правовых актов </w:t>
      </w:r>
    </w:p>
    <w:p w:rsidR="00F5171F" w:rsidRPr="00A032A2" w:rsidRDefault="001F72C8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  <w:r w:rsidRPr="00A032A2">
        <w:rPr>
          <w:rFonts w:ascii="Times New Roman" w:hAnsi="Times New Roman"/>
          <w:b/>
          <w:szCs w:val="28"/>
        </w:rPr>
        <w:t>администрации</w:t>
      </w:r>
      <w:r w:rsidR="00F84184" w:rsidRPr="00A032A2">
        <w:rPr>
          <w:rFonts w:ascii="Times New Roman" w:hAnsi="Times New Roman"/>
          <w:b/>
          <w:szCs w:val="28"/>
        </w:rPr>
        <w:t xml:space="preserve"> Грибановского муниципального района</w:t>
      </w:r>
    </w:p>
    <w:p w:rsidR="005604A8" w:rsidRPr="00A032A2" w:rsidRDefault="00F5171F" w:rsidP="00D50D99">
      <w:pPr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b/>
          <w:szCs w:val="28"/>
        </w:rPr>
        <w:t xml:space="preserve">2.1. </w:t>
      </w:r>
      <w:r w:rsidR="005604A8" w:rsidRPr="00A032A2">
        <w:rPr>
          <w:rFonts w:ascii="Times New Roman" w:hAnsi="Times New Roman"/>
          <w:szCs w:val="28"/>
        </w:rPr>
        <w:t>При проведении антикоррупционной экспертизы нормативные правовые акты (проекты нормативных правовых актов) анализируются на предмет наличия или отсутствия в них коррупцио</w:t>
      </w:r>
      <w:r w:rsidR="005D143A" w:rsidRPr="00A032A2">
        <w:rPr>
          <w:rFonts w:ascii="Times New Roman" w:hAnsi="Times New Roman"/>
          <w:szCs w:val="28"/>
        </w:rPr>
        <w:t>ге</w:t>
      </w:r>
      <w:r w:rsidR="005604A8" w:rsidRPr="00A032A2">
        <w:rPr>
          <w:rFonts w:ascii="Times New Roman" w:hAnsi="Times New Roman"/>
          <w:szCs w:val="28"/>
        </w:rPr>
        <w:t>нных факторов в соответствии с Методикой проведения экспертизы норматив</w:t>
      </w:r>
      <w:r w:rsidR="00510D9C" w:rsidRPr="00A032A2">
        <w:rPr>
          <w:rFonts w:ascii="Times New Roman" w:hAnsi="Times New Roman"/>
          <w:szCs w:val="28"/>
        </w:rPr>
        <w:t>ных правовых актов и проектов нормативных правовых актов</w:t>
      </w:r>
      <w:r w:rsidR="005604A8" w:rsidRPr="00A032A2">
        <w:rPr>
          <w:rFonts w:ascii="Times New Roman" w:hAnsi="Times New Roman"/>
          <w:szCs w:val="28"/>
        </w:rPr>
        <w:t>, утвержденной Правительством Российской Федерации.</w:t>
      </w:r>
    </w:p>
    <w:p w:rsidR="00A032A2" w:rsidRPr="00A032A2" w:rsidRDefault="00A032A2" w:rsidP="00A032A2">
      <w:pPr>
        <w:pStyle w:val="21"/>
        <w:tabs>
          <w:tab w:val="left" w:pos="10199"/>
        </w:tabs>
        <w:ind w:right="-7"/>
        <w:rPr>
          <w:rFonts w:ascii="Times New Roman" w:hAnsi="Times New Roman" w:cs="Times New Roman"/>
          <w:b w:val="0"/>
          <w:i/>
        </w:rPr>
      </w:pPr>
      <w:r w:rsidRPr="00A032A2">
        <w:rPr>
          <w:rFonts w:ascii="Times New Roman" w:hAnsi="Times New Roman" w:cs="Times New Roman"/>
          <w:b w:val="0"/>
        </w:rPr>
        <w:lastRenderedPageBreak/>
        <w:t xml:space="preserve">        </w:t>
      </w:r>
      <w:r w:rsidR="00E5357B" w:rsidRPr="00A032A2">
        <w:rPr>
          <w:rFonts w:ascii="Times New Roman" w:hAnsi="Times New Roman" w:cs="Times New Roman"/>
          <w:b w:val="0"/>
        </w:rPr>
        <w:t>2.2.</w:t>
      </w:r>
      <w:r w:rsidRPr="00A032A2">
        <w:rPr>
          <w:rFonts w:ascii="Times New Roman" w:hAnsi="Times New Roman" w:cs="Times New Roman"/>
          <w:b w:val="0"/>
          <w:i/>
        </w:rPr>
        <w:t xml:space="preserve">  В редакции постановления от31.01.2013 г. № 52</w:t>
      </w:r>
    </w:p>
    <w:p w:rsidR="00E5357B" w:rsidRPr="00A032A2" w:rsidRDefault="00A032A2" w:rsidP="00D50D99">
      <w:pPr>
        <w:tabs>
          <w:tab w:val="left" w:pos="930"/>
        </w:tabs>
        <w:rPr>
          <w:rFonts w:ascii="Times New Roman" w:hAnsi="Times New Roman"/>
          <w:szCs w:val="28"/>
        </w:rPr>
      </w:pPr>
      <w:proofErr w:type="spellStart"/>
      <w:r w:rsidRPr="00A032A2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032A2">
        <w:rPr>
          <w:rFonts w:ascii="Times New Roman" w:hAnsi="Times New Roman"/>
          <w:sz w:val="28"/>
          <w:szCs w:val="28"/>
        </w:rPr>
        <w:t xml:space="preserve"> экспертиза проводится юридическим отделом администрации Грибановского муниципального района Воронежской области (далее – юридический отдел) при проведении правовой экспертизы проектов нормативных правовых актов администрации Грибановского муниципального района Воронежской области</w:t>
      </w:r>
      <w:r w:rsidR="00E5357B" w:rsidRPr="00A032A2">
        <w:rPr>
          <w:rFonts w:ascii="Times New Roman" w:hAnsi="Times New Roman"/>
          <w:szCs w:val="28"/>
        </w:rPr>
        <w:t>.</w:t>
      </w:r>
    </w:p>
    <w:p w:rsidR="00A65A0D" w:rsidRPr="00A032A2" w:rsidRDefault="00A65A0D" w:rsidP="00A65A0D">
      <w:pPr>
        <w:pStyle w:val="21"/>
        <w:tabs>
          <w:tab w:val="left" w:pos="10199"/>
        </w:tabs>
        <w:ind w:right="-7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="00815EB7" w:rsidRPr="00A032A2">
        <w:rPr>
          <w:rFonts w:ascii="Times New Roman" w:hAnsi="Times New Roman" w:cs="Times New Roman"/>
          <w:b w:val="0"/>
        </w:rPr>
        <w:t xml:space="preserve">2.3. </w:t>
      </w:r>
      <w:r w:rsidRPr="00A032A2">
        <w:rPr>
          <w:rFonts w:ascii="Times New Roman" w:hAnsi="Times New Roman" w:cs="Times New Roman"/>
          <w:b w:val="0"/>
          <w:i/>
        </w:rPr>
        <w:t xml:space="preserve">  В редакции постановления от31.01.2013 г. № 52</w:t>
      </w:r>
    </w:p>
    <w:p w:rsidR="00815EB7" w:rsidRPr="00A032A2" w:rsidRDefault="00A65A0D" w:rsidP="00D50D99">
      <w:pPr>
        <w:tabs>
          <w:tab w:val="left" w:pos="93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Юридический</w:t>
      </w:r>
      <w:r w:rsidR="00A8736C" w:rsidRPr="00A032A2">
        <w:rPr>
          <w:rFonts w:ascii="Times New Roman" w:hAnsi="Times New Roman"/>
          <w:szCs w:val="28"/>
        </w:rPr>
        <w:t xml:space="preserve"> отдел при проведении правовой экспертизы проектов нормативных правовых актов проводит Антикоррупционную экспертизу</w:t>
      </w:r>
      <w:r w:rsidR="008A6BA6" w:rsidRPr="00A032A2">
        <w:rPr>
          <w:rFonts w:ascii="Times New Roman" w:hAnsi="Times New Roman"/>
          <w:szCs w:val="28"/>
        </w:rPr>
        <w:t xml:space="preserve"> каждой нормы проекта нормативного правового акта с учетом состава и последовательности коррупциогенных факторов.</w:t>
      </w:r>
    </w:p>
    <w:p w:rsidR="00E60A9E" w:rsidRPr="00A032A2" w:rsidRDefault="00E60A9E" w:rsidP="00D50D99">
      <w:pPr>
        <w:tabs>
          <w:tab w:val="left" w:pos="93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b/>
          <w:szCs w:val="28"/>
        </w:rPr>
        <w:t xml:space="preserve">2.4. </w:t>
      </w:r>
      <w:r w:rsidR="00193DF1" w:rsidRPr="00A032A2">
        <w:rPr>
          <w:rFonts w:ascii="Times New Roman" w:hAnsi="Times New Roman"/>
          <w:szCs w:val="28"/>
        </w:rPr>
        <w:t>Ответственность за направление проектов нормативных правовых актов на Антикоррупционную экспертизу возлагается на руководителей структурных подразделений администрации Грибановского муниципального района Воронежской области или заинтересованных организаций, осуществляющих подготовку проекта нормативного правового акта, и непосредственных исполнителей</w:t>
      </w:r>
      <w:r w:rsidR="001C5CD6" w:rsidRPr="00A032A2">
        <w:rPr>
          <w:rFonts w:ascii="Times New Roman" w:hAnsi="Times New Roman"/>
          <w:szCs w:val="28"/>
        </w:rPr>
        <w:t>, готовивших проект.</w:t>
      </w:r>
    </w:p>
    <w:p w:rsidR="001412C8" w:rsidRPr="00A032A2" w:rsidRDefault="001412C8" w:rsidP="00D50D99">
      <w:pPr>
        <w:tabs>
          <w:tab w:val="left" w:pos="93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b/>
          <w:szCs w:val="28"/>
        </w:rPr>
        <w:t>2.</w:t>
      </w:r>
      <w:r w:rsidR="00E60A9E" w:rsidRPr="00A032A2">
        <w:rPr>
          <w:rFonts w:ascii="Times New Roman" w:hAnsi="Times New Roman"/>
          <w:b/>
          <w:szCs w:val="28"/>
        </w:rPr>
        <w:t>5</w:t>
      </w:r>
      <w:r w:rsidRPr="00A032A2">
        <w:rPr>
          <w:rFonts w:ascii="Times New Roman" w:hAnsi="Times New Roman"/>
          <w:b/>
          <w:szCs w:val="28"/>
        </w:rPr>
        <w:t xml:space="preserve">. </w:t>
      </w:r>
      <w:r w:rsidRPr="00A032A2">
        <w:rPr>
          <w:rFonts w:ascii="Times New Roman" w:hAnsi="Times New Roman"/>
          <w:szCs w:val="28"/>
        </w:rPr>
        <w:t xml:space="preserve">При осуществлении экспертизы на коррупциогенность проектов </w:t>
      </w:r>
      <w:r w:rsidR="00A2324A" w:rsidRPr="00A032A2">
        <w:rPr>
          <w:rFonts w:ascii="Times New Roman" w:hAnsi="Times New Roman"/>
          <w:szCs w:val="28"/>
        </w:rPr>
        <w:t>нормативных правовых актов</w:t>
      </w:r>
      <w:r w:rsidRPr="00A032A2">
        <w:rPr>
          <w:rFonts w:ascii="Times New Roman" w:hAnsi="Times New Roman"/>
          <w:szCs w:val="28"/>
        </w:rPr>
        <w:t xml:space="preserve"> в рамках осуществления их правовой экспертизы</w:t>
      </w:r>
      <w:r w:rsidR="00E5322B" w:rsidRPr="00A032A2">
        <w:rPr>
          <w:rFonts w:ascii="Times New Roman" w:hAnsi="Times New Roman"/>
          <w:szCs w:val="28"/>
        </w:rPr>
        <w:t xml:space="preserve"> установленный срок согласования указанных проектов в администрации Грибановского муниципального района Воронежской области</w:t>
      </w:r>
      <w:r w:rsidR="00430AB2" w:rsidRPr="00A032A2">
        <w:rPr>
          <w:rFonts w:ascii="Times New Roman" w:hAnsi="Times New Roman"/>
          <w:szCs w:val="28"/>
        </w:rPr>
        <w:t xml:space="preserve"> увеличивается на </w:t>
      </w:r>
      <w:r w:rsidR="00A2324A" w:rsidRPr="00A032A2">
        <w:rPr>
          <w:rFonts w:ascii="Times New Roman" w:hAnsi="Times New Roman"/>
          <w:szCs w:val="28"/>
        </w:rPr>
        <w:t>пять рабочих дней</w:t>
      </w:r>
      <w:r w:rsidR="00430AB2" w:rsidRPr="00A032A2">
        <w:rPr>
          <w:rFonts w:ascii="Times New Roman" w:hAnsi="Times New Roman"/>
          <w:szCs w:val="28"/>
        </w:rPr>
        <w:t>.</w:t>
      </w:r>
    </w:p>
    <w:p w:rsidR="001A4B74" w:rsidRPr="00A032A2" w:rsidRDefault="001A4B74" w:rsidP="001A4B74">
      <w:pPr>
        <w:pStyle w:val="21"/>
        <w:tabs>
          <w:tab w:val="left" w:pos="10199"/>
        </w:tabs>
        <w:ind w:right="-7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 xml:space="preserve">        </w:t>
      </w:r>
      <w:r w:rsidR="006126BD" w:rsidRPr="00A032A2">
        <w:rPr>
          <w:rFonts w:ascii="Times New Roman" w:hAnsi="Times New Roman" w:cs="Times New Roman"/>
          <w:b w:val="0"/>
        </w:rPr>
        <w:t>2.6.</w:t>
      </w:r>
      <w:r w:rsidR="006126BD" w:rsidRPr="00A032A2">
        <w:rPr>
          <w:rFonts w:ascii="Times New Roman" w:hAnsi="Times New Roman" w:cs="Times New Roman"/>
        </w:rPr>
        <w:t xml:space="preserve"> </w:t>
      </w:r>
      <w:r w:rsidRPr="00A032A2">
        <w:rPr>
          <w:rFonts w:ascii="Times New Roman" w:hAnsi="Times New Roman" w:cs="Times New Roman"/>
          <w:b w:val="0"/>
          <w:i/>
        </w:rPr>
        <w:t xml:space="preserve">  В редакции постановления от31.01.2013 г. № 52</w:t>
      </w:r>
    </w:p>
    <w:p w:rsidR="006126BD" w:rsidRPr="00A032A2" w:rsidRDefault="006126BD" w:rsidP="00D50D99">
      <w:pPr>
        <w:tabs>
          <w:tab w:val="left" w:pos="93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 xml:space="preserve">По результатам проведения экспертизы </w:t>
      </w:r>
      <w:r w:rsidR="001A4B74">
        <w:rPr>
          <w:rFonts w:ascii="Times New Roman" w:hAnsi="Times New Roman"/>
          <w:szCs w:val="28"/>
        </w:rPr>
        <w:t>юридическим</w:t>
      </w:r>
      <w:r w:rsidRPr="00A032A2">
        <w:rPr>
          <w:rFonts w:ascii="Times New Roman" w:hAnsi="Times New Roman"/>
          <w:szCs w:val="28"/>
        </w:rPr>
        <w:t xml:space="preserve"> отделом готовится заключение.</w:t>
      </w:r>
    </w:p>
    <w:p w:rsidR="001A4B74" w:rsidRPr="00A032A2" w:rsidRDefault="001A4B74" w:rsidP="001A4B74">
      <w:pPr>
        <w:pStyle w:val="21"/>
        <w:tabs>
          <w:tab w:val="left" w:pos="10199"/>
        </w:tabs>
        <w:ind w:right="-7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="00743D22" w:rsidRPr="00A032A2">
        <w:rPr>
          <w:rFonts w:ascii="Times New Roman" w:hAnsi="Times New Roman" w:cs="Times New Roman"/>
          <w:b w:val="0"/>
        </w:rPr>
        <w:t>2.</w:t>
      </w:r>
      <w:r w:rsidR="006126BD" w:rsidRPr="00A032A2">
        <w:rPr>
          <w:rFonts w:ascii="Times New Roman" w:hAnsi="Times New Roman" w:cs="Times New Roman"/>
          <w:b w:val="0"/>
        </w:rPr>
        <w:t>7</w:t>
      </w:r>
      <w:r w:rsidR="00743D22" w:rsidRPr="00A032A2">
        <w:rPr>
          <w:rFonts w:ascii="Times New Roman" w:hAnsi="Times New Roman" w:cs="Times New Roman"/>
          <w:b w:val="0"/>
        </w:rPr>
        <w:t xml:space="preserve">. </w:t>
      </w:r>
      <w:r w:rsidRPr="00A032A2">
        <w:rPr>
          <w:rFonts w:ascii="Times New Roman" w:hAnsi="Times New Roman" w:cs="Times New Roman"/>
          <w:b w:val="0"/>
          <w:i/>
        </w:rPr>
        <w:t xml:space="preserve">  В редакции постановления от31.01.2013 г. № 52</w:t>
      </w:r>
    </w:p>
    <w:p w:rsidR="00BC067A" w:rsidRPr="00A032A2" w:rsidRDefault="00F86639" w:rsidP="00D50D99">
      <w:pPr>
        <w:tabs>
          <w:tab w:val="left" w:pos="930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 xml:space="preserve">Замечания, изложенные в заключении </w:t>
      </w:r>
      <w:r w:rsidR="001A4B74">
        <w:rPr>
          <w:rFonts w:ascii="Times New Roman" w:hAnsi="Times New Roman"/>
          <w:szCs w:val="28"/>
        </w:rPr>
        <w:t>юридического</w:t>
      </w:r>
      <w:r w:rsidRPr="00A032A2">
        <w:rPr>
          <w:rFonts w:ascii="Times New Roman" w:hAnsi="Times New Roman"/>
          <w:szCs w:val="28"/>
        </w:rPr>
        <w:t xml:space="preserve"> отдела</w:t>
      </w:r>
      <w:r w:rsidR="00A2324A" w:rsidRPr="00A032A2">
        <w:rPr>
          <w:rFonts w:ascii="Times New Roman" w:hAnsi="Times New Roman"/>
          <w:szCs w:val="28"/>
        </w:rPr>
        <w:t xml:space="preserve"> по р</w:t>
      </w:r>
      <w:r w:rsidRPr="00A032A2">
        <w:rPr>
          <w:rFonts w:ascii="Times New Roman" w:hAnsi="Times New Roman"/>
          <w:szCs w:val="28"/>
        </w:rPr>
        <w:t xml:space="preserve">езультатам </w:t>
      </w:r>
      <w:r w:rsidR="00D07A79" w:rsidRPr="00A032A2">
        <w:rPr>
          <w:rFonts w:ascii="Times New Roman" w:hAnsi="Times New Roman"/>
          <w:szCs w:val="28"/>
        </w:rPr>
        <w:t>осуществления экспертизы</w:t>
      </w:r>
      <w:r w:rsidR="00253839" w:rsidRPr="00A032A2">
        <w:rPr>
          <w:rFonts w:ascii="Times New Roman" w:hAnsi="Times New Roman"/>
          <w:szCs w:val="28"/>
        </w:rPr>
        <w:t xml:space="preserve"> на коррупциогенность, о наличии в тексте проекта </w:t>
      </w:r>
      <w:r w:rsidR="00570735" w:rsidRPr="00A032A2">
        <w:rPr>
          <w:rFonts w:ascii="Times New Roman" w:hAnsi="Times New Roman"/>
          <w:szCs w:val="28"/>
        </w:rPr>
        <w:t>нормативно</w:t>
      </w:r>
      <w:r w:rsidR="00F34C13" w:rsidRPr="00A032A2">
        <w:rPr>
          <w:rFonts w:ascii="Times New Roman" w:hAnsi="Times New Roman"/>
          <w:szCs w:val="28"/>
        </w:rPr>
        <w:t>го</w:t>
      </w:r>
      <w:r w:rsidR="00570735" w:rsidRPr="00A032A2">
        <w:rPr>
          <w:rFonts w:ascii="Times New Roman" w:hAnsi="Times New Roman"/>
          <w:szCs w:val="28"/>
        </w:rPr>
        <w:t xml:space="preserve"> правового акта</w:t>
      </w:r>
      <w:r w:rsidR="00253839" w:rsidRPr="00A032A2">
        <w:rPr>
          <w:rFonts w:ascii="Times New Roman" w:hAnsi="Times New Roman"/>
          <w:szCs w:val="28"/>
        </w:rPr>
        <w:t xml:space="preserve"> положений, способствующих созданию условий для проявления коррупции, должны учитываться разработчиками проекта </w:t>
      </w:r>
      <w:r w:rsidR="00570735" w:rsidRPr="00A032A2">
        <w:rPr>
          <w:rFonts w:ascii="Times New Roman" w:hAnsi="Times New Roman"/>
          <w:szCs w:val="28"/>
        </w:rPr>
        <w:t>нормативного правового акта</w:t>
      </w:r>
      <w:r w:rsidR="00253839" w:rsidRPr="00A032A2">
        <w:rPr>
          <w:rFonts w:ascii="Times New Roman" w:hAnsi="Times New Roman"/>
          <w:szCs w:val="28"/>
        </w:rPr>
        <w:t>.</w:t>
      </w:r>
    </w:p>
    <w:p w:rsidR="001A4B74" w:rsidRPr="00A032A2" w:rsidRDefault="001A4B74" w:rsidP="001A4B74">
      <w:pPr>
        <w:pStyle w:val="21"/>
        <w:tabs>
          <w:tab w:val="left" w:pos="10199"/>
        </w:tabs>
        <w:ind w:right="-7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="006126BD" w:rsidRPr="00A032A2">
        <w:rPr>
          <w:rFonts w:ascii="Times New Roman" w:hAnsi="Times New Roman" w:cs="Times New Roman"/>
          <w:b w:val="0"/>
        </w:rPr>
        <w:t>2.8</w:t>
      </w:r>
      <w:r w:rsidR="00211BF9" w:rsidRPr="00A032A2">
        <w:rPr>
          <w:rFonts w:ascii="Times New Roman" w:hAnsi="Times New Roman" w:cs="Times New Roman"/>
          <w:b w:val="0"/>
        </w:rPr>
        <w:t>.</w:t>
      </w:r>
      <w:r w:rsidR="00D50D99" w:rsidRPr="00A032A2">
        <w:rPr>
          <w:rFonts w:ascii="Times New Roman" w:hAnsi="Times New Roman" w:cs="Times New Roman"/>
          <w:b w:val="0"/>
        </w:rPr>
        <w:t xml:space="preserve"> </w:t>
      </w:r>
      <w:r w:rsidRPr="00A032A2">
        <w:rPr>
          <w:rFonts w:ascii="Times New Roman" w:hAnsi="Times New Roman" w:cs="Times New Roman"/>
          <w:b w:val="0"/>
          <w:i/>
        </w:rPr>
        <w:t xml:space="preserve">  В редакции постановления от31.01.2013 г. № 52</w:t>
      </w:r>
    </w:p>
    <w:p w:rsidR="005369C8" w:rsidRPr="00A032A2" w:rsidRDefault="00AC18CB" w:rsidP="00D50D99">
      <w:pPr>
        <w:tabs>
          <w:tab w:val="left" w:pos="930"/>
          <w:tab w:val="left" w:pos="1062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 xml:space="preserve">В случае </w:t>
      </w:r>
      <w:r w:rsidR="00A831AD" w:rsidRPr="00A032A2">
        <w:rPr>
          <w:rFonts w:ascii="Times New Roman" w:hAnsi="Times New Roman"/>
          <w:szCs w:val="28"/>
        </w:rPr>
        <w:t xml:space="preserve">получения заключения </w:t>
      </w:r>
      <w:r w:rsidR="001A4B74">
        <w:rPr>
          <w:rFonts w:ascii="Times New Roman" w:hAnsi="Times New Roman"/>
          <w:szCs w:val="28"/>
        </w:rPr>
        <w:t>юридического</w:t>
      </w:r>
      <w:r w:rsidR="00A831AD" w:rsidRPr="00A032A2">
        <w:rPr>
          <w:rFonts w:ascii="Times New Roman" w:hAnsi="Times New Roman"/>
          <w:szCs w:val="28"/>
        </w:rPr>
        <w:t xml:space="preserve"> отдела по результатам осуществления экспертизы на коррупциогенность проекта </w:t>
      </w:r>
      <w:r w:rsidR="00F34C13" w:rsidRPr="00A032A2">
        <w:rPr>
          <w:rFonts w:ascii="Times New Roman" w:hAnsi="Times New Roman"/>
          <w:szCs w:val="28"/>
        </w:rPr>
        <w:t>нормативного правового акта</w:t>
      </w:r>
      <w:r w:rsidR="00A831AD" w:rsidRPr="00A032A2">
        <w:rPr>
          <w:rFonts w:ascii="Times New Roman" w:hAnsi="Times New Roman"/>
          <w:szCs w:val="28"/>
        </w:rPr>
        <w:t xml:space="preserve"> о наличии в его тексте положений, способствующих созданию условий для проявления коррупции, </w:t>
      </w:r>
      <w:r w:rsidR="00F71246" w:rsidRPr="00A032A2">
        <w:rPr>
          <w:rFonts w:ascii="Times New Roman" w:hAnsi="Times New Roman"/>
          <w:szCs w:val="28"/>
        </w:rPr>
        <w:t xml:space="preserve">разработчик указанного проекта </w:t>
      </w:r>
      <w:r w:rsidR="00F34C13" w:rsidRPr="00A032A2">
        <w:rPr>
          <w:rFonts w:ascii="Times New Roman" w:hAnsi="Times New Roman"/>
          <w:szCs w:val="28"/>
        </w:rPr>
        <w:t>нормативного правового акта</w:t>
      </w:r>
      <w:r w:rsidR="00F71246" w:rsidRPr="00A032A2">
        <w:rPr>
          <w:rFonts w:ascii="Times New Roman" w:hAnsi="Times New Roman"/>
          <w:szCs w:val="28"/>
        </w:rPr>
        <w:t>, в течение трех рабочих дней устраняет замечания, изложенные в указанном заключении, и представляет проект нормативного правового акта на повторное согласование в</w:t>
      </w:r>
      <w:r w:rsidR="00932B5B" w:rsidRPr="00A032A2">
        <w:rPr>
          <w:rFonts w:ascii="Times New Roman" w:hAnsi="Times New Roman"/>
          <w:szCs w:val="28"/>
        </w:rPr>
        <w:t xml:space="preserve"> </w:t>
      </w:r>
      <w:r w:rsidR="001A4B74">
        <w:rPr>
          <w:rFonts w:ascii="Times New Roman" w:hAnsi="Times New Roman"/>
          <w:szCs w:val="28"/>
        </w:rPr>
        <w:t>юридический</w:t>
      </w:r>
      <w:r w:rsidR="00932B5B" w:rsidRPr="00A032A2">
        <w:rPr>
          <w:rFonts w:ascii="Times New Roman" w:hAnsi="Times New Roman"/>
          <w:szCs w:val="28"/>
        </w:rPr>
        <w:t xml:space="preserve"> отдел</w:t>
      </w:r>
      <w:r w:rsidR="00F71246" w:rsidRPr="00A032A2">
        <w:rPr>
          <w:rFonts w:ascii="Times New Roman" w:hAnsi="Times New Roman"/>
          <w:szCs w:val="28"/>
        </w:rPr>
        <w:t xml:space="preserve">. В данном случае срок повторного согласования проекта нормативного правового акта в </w:t>
      </w:r>
      <w:r w:rsidR="001A4B74">
        <w:rPr>
          <w:rFonts w:ascii="Times New Roman" w:hAnsi="Times New Roman"/>
          <w:szCs w:val="28"/>
        </w:rPr>
        <w:t>юридическом</w:t>
      </w:r>
      <w:r w:rsidR="00F71246" w:rsidRPr="00A032A2">
        <w:rPr>
          <w:rFonts w:ascii="Times New Roman" w:hAnsi="Times New Roman"/>
          <w:szCs w:val="28"/>
        </w:rPr>
        <w:t xml:space="preserve"> отделе </w:t>
      </w:r>
      <w:r w:rsidR="00D22744" w:rsidRPr="00A032A2">
        <w:rPr>
          <w:rFonts w:ascii="Times New Roman" w:hAnsi="Times New Roman"/>
          <w:szCs w:val="28"/>
        </w:rPr>
        <w:t>не может превышать двух рабочих дней.</w:t>
      </w:r>
    </w:p>
    <w:p w:rsidR="001A4B74" w:rsidRPr="00A032A2" w:rsidRDefault="001A4B74" w:rsidP="001A4B74">
      <w:pPr>
        <w:pStyle w:val="21"/>
        <w:tabs>
          <w:tab w:val="left" w:pos="10199"/>
        </w:tabs>
        <w:ind w:right="-7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="006126BD" w:rsidRPr="00A032A2">
        <w:rPr>
          <w:rFonts w:ascii="Times New Roman" w:hAnsi="Times New Roman" w:cs="Times New Roman"/>
          <w:b w:val="0"/>
        </w:rPr>
        <w:t>2.9</w:t>
      </w:r>
      <w:r w:rsidR="00DB0505" w:rsidRPr="00A032A2">
        <w:rPr>
          <w:rFonts w:ascii="Times New Roman" w:hAnsi="Times New Roman" w:cs="Times New Roman"/>
          <w:b w:val="0"/>
        </w:rPr>
        <w:t>.</w:t>
      </w:r>
      <w:r w:rsidRPr="00A032A2">
        <w:rPr>
          <w:rFonts w:ascii="Times New Roman" w:hAnsi="Times New Roman" w:cs="Times New Roman"/>
          <w:b w:val="0"/>
          <w:i/>
        </w:rPr>
        <w:t xml:space="preserve">  В редакции постановления от31.01.2013 г. № 52</w:t>
      </w:r>
    </w:p>
    <w:p w:rsidR="00052866" w:rsidRPr="00A032A2" w:rsidRDefault="00940C7A" w:rsidP="00D50D99">
      <w:pPr>
        <w:tabs>
          <w:tab w:val="left" w:pos="930"/>
          <w:tab w:val="left" w:pos="1215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 xml:space="preserve">В случае несогласия с результатами экспертизы на </w:t>
      </w:r>
      <w:proofErr w:type="spellStart"/>
      <w:r w:rsidRPr="00A032A2">
        <w:rPr>
          <w:rFonts w:ascii="Times New Roman" w:hAnsi="Times New Roman"/>
          <w:szCs w:val="28"/>
        </w:rPr>
        <w:t>коррупциогенность</w:t>
      </w:r>
      <w:proofErr w:type="spellEnd"/>
      <w:r w:rsidR="0053399B" w:rsidRPr="00A032A2">
        <w:rPr>
          <w:rFonts w:ascii="Times New Roman" w:hAnsi="Times New Roman"/>
          <w:szCs w:val="28"/>
        </w:rPr>
        <w:t xml:space="preserve">, проведенной </w:t>
      </w:r>
      <w:r w:rsidR="001A4B74">
        <w:rPr>
          <w:rFonts w:ascii="Times New Roman" w:hAnsi="Times New Roman"/>
          <w:szCs w:val="28"/>
        </w:rPr>
        <w:t>юридическим</w:t>
      </w:r>
      <w:r w:rsidR="00E0210A" w:rsidRPr="00A032A2">
        <w:rPr>
          <w:rFonts w:ascii="Times New Roman" w:hAnsi="Times New Roman"/>
          <w:szCs w:val="28"/>
        </w:rPr>
        <w:t xml:space="preserve"> отделом</w:t>
      </w:r>
      <w:r w:rsidR="0053399B" w:rsidRPr="00A032A2">
        <w:rPr>
          <w:rFonts w:ascii="Times New Roman" w:hAnsi="Times New Roman"/>
          <w:szCs w:val="28"/>
        </w:rPr>
        <w:t xml:space="preserve">, свидетельствующими о наличии в проекте </w:t>
      </w:r>
      <w:r w:rsidR="00932B5B" w:rsidRPr="00A032A2">
        <w:rPr>
          <w:rFonts w:ascii="Times New Roman" w:hAnsi="Times New Roman"/>
          <w:szCs w:val="28"/>
        </w:rPr>
        <w:t>нормативного правового акта</w:t>
      </w:r>
      <w:r w:rsidR="0053399B" w:rsidRPr="00A032A2">
        <w:rPr>
          <w:rFonts w:ascii="Times New Roman" w:hAnsi="Times New Roman"/>
          <w:szCs w:val="28"/>
        </w:rPr>
        <w:t xml:space="preserve">, разрабатываемого этим </w:t>
      </w:r>
      <w:r w:rsidR="00771D34" w:rsidRPr="00A032A2">
        <w:rPr>
          <w:rFonts w:ascii="Times New Roman" w:hAnsi="Times New Roman"/>
          <w:szCs w:val="28"/>
        </w:rPr>
        <w:t>структурным подразделением администрации</w:t>
      </w:r>
      <w:r w:rsidR="00932B5B" w:rsidRPr="00A032A2">
        <w:rPr>
          <w:rFonts w:ascii="Times New Roman" w:hAnsi="Times New Roman"/>
          <w:szCs w:val="28"/>
        </w:rPr>
        <w:t xml:space="preserve"> Грибановского муниципального района</w:t>
      </w:r>
      <w:r w:rsidR="00771D34" w:rsidRPr="00A032A2">
        <w:rPr>
          <w:rFonts w:ascii="Times New Roman" w:hAnsi="Times New Roman"/>
          <w:szCs w:val="28"/>
        </w:rPr>
        <w:t xml:space="preserve">, положений, способствующих созданию условий для проявления коррупции, </w:t>
      </w:r>
      <w:r w:rsidR="00371463" w:rsidRPr="00A032A2">
        <w:rPr>
          <w:rFonts w:ascii="Times New Roman" w:hAnsi="Times New Roman"/>
          <w:szCs w:val="28"/>
        </w:rPr>
        <w:t xml:space="preserve">разработчик представляет указанный проект </w:t>
      </w:r>
      <w:r w:rsidR="00BE6A78" w:rsidRPr="00A032A2">
        <w:rPr>
          <w:rFonts w:ascii="Times New Roman" w:hAnsi="Times New Roman"/>
          <w:szCs w:val="28"/>
        </w:rPr>
        <w:t>нормативного правового акта</w:t>
      </w:r>
      <w:r w:rsidR="00371463" w:rsidRPr="00A032A2">
        <w:rPr>
          <w:rFonts w:ascii="Times New Roman" w:hAnsi="Times New Roman"/>
          <w:szCs w:val="28"/>
        </w:rPr>
        <w:t xml:space="preserve"> в административно-правовой отдел с приложением письменного обоснования своего несогласия.</w:t>
      </w:r>
    </w:p>
    <w:p w:rsidR="00371463" w:rsidRPr="00A032A2" w:rsidRDefault="002B739F" w:rsidP="00D50D99">
      <w:pPr>
        <w:tabs>
          <w:tab w:val="left" w:pos="930"/>
          <w:tab w:val="left" w:pos="1215"/>
        </w:tabs>
        <w:rPr>
          <w:rFonts w:ascii="Times New Roman" w:hAnsi="Times New Roman"/>
          <w:szCs w:val="28"/>
        </w:rPr>
      </w:pPr>
      <w:r w:rsidRPr="00A032A2">
        <w:rPr>
          <w:rFonts w:ascii="Times New Roman" w:hAnsi="Times New Roman"/>
          <w:szCs w:val="28"/>
        </w:rPr>
        <w:t xml:space="preserve">Окончательное решение по данному проекту </w:t>
      </w:r>
      <w:r w:rsidR="00BE6A78" w:rsidRPr="00A032A2">
        <w:rPr>
          <w:rFonts w:ascii="Times New Roman" w:hAnsi="Times New Roman"/>
          <w:szCs w:val="28"/>
        </w:rPr>
        <w:t>нормативного правового акта</w:t>
      </w:r>
      <w:r w:rsidRPr="00A032A2">
        <w:rPr>
          <w:rFonts w:ascii="Times New Roman" w:hAnsi="Times New Roman"/>
          <w:szCs w:val="28"/>
        </w:rPr>
        <w:t xml:space="preserve"> принимает глава администрации Грибановского муниципального района Воронежской области.</w:t>
      </w:r>
    </w:p>
    <w:p w:rsidR="001F72C8" w:rsidRPr="00A032A2" w:rsidRDefault="001F72C8" w:rsidP="00D50D99">
      <w:pPr>
        <w:tabs>
          <w:tab w:val="left" w:pos="930"/>
          <w:tab w:val="left" w:pos="1215"/>
        </w:tabs>
        <w:rPr>
          <w:rFonts w:ascii="Times New Roman" w:hAnsi="Times New Roman"/>
          <w:szCs w:val="28"/>
        </w:rPr>
      </w:pPr>
    </w:p>
    <w:p w:rsidR="00BE6A78" w:rsidRPr="00A032A2" w:rsidRDefault="008F7531" w:rsidP="00D50D99">
      <w:pPr>
        <w:tabs>
          <w:tab w:val="left" w:pos="930"/>
          <w:tab w:val="left" w:pos="1215"/>
        </w:tabs>
        <w:jc w:val="center"/>
        <w:rPr>
          <w:rFonts w:ascii="Times New Roman" w:hAnsi="Times New Roman"/>
          <w:b/>
          <w:szCs w:val="28"/>
        </w:rPr>
      </w:pPr>
      <w:r w:rsidRPr="00A032A2">
        <w:rPr>
          <w:rFonts w:ascii="Times New Roman" w:hAnsi="Times New Roman"/>
          <w:b/>
          <w:szCs w:val="28"/>
        </w:rPr>
        <w:lastRenderedPageBreak/>
        <w:t xml:space="preserve">3. Порядок проведения антикоррупционной экспертизы нормативных правовых актов </w:t>
      </w:r>
      <w:r w:rsidR="00BE6A78" w:rsidRPr="00A032A2">
        <w:rPr>
          <w:rFonts w:ascii="Times New Roman" w:hAnsi="Times New Roman"/>
          <w:b/>
          <w:szCs w:val="28"/>
        </w:rPr>
        <w:t>администрации Грибановского муниципального района</w:t>
      </w:r>
    </w:p>
    <w:p w:rsidR="00BE6A78" w:rsidRPr="00A032A2" w:rsidRDefault="00BE6A78" w:rsidP="00D50D99">
      <w:pPr>
        <w:tabs>
          <w:tab w:val="left" w:pos="930"/>
        </w:tabs>
        <w:jc w:val="center"/>
        <w:rPr>
          <w:rFonts w:ascii="Times New Roman" w:hAnsi="Times New Roman"/>
          <w:b/>
          <w:szCs w:val="28"/>
        </w:rPr>
      </w:pPr>
    </w:p>
    <w:p w:rsidR="0092111F" w:rsidRPr="00A032A2" w:rsidRDefault="008F7531" w:rsidP="00D50D99">
      <w:pPr>
        <w:rPr>
          <w:rFonts w:ascii="Times New Roman" w:hAnsi="Times New Roman"/>
          <w:bCs/>
          <w:szCs w:val="28"/>
        </w:rPr>
      </w:pPr>
      <w:r w:rsidRPr="00A032A2">
        <w:rPr>
          <w:rFonts w:ascii="Times New Roman" w:hAnsi="Times New Roman"/>
          <w:b/>
          <w:szCs w:val="28"/>
        </w:rPr>
        <w:t>3.1.</w:t>
      </w:r>
      <w:r w:rsidR="00D50D99" w:rsidRPr="00A032A2">
        <w:rPr>
          <w:rFonts w:ascii="Times New Roman" w:hAnsi="Times New Roman"/>
          <w:b/>
          <w:szCs w:val="28"/>
        </w:rPr>
        <w:t xml:space="preserve"> </w:t>
      </w:r>
      <w:proofErr w:type="spellStart"/>
      <w:r w:rsidR="0092111F" w:rsidRPr="00A032A2">
        <w:rPr>
          <w:rFonts w:ascii="Times New Roman" w:hAnsi="Times New Roman"/>
          <w:bCs/>
          <w:szCs w:val="28"/>
        </w:rPr>
        <w:t>Антикоррупционная</w:t>
      </w:r>
      <w:proofErr w:type="spellEnd"/>
      <w:r w:rsidR="0092111F" w:rsidRPr="00A032A2">
        <w:rPr>
          <w:rFonts w:ascii="Times New Roman" w:hAnsi="Times New Roman"/>
          <w:bCs/>
          <w:szCs w:val="28"/>
        </w:rPr>
        <w:t xml:space="preserve"> экспертиза ранее принятых и действующих нормативных правовых актов проводится на основании:</w:t>
      </w:r>
    </w:p>
    <w:p w:rsidR="0092111F" w:rsidRPr="00A032A2" w:rsidRDefault="0092111F" w:rsidP="00D50D99">
      <w:pPr>
        <w:rPr>
          <w:rFonts w:ascii="Times New Roman" w:hAnsi="Times New Roman"/>
          <w:bCs/>
          <w:szCs w:val="28"/>
        </w:rPr>
      </w:pPr>
      <w:r w:rsidRPr="00A032A2">
        <w:rPr>
          <w:rFonts w:ascii="Times New Roman" w:hAnsi="Times New Roman"/>
          <w:b/>
          <w:bCs/>
          <w:szCs w:val="28"/>
        </w:rPr>
        <w:t>3.1.1.</w:t>
      </w:r>
      <w:r w:rsidR="008C0151" w:rsidRPr="00A032A2">
        <w:rPr>
          <w:rFonts w:ascii="Times New Roman" w:hAnsi="Times New Roman"/>
          <w:bCs/>
          <w:szCs w:val="28"/>
        </w:rPr>
        <w:t xml:space="preserve"> и</w:t>
      </w:r>
      <w:r w:rsidRPr="00A032A2">
        <w:rPr>
          <w:rFonts w:ascii="Times New Roman" w:hAnsi="Times New Roman"/>
          <w:bCs/>
          <w:szCs w:val="28"/>
        </w:rPr>
        <w:t>нформации об их возможной коррупциогенности, поступившей по результатам анализа практики их правоприменения, обращений граждан и организаций (учреждений), органов прокуратуры и иных контролирующих и надзорных органов;</w:t>
      </w:r>
    </w:p>
    <w:p w:rsidR="0092111F" w:rsidRPr="00A032A2" w:rsidRDefault="0092111F" w:rsidP="00D50D99">
      <w:pPr>
        <w:rPr>
          <w:rFonts w:ascii="Times New Roman" w:hAnsi="Times New Roman"/>
          <w:bCs/>
          <w:szCs w:val="28"/>
        </w:rPr>
      </w:pPr>
      <w:r w:rsidRPr="00A032A2">
        <w:rPr>
          <w:rFonts w:ascii="Times New Roman" w:hAnsi="Times New Roman"/>
          <w:b/>
          <w:bCs/>
          <w:szCs w:val="28"/>
        </w:rPr>
        <w:t>3.1.2.</w:t>
      </w:r>
      <w:r w:rsidR="008C0151" w:rsidRPr="00A032A2">
        <w:rPr>
          <w:rFonts w:ascii="Times New Roman" w:hAnsi="Times New Roman"/>
          <w:bCs/>
          <w:szCs w:val="28"/>
        </w:rPr>
        <w:t xml:space="preserve"> п</w:t>
      </w:r>
      <w:r w:rsidRPr="00A032A2">
        <w:rPr>
          <w:rFonts w:ascii="Times New Roman" w:hAnsi="Times New Roman"/>
          <w:bCs/>
          <w:szCs w:val="28"/>
        </w:rPr>
        <w:t>редложений структурных подразделений администрации</w:t>
      </w:r>
      <w:r w:rsidR="00BE6A78" w:rsidRPr="00A032A2">
        <w:rPr>
          <w:rFonts w:ascii="Times New Roman" w:hAnsi="Times New Roman"/>
          <w:bCs/>
          <w:szCs w:val="28"/>
        </w:rPr>
        <w:t xml:space="preserve"> Грибановского муниципального района</w:t>
      </w:r>
      <w:r w:rsidRPr="00A032A2">
        <w:rPr>
          <w:rFonts w:ascii="Times New Roman" w:hAnsi="Times New Roman"/>
          <w:bCs/>
          <w:szCs w:val="28"/>
        </w:rPr>
        <w:t xml:space="preserve"> о проведении антикоррупционной экспертизы.</w:t>
      </w:r>
    </w:p>
    <w:p w:rsidR="00AE25A6" w:rsidRPr="00A032A2" w:rsidRDefault="0092111F" w:rsidP="00D50D99">
      <w:pPr>
        <w:rPr>
          <w:rFonts w:ascii="Times New Roman" w:hAnsi="Times New Roman"/>
          <w:bCs/>
          <w:szCs w:val="28"/>
        </w:rPr>
      </w:pPr>
      <w:r w:rsidRPr="00A032A2">
        <w:rPr>
          <w:rFonts w:ascii="Times New Roman" w:hAnsi="Times New Roman"/>
          <w:b/>
          <w:bCs/>
          <w:szCs w:val="28"/>
        </w:rPr>
        <w:t>3.2.</w:t>
      </w:r>
      <w:r w:rsidRPr="00A032A2">
        <w:rPr>
          <w:rFonts w:ascii="Times New Roman" w:hAnsi="Times New Roman"/>
          <w:bCs/>
          <w:szCs w:val="28"/>
        </w:rPr>
        <w:t xml:space="preserve"> Антикоррупционная экспертиза действующих нормативных правовых актов, с учетом поступившей информации об имеющихся в них коррупциогенных факторах и предложений, проводится административно-правовым отделом.</w:t>
      </w:r>
    </w:p>
    <w:p w:rsidR="001A4B74" w:rsidRPr="00A032A2" w:rsidRDefault="001A4B74" w:rsidP="001A4B74">
      <w:pPr>
        <w:pStyle w:val="21"/>
        <w:tabs>
          <w:tab w:val="left" w:pos="10199"/>
        </w:tabs>
        <w:ind w:right="-7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bCs/>
        </w:rPr>
        <w:t xml:space="preserve">          </w:t>
      </w:r>
      <w:r w:rsidR="0092111F" w:rsidRPr="00A032A2">
        <w:rPr>
          <w:rFonts w:ascii="Times New Roman" w:hAnsi="Times New Roman" w:cs="Times New Roman"/>
          <w:b w:val="0"/>
          <w:bCs/>
        </w:rPr>
        <w:t>3.3.</w:t>
      </w:r>
      <w:r w:rsidRPr="00A032A2">
        <w:rPr>
          <w:rFonts w:ascii="Times New Roman" w:hAnsi="Times New Roman" w:cs="Times New Roman"/>
          <w:b w:val="0"/>
          <w:i/>
        </w:rPr>
        <w:t xml:space="preserve">  В редакции постановления от31.01.2013 г. № 52</w:t>
      </w:r>
    </w:p>
    <w:p w:rsidR="0092111F" w:rsidRPr="00A032A2" w:rsidRDefault="0092111F" w:rsidP="00D50D99">
      <w:pPr>
        <w:rPr>
          <w:rFonts w:ascii="Times New Roman" w:hAnsi="Times New Roman"/>
          <w:bCs/>
          <w:szCs w:val="28"/>
        </w:rPr>
      </w:pPr>
      <w:proofErr w:type="spellStart"/>
      <w:r w:rsidRPr="00A032A2">
        <w:rPr>
          <w:rFonts w:ascii="Times New Roman" w:hAnsi="Times New Roman"/>
          <w:bCs/>
          <w:szCs w:val="28"/>
        </w:rPr>
        <w:t>Антикоррупционная</w:t>
      </w:r>
      <w:proofErr w:type="spellEnd"/>
      <w:r w:rsidRPr="00A032A2">
        <w:rPr>
          <w:rFonts w:ascii="Times New Roman" w:hAnsi="Times New Roman"/>
          <w:bCs/>
          <w:szCs w:val="28"/>
        </w:rPr>
        <w:t xml:space="preserve"> экспертиза нормативных правовы</w:t>
      </w:r>
      <w:r w:rsidR="002167DE" w:rsidRPr="00A032A2">
        <w:rPr>
          <w:rFonts w:ascii="Times New Roman" w:hAnsi="Times New Roman"/>
          <w:bCs/>
          <w:szCs w:val="28"/>
        </w:rPr>
        <w:t>х актов проводится</w:t>
      </w:r>
      <w:r w:rsidR="00D50D99" w:rsidRPr="00A032A2">
        <w:rPr>
          <w:rFonts w:ascii="Times New Roman" w:hAnsi="Times New Roman"/>
          <w:bCs/>
          <w:szCs w:val="28"/>
        </w:rPr>
        <w:t xml:space="preserve"> </w:t>
      </w:r>
      <w:r w:rsidR="001A4B74">
        <w:rPr>
          <w:rFonts w:ascii="Times New Roman" w:hAnsi="Times New Roman"/>
          <w:bCs/>
          <w:szCs w:val="28"/>
        </w:rPr>
        <w:t>юридическим</w:t>
      </w:r>
      <w:r w:rsidR="002167DE" w:rsidRPr="00A032A2">
        <w:rPr>
          <w:rFonts w:ascii="Times New Roman" w:hAnsi="Times New Roman"/>
          <w:bCs/>
          <w:szCs w:val="28"/>
        </w:rPr>
        <w:t xml:space="preserve"> отделом</w:t>
      </w:r>
      <w:r w:rsidRPr="00A032A2">
        <w:rPr>
          <w:rFonts w:ascii="Times New Roman" w:hAnsi="Times New Roman"/>
          <w:bCs/>
          <w:szCs w:val="28"/>
        </w:rPr>
        <w:t xml:space="preserve"> в </w:t>
      </w:r>
      <w:r w:rsidR="002167DE" w:rsidRPr="00A032A2">
        <w:rPr>
          <w:rFonts w:ascii="Times New Roman" w:hAnsi="Times New Roman"/>
          <w:bCs/>
          <w:szCs w:val="28"/>
        </w:rPr>
        <w:t>течение 5</w:t>
      </w:r>
      <w:r w:rsidRPr="00A032A2">
        <w:rPr>
          <w:rFonts w:ascii="Times New Roman" w:hAnsi="Times New Roman"/>
          <w:bCs/>
          <w:szCs w:val="28"/>
        </w:rPr>
        <w:t xml:space="preserve"> </w:t>
      </w:r>
      <w:r w:rsidR="00AE25A6" w:rsidRPr="00A032A2">
        <w:rPr>
          <w:rFonts w:ascii="Times New Roman" w:hAnsi="Times New Roman"/>
          <w:bCs/>
          <w:szCs w:val="28"/>
        </w:rPr>
        <w:t xml:space="preserve">рабочих </w:t>
      </w:r>
      <w:r w:rsidRPr="00A032A2">
        <w:rPr>
          <w:rFonts w:ascii="Times New Roman" w:hAnsi="Times New Roman"/>
          <w:bCs/>
          <w:szCs w:val="28"/>
        </w:rPr>
        <w:t>дней со дня</w:t>
      </w:r>
      <w:r w:rsidR="00D50D99" w:rsidRPr="00A032A2">
        <w:rPr>
          <w:rFonts w:ascii="Times New Roman" w:hAnsi="Times New Roman"/>
          <w:bCs/>
          <w:szCs w:val="28"/>
        </w:rPr>
        <w:t xml:space="preserve"> </w:t>
      </w:r>
      <w:r w:rsidRPr="00A032A2">
        <w:rPr>
          <w:rFonts w:ascii="Times New Roman" w:hAnsi="Times New Roman"/>
          <w:bCs/>
          <w:szCs w:val="28"/>
        </w:rPr>
        <w:t>поступления в отдел информации о возможной коррупциогенности нормативного правового акта или предложений структурных</w:t>
      </w:r>
      <w:r w:rsidR="00D50D99" w:rsidRPr="00A032A2">
        <w:rPr>
          <w:rFonts w:ascii="Times New Roman" w:hAnsi="Times New Roman"/>
          <w:bCs/>
          <w:szCs w:val="28"/>
        </w:rPr>
        <w:t xml:space="preserve"> </w:t>
      </w:r>
      <w:r w:rsidRPr="00A032A2">
        <w:rPr>
          <w:rFonts w:ascii="Times New Roman" w:hAnsi="Times New Roman"/>
          <w:bCs/>
          <w:szCs w:val="28"/>
        </w:rPr>
        <w:t xml:space="preserve">подразделений </w:t>
      </w:r>
      <w:r w:rsidR="00AD14FB" w:rsidRPr="00A032A2">
        <w:rPr>
          <w:rFonts w:ascii="Times New Roman" w:hAnsi="Times New Roman"/>
          <w:bCs/>
          <w:szCs w:val="28"/>
        </w:rPr>
        <w:t>администрации Грибановского муниципального района</w:t>
      </w:r>
      <w:r w:rsidR="00D50D99" w:rsidRPr="00A032A2">
        <w:rPr>
          <w:rFonts w:ascii="Times New Roman" w:hAnsi="Times New Roman"/>
          <w:bCs/>
          <w:szCs w:val="28"/>
        </w:rPr>
        <w:t xml:space="preserve"> </w:t>
      </w:r>
      <w:r w:rsidRPr="00A032A2">
        <w:rPr>
          <w:rFonts w:ascii="Times New Roman" w:hAnsi="Times New Roman"/>
          <w:bCs/>
          <w:szCs w:val="28"/>
        </w:rPr>
        <w:t xml:space="preserve">о необходимости проведения </w:t>
      </w:r>
      <w:proofErr w:type="spellStart"/>
      <w:r w:rsidRPr="00A032A2">
        <w:rPr>
          <w:rFonts w:ascii="Times New Roman" w:hAnsi="Times New Roman"/>
          <w:bCs/>
          <w:szCs w:val="28"/>
        </w:rPr>
        <w:t>антикоррупционной</w:t>
      </w:r>
      <w:proofErr w:type="spellEnd"/>
      <w:r w:rsidRPr="00A032A2">
        <w:rPr>
          <w:rFonts w:ascii="Times New Roman" w:hAnsi="Times New Roman"/>
          <w:bCs/>
          <w:szCs w:val="28"/>
        </w:rPr>
        <w:t xml:space="preserve"> экспертизы.</w:t>
      </w:r>
    </w:p>
    <w:p w:rsidR="001A4B74" w:rsidRPr="00A032A2" w:rsidRDefault="001A4B74" w:rsidP="001A4B74">
      <w:pPr>
        <w:pStyle w:val="21"/>
        <w:tabs>
          <w:tab w:val="left" w:pos="10199"/>
        </w:tabs>
        <w:ind w:right="-7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bCs/>
        </w:rPr>
        <w:t xml:space="preserve">        </w:t>
      </w:r>
      <w:r w:rsidR="0092111F" w:rsidRPr="00A032A2">
        <w:rPr>
          <w:rFonts w:ascii="Times New Roman" w:hAnsi="Times New Roman" w:cs="Times New Roman"/>
          <w:b w:val="0"/>
          <w:bCs/>
        </w:rPr>
        <w:t>3.4.</w:t>
      </w:r>
      <w:r w:rsidRPr="00A032A2">
        <w:rPr>
          <w:rFonts w:ascii="Times New Roman" w:hAnsi="Times New Roman" w:cs="Times New Roman"/>
          <w:b w:val="0"/>
          <w:i/>
        </w:rPr>
        <w:t xml:space="preserve">  В редакции постановления от31.01.2013 г. № 52</w:t>
      </w:r>
    </w:p>
    <w:p w:rsidR="0092111F" w:rsidRPr="00A032A2" w:rsidRDefault="0092111F" w:rsidP="00D50D99">
      <w:pPr>
        <w:rPr>
          <w:rFonts w:ascii="Times New Roman" w:hAnsi="Times New Roman"/>
          <w:bCs/>
          <w:szCs w:val="28"/>
        </w:rPr>
      </w:pPr>
      <w:r w:rsidRPr="00A032A2">
        <w:rPr>
          <w:rFonts w:ascii="Times New Roman" w:hAnsi="Times New Roman"/>
          <w:bCs/>
          <w:szCs w:val="28"/>
        </w:rPr>
        <w:t xml:space="preserve">В случае выявления в ходе </w:t>
      </w:r>
      <w:proofErr w:type="spellStart"/>
      <w:r w:rsidRPr="00A032A2">
        <w:rPr>
          <w:rFonts w:ascii="Times New Roman" w:hAnsi="Times New Roman"/>
          <w:bCs/>
          <w:szCs w:val="28"/>
        </w:rPr>
        <w:t>антикоррупционной</w:t>
      </w:r>
      <w:proofErr w:type="spellEnd"/>
      <w:r w:rsidRPr="00A032A2">
        <w:rPr>
          <w:rFonts w:ascii="Times New Roman" w:hAnsi="Times New Roman"/>
          <w:bCs/>
          <w:szCs w:val="28"/>
        </w:rPr>
        <w:t xml:space="preserve"> экспертизы</w:t>
      </w:r>
      <w:r w:rsidR="00D50D99" w:rsidRPr="00A032A2">
        <w:rPr>
          <w:rFonts w:ascii="Times New Roman" w:hAnsi="Times New Roman"/>
          <w:bCs/>
          <w:szCs w:val="28"/>
        </w:rPr>
        <w:t xml:space="preserve"> </w:t>
      </w:r>
      <w:r w:rsidRPr="00A032A2">
        <w:rPr>
          <w:rFonts w:ascii="Times New Roman" w:hAnsi="Times New Roman"/>
          <w:bCs/>
          <w:szCs w:val="28"/>
        </w:rPr>
        <w:t xml:space="preserve">нормативного правового акта </w:t>
      </w:r>
      <w:proofErr w:type="spellStart"/>
      <w:r w:rsidRPr="00A032A2">
        <w:rPr>
          <w:rFonts w:ascii="Times New Roman" w:hAnsi="Times New Roman"/>
          <w:bCs/>
          <w:szCs w:val="28"/>
        </w:rPr>
        <w:t>коррупциогенных</w:t>
      </w:r>
      <w:proofErr w:type="spellEnd"/>
      <w:r w:rsidRPr="00A032A2">
        <w:rPr>
          <w:rFonts w:ascii="Times New Roman" w:hAnsi="Times New Roman"/>
          <w:bCs/>
          <w:szCs w:val="28"/>
        </w:rPr>
        <w:t xml:space="preserve"> факторов </w:t>
      </w:r>
      <w:r w:rsidR="001A4B74">
        <w:rPr>
          <w:rFonts w:ascii="Times New Roman" w:hAnsi="Times New Roman"/>
          <w:bCs/>
          <w:szCs w:val="28"/>
        </w:rPr>
        <w:t>юридический</w:t>
      </w:r>
      <w:r w:rsidRPr="00A032A2">
        <w:rPr>
          <w:rFonts w:ascii="Times New Roman" w:hAnsi="Times New Roman"/>
          <w:bCs/>
          <w:szCs w:val="28"/>
        </w:rPr>
        <w:t xml:space="preserve"> отдел обязан довести</w:t>
      </w:r>
      <w:r w:rsidR="002167DE" w:rsidRPr="00A032A2">
        <w:rPr>
          <w:rFonts w:ascii="Times New Roman" w:hAnsi="Times New Roman"/>
          <w:bCs/>
          <w:szCs w:val="28"/>
        </w:rPr>
        <w:t xml:space="preserve"> до сведения заместителя г</w:t>
      </w:r>
      <w:r w:rsidRPr="00A032A2">
        <w:rPr>
          <w:rFonts w:ascii="Times New Roman" w:hAnsi="Times New Roman"/>
          <w:bCs/>
          <w:szCs w:val="28"/>
        </w:rPr>
        <w:t>лавы администрации</w:t>
      </w:r>
      <w:r w:rsidR="0002797F" w:rsidRPr="00A032A2">
        <w:rPr>
          <w:rFonts w:ascii="Times New Roman" w:hAnsi="Times New Roman"/>
          <w:bCs/>
          <w:szCs w:val="28"/>
        </w:rPr>
        <w:t xml:space="preserve"> Грибановского муниципального района</w:t>
      </w:r>
      <w:r w:rsidR="00B668C7" w:rsidRPr="00A032A2">
        <w:rPr>
          <w:rFonts w:ascii="Times New Roman" w:hAnsi="Times New Roman"/>
          <w:bCs/>
          <w:szCs w:val="28"/>
        </w:rPr>
        <w:t>, курирующего структурное подразделение</w:t>
      </w:r>
      <w:r w:rsidRPr="00A032A2">
        <w:rPr>
          <w:rFonts w:ascii="Times New Roman" w:hAnsi="Times New Roman"/>
          <w:bCs/>
          <w:szCs w:val="28"/>
        </w:rPr>
        <w:t>, которое разрабатывало данный нормативный правовой акт, о необходимости разработки и внесения в него изменений или разработки новой редакции нормативного правового акта.</w:t>
      </w:r>
    </w:p>
    <w:p w:rsidR="001A4B74" w:rsidRPr="00A032A2" w:rsidRDefault="001A4B74" w:rsidP="001A4B74">
      <w:pPr>
        <w:pStyle w:val="21"/>
        <w:tabs>
          <w:tab w:val="left" w:pos="10199"/>
        </w:tabs>
        <w:ind w:right="-7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bCs/>
        </w:rPr>
        <w:t xml:space="preserve">         </w:t>
      </w:r>
      <w:r w:rsidR="00CE0A56" w:rsidRPr="00A032A2">
        <w:rPr>
          <w:rFonts w:ascii="Times New Roman" w:hAnsi="Times New Roman" w:cs="Times New Roman"/>
          <w:b w:val="0"/>
          <w:bCs/>
        </w:rPr>
        <w:t xml:space="preserve">3.5. </w:t>
      </w:r>
      <w:r w:rsidRPr="00A032A2">
        <w:rPr>
          <w:rFonts w:ascii="Times New Roman" w:hAnsi="Times New Roman" w:cs="Times New Roman"/>
          <w:b w:val="0"/>
          <w:i/>
        </w:rPr>
        <w:t xml:space="preserve"> В редакции постановления от31.01.2013 г. № 52</w:t>
      </w:r>
    </w:p>
    <w:p w:rsidR="00CE0A56" w:rsidRPr="00A032A2" w:rsidRDefault="00CE0A56" w:rsidP="00D50D99">
      <w:pPr>
        <w:rPr>
          <w:rFonts w:ascii="Times New Roman" w:hAnsi="Times New Roman"/>
          <w:bCs/>
          <w:szCs w:val="28"/>
        </w:rPr>
      </w:pPr>
      <w:r w:rsidRPr="00A032A2">
        <w:rPr>
          <w:rFonts w:ascii="Times New Roman" w:hAnsi="Times New Roman"/>
          <w:bCs/>
          <w:szCs w:val="28"/>
        </w:rPr>
        <w:t xml:space="preserve">В случае несогласия с результатами </w:t>
      </w:r>
      <w:proofErr w:type="spellStart"/>
      <w:r w:rsidRPr="00A032A2">
        <w:rPr>
          <w:rFonts w:ascii="Times New Roman" w:hAnsi="Times New Roman"/>
          <w:bCs/>
          <w:szCs w:val="28"/>
        </w:rPr>
        <w:t>антикоррупционной</w:t>
      </w:r>
      <w:proofErr w:type="spellEnd"/>
      <w:r w:rsidRPr="00A032A2">
        <w:rPr>
          <w:rFonts w:ascii="Times New Roman" w:hAnsi="Times New Roman"/>
          <w:bCs/>
          <w:szCs w:val="28"/>
        </w:rPr>
        <w:t xml:space="preserve"> экспертизы, проведенной </w:t>
      </w:r>
      <w:r w:rsidR="001A4B74">
        <w:rPr>
          <w:rFonts w:ascii="Times New Roman" w:hAnsi="Times New Roman"/>
          <w:bCs/>
          <w:szCs w:val="28"/>
        </w:rPr>
        <w:t>юридическим</w:t>
      </w:r>
      <w:r w:rsidRPr="00A032A2">
        <w:rPr>
          <w:rFonts w:ascii="Times New Roman" w:hAnsi="Times New Roman"/>
          <w:bCs/>
          <w:szCs w:val="28"/>
        </w:rPr>
        <w:t xml:space="preserve"> отделом</w:t>
      </w:r>
      <w:r w:rsidR="00832727" w:rsidRPr="00A032A2">
        <w:rPr>
          <w:rFonts w:ascii="Times New Roman" w:hAnsi="Times New Roman"/>
          <w:bCs/>
          <w:szCs w:val="28"/>
        </w:rPr>
        <w:t xml:space="preserve">, свидетельствующими о наличии в тексте нормативного правового акта коррупциогенных факторов, </w:t>
      </w:r>
      <w:r w:rsidR="00B668C7" w:rsidRPr="00A032A2">
        <w:rPr>
          <w:rFonts w:ascii="Times New Roman" w:hAnsi="Times New Roman"/>
          <w:bCs/>
          <w:szCs w:val="28"/>
        </w:rPr>
        <w:t>структурное подразделение администрации</w:t>
      </w:r>
      <w:r w:rsidR="00190081" w:rsidRPr="00A032A2">
        <w:rPr>
          <w:rFonts w:ascii="Times New Roman" w:hAnsi="Times New Roman"/>
          <w:bCs/>
          <w:szCs w:val="28"/>
        </w:rPr>
        <w:t xml:space="preserve"> представляет в </w:t>
      </w:r>
      <w:r w:rsidR="001A4B74">
        <w:rPr>
          <w:rFonts w:ascii="Times New Roman" w:hAnsi="Times New Roman"/>
          <w:bCs/>
          <w:szCs w:val="28"/>
        </w:rPr>
        <w:t>юридический</w:t>
      </w:r>
      <w:r w:rsidR="00190081" w:rsidRPr="00A032A2">
        <w:rPr>
          <w:rFonts w:ascii="Times New Roman" w:hAnsi="Times New Roman"/>
          <w:bCs/>
          <w:szCs w:val="28"/>
        </w:rPr>
        <w:t xml:space="preserve"> отдел письменное обоснование своего несогласия.</w:t>
      </w:r>
    </w:p>
    <w:p w:rsidR="00190081" w:rsidRPr="00A032A2" w:rsidRDefault="00190081" w:rsidP="00D50D99">
      <w:pPr>
        <w:rPr>
          <w:rFonts w:ascii="Times New Roman" w:hAnsi="Times New Roman"/>
          <w:bCs/>
          <w:szCs w:val="28"/>
        </w:rPr>
      </w:pPr>
      <w:r w:rsidRPr="00A032A2">
        <w:rPr>
          <w:rFonts w:ascii="Times New Roman" w:hAnsi="Times New Roman"/>
          <w:bCs/>
          <w:szCs w:val="28"/>
        </w:rPr>
        <w:t xml:space="preserve">Окончательное решение по заключению </w:t>
      </w:r>
      <w:r w:rsidR="001A4B74">
        <w:rPr>
          <w:rFonts w:ascii="Times New Roman" w:hAnsi="Times New Roman"/>
          <w:bCs/>
          <w:szCs w:val="28"/>
        </w:rPr>
        <w:t>юридического</w:t>
      </w:r>
      <w:r w:rsidRPr="00A032A2">
        <w:rPr>
          <w:rFonts w:ascii="Times New Roman" w:hAnsi="Times New Roman"/>
          <w:bCs/>
          <w:szCs w:val="28"/>
        </w:rPr>
        <w:t xml:space="preserve"> отдела</w:t>
      </w:r>
      <w:r w:rsidR="00606C0A" w:rsidRPr="00A032A2">
        <w:rPr>
          <w:rFonts w:ascii="Times New Roman" w:hAnsi="Times New Roman"/>
          <w:bCs/>
          <w:szCs w:val="28"/>
        </w:rPr>
        <w:t xml:space="preserve"> по результатам проведения антикоррупционной экспертизы нормативного правового акта принимает глава администрации муниципального района.</w:t>
      </w:r>
    </w:p>
    <w:p w:rsidR="0092111F" w:rsidRPr="00A032A2" w:rsidRDefault="0092111F" w:rsidP="00D50D99">
      <w:pPr>
        <w:rPr>
          <w:rFonts w:ascii="Times New Roman" w:hAnsi="Times New Roman"/>
          <w:b/>
          <w:bCs/>
          <w:szCs w:val="28"/>
        </w:rPr>
      </w:pPr>
      <w:r w:rsidRPr="00A032A2">
        <w:rPr>
          <w:rFonts w:ascii="Times New Roman" w:hAnsi="Times New Roman"/>
          <w:b/>
          <w:bCs/>
          <w:szCs w:val="28"/>
        </w:rPr>
        <w:t>3.</w:t>
      </w:r>
      <w:r w:rsidR="009B6A0E" w:rsidRPr="00A032A2">
        <w:rPr>
          <w:rFonts w:ascii="Times New Roman" w:hAnsi="Times New Roman"/>
          <w:b/>
          <w:bCs/>
          <w:szCs w:val="28"/>
        </w:rPr>
        <w:t>6</w:t>
      </w:r>
      <w:r w:rsidRPr="00A032A2">
        <w:rPr>
          <w:rFonts w:ascii="Times New Roman" w:hAnsi="Times New Roman"/>
          <w:b/>
          <w:bCs/>
          <w:szCs w:val="28"/>
        </w:rPr>
        <w:t>.</w:t>
      </w:r>
      <w:r w:rsidRPr="00A032A2">
        <w:rPr>
          <w:rFonts w:ascii="Times New Roman" w:hAnsi="Times New Roman"/>
          <w:bCs/>
          <w:szCs w:val="28"/>
        </w:rPr>
        <w:t xml:space="preserve"> Контроль за проведением антикоррупционной экспертизы нормативных правовых актов в органе местного самоуправления осуществляет </w:t>
      </w:r>
      <w:r w:rsidR="002167DE" w:rsidRPr="00A032A2">
        <w:rPr>
          <w:rFonts w:ascii="Times New Roman" w:hAnsi="Times New Roman"/>
          <w:bCs/>
          <w:szCs w:val="28"/>
        </w:rPr>
        <w:t>руководитель аппарата администрации муниципального района.</w:t>
      </w:r>
    </w:p>
    <w:sectPr w:rsidR="0092111F" w:rsidRPr="00A032A2" w:rsidSect="00D50D99">
      <w:type w:val="continuous"/>
      <w:pgSz w:w="11900" w:h="16832"/>
      <w:pgMar w:top="1134" w:right="567" w:bottom="1134" w:left="1134" w:header="720" w:footer="720" w:gutter="0"/>
      <w:cols w:space="6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B3D"/>
    <w:multiLevelType w:val="hybridMultilevel"/>
    <w:tmpl w:val="5A62C062"/>
    <w:lvl w:ilvl="0" w:tplc="8C4244A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CD9407D"/>
    <w:multiLevelType w:val="hybridMultilevel"/>
    <w:tmpl w:val="354E62A0"/>
    <w:lvl w:ilvl="0" w:tplc="F0E4DC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1C734F3"/>
    <w:multiLevelType w:val="hybridMultilevel"/>
    <w:tmpl w:val="A294A060"/>
    <w:lvl w:ilvl="0" w:tplc="C6A43780">
      <w:start w:val="1"/>
      <w:numFmt w:val="decimal"/>
      <w:lvlText w:val="%1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A83"/>
    <w:rsid w:val="00006127"/>
    <w:rsid w:val="00017075"/>
    <w:rsid w:val="00020DAB"/>
    <w:rsid w:val="0002797F"/>
    <w:rsid w:val="0003004F"/>
    <w:rsid w:val="00042705"/>
    <w:rsid w:val="00052866"/>
    <w:rsid w:val="00055C05"/>
    <w:rsid w:val="000574FA"/>
    <w:rsid w:val="000A2D59"/>
    <w:rsid w:val="000A79A4"/>
    <w:rsid w:val="000B2E26"/>
    <w:rsid w:val="000C4236"/>
    <w:rsid w:val="000F06F8"/>
    <w:rsid w:val="00105A92"/>
    <w:rsid w:val="00130683"/>
    <w:rsid w:val="0013601C"/>
    <w:rsid w:val="001412C8"/>
    <w:rsid w:val="00155380"/>
    <w:rsid w:val="001647D3"/>
    <w:rsid w:val="0017340C"/>
    <w:rsid w:val="0018138B"/>
    <w:rsid w:val="00185760"/>
    <w:rsid w:val="00190081"/>
    <w:rsid w:val="00192773"/>
    <w:rsid w:val="00193DF1"/>
    <w:rsid w:val="001A3093"/>
    <w:rsid w:val="001A4B74"/>
    <w:rsid w:val="001C181B"/>
    <w:rsid w:val="001C3977"/>
    <w:rsid w:val="001C5CD6"/>
    <w:rsid w:val="001F37BA"/>
    <w:rsid w:val="001F72C8"/>
    <w:rsid w:val="00211BF9"/>
    <w:rsid w:val="00215029"/>
    <w:rsid w:val="002167DE"/>
    <w:rsid w:val="002335A5"/>
    <w:rsid w:val="002344FA"/>
    <w:rsid w:val="00247CC7"/>
    <w:rsid w:val="00253839"/>
    <w:rsid w:val="00265786"/>
    <w:rsid w:val="00292507"/>
    <w:rsid w:val="002A00B7"/>
    <w:rsid w:val="002A7249"/>
    <w:rsid w:val="002B128C"/>
    <w:rsid w:val="002B739F"/>
    <w:rsid w:val="002E027F"/>
    <w:rsid w:val="002E0738"/>
    <w:rsid w:val="0030754F"/>
    <w:rsid w:val="003303C3"/>
    <w:rsid w:val="003328E2"/>
    <w:rsid w:val="00371463"/>
    <w:rsid w:val="003875B1"/>
    <w:rsid w:val="003953D0"/>
    <w:rsid w:val="003A24BE"/>
    <w:rsid w:val="003A2B94"/>
    <w:rsid w:val="003B00DC"/>
    <w:rsid w:val="003E09D9"/>
    <w:rsid w:val="003E5747"/>
    <w:rsid w:val="003F402F"/>
    <w:rsid w:val="004026AE"/>
    <w:rsid w:val="00430AB2"/>
    <w:rsid w:val="00447CF6"/>
    <w:rsid w:val="00454A4A"/>
    <w:rsid w:val="00462FA7"/>
    <w:rsid w:val="004722C4"/>
    <w:rsid w:val="00490952"/>
    <w:rsid w:val="00491EC7"/>
    <w:rsid w:val="0049228A"/>
    <w:rsid w:val="004D0759"/>
    <w:rsid w:val="004D6DDA"/>
    <w:rsid w:val="00510D9C"/>
    <w:rsid w:val="00522321"/>
    <w:rsid w:val="00522DAD"/>
    <w:rsid w:val="0053399B"/>
    <w:rsid w:val="005369C8"/>
    <w:rsid w:val="005604A8"/>
    <w:rsid w:val="00570735"/>
    <w:rsid w:val="0058695C"/>
    <w:rsid w:val="00592F7F"/>
    <w:rsid w:val="005C6683"/>
    <w:rsid w:val="005D143A"/>
    <w:rsid w:val="005E2139"/>
    <w:rsid w:val="005F7F6C"/>
    <w:rsid w:val="00606C0A"/>
    <w:rsid w:val="00607E21"/>
    <w:rsid w:val="006126BD"/>
    <w:rsid w:val="006160E9"/>
    <w:rsid w:val="006221B8"/>
    <w:rsid w:val="006358E6"/>
    <w:rsid w:val="00652273"/>
    <w:rsid w:val="00664226"/>
    <w:rsid w:val="00664AE3"/>
    <w:rsid w:val="00675A06"/>
    <w:rsid w:val="0071001B"/>
    <w:rsid w:val="007279A4"/>
    <w:rsid w:val="00727E84"/>
    <w:rsid w:val="00737614"/>
    <w:rsid w:val="00743D22"/>
    <w:rsid w:val="007524F6"/>
    <w:rsid w:val="00754FCD"/>
    <w:rsid w:val="00763B0F"/>
    <w:rsid w:val="00771D34"/>
    <w:rsid w:val="00787BBA"/>
    <w:rsid w:val="007A47BF"/>
    <w:rsid w:val="007B03B4"/>
    <w:rsid w:val="007E121A"/>
    <w:rsid w:val="007E6335"/>
    <w:rsid w:val="007E6937"/>
    <w:rsid w:val="007F5A12"/>
    <w:rsid w:val="007F6CE5"/>
    <w:rsid w:val="00800A8A"/>
    <w:rsid w:val="008055CD"/>
    <w:rsid w:val="008072EE"/>
    <w:rsid w:val="00815EB7"/>
    <w:rsid w:val="00816144"/>
    <w:rsid w:val="008204C2"/>
    <w:rsid w:val="00823DEF"/>
    <w:rsid w:val="00830836"/>
    <w:rsid w:val="00832727"/>
    <w:rsid w:val="008327EC"/>
    <w:rsid w:val="008368B1"/>
    <w:rsid w:val="00837878"/>
    <w:rsid w:val="00854767"/>
    <w:rsid w:val="00860899"/>
    <w:rsid w:val="0086467F"/>
    <w:rsid w:val="008707F9"/>
    <w:rsid w:val="008724DD"/>
    <w:rsid w:val="008A6BA6"/>
    <w:rsid w:val="008B66D4"/>
    <w:rsid w:val="008C0151"/>
    <w:rsid w:val="008C0D89"/>
    <w:rsid w:val="008C19B1"/>
    <w:rsid w:val="008C4C3D"/>
    <w:rsid w:val="008F7531"/>
    <w:rsid w:val="009062BF"/>
    <w:rsid w:val="0092111F"/>
    <w:rsid w:val="00921A11"/>
    <w:rsid w:val="009254BA"/>
    <w:rsid w:val="0093069A"/>
    <w:rsid w:val="00932B5B"/>
    <w:rsid w:val="0093414E"/>
    <w:rsid w:val="00940C7A"/>
    <w:rsid w:val="00941D7A"/>
    <w:rsid w:val="009576FC"/>
    <w:rsid w:val="00961832"/>
    <w:rsid w:val="00963296"/>
    <w:rsid w:val="009A6C3A"/>
    <w:rsid w:val="009A711D"/>
    <w:rsid w:val="009B6A0E"/>
    <w:rsid w:val="009B6AC0"/>
    <w:rsid w:val="009C5001"/>
    <w:rsid w:val="009E2488"/>
    <w:rsid w:val="00A00330"/>
    <w:rsid w:val="00A032A2"/>
    <w:rsid w:val="00A06110"/>
    <w:rsid w:val="00A06383"/>
    <w:rsid w:val="00A1682F"/>
    <w:rsid w:val="00A22C95"/>
    <w:rsid w:val="00A22F66"/>
    <w:rsid w:val="00A2324A"/>
    <w:rsid w:val="00A4426B"/>
    <w:rsid w:val="00A65A0D"/>
    <w:rsid w:val="00A80570"/>
    <w:rsid w:val="00A831AD"/>
    <w:rsid w:val="00A8736C"/>
    <w:rsid w:val="00A94CF3"/>
    <w:rsid w:val="00AA1C23"/>
    <w:rsid w:val="00AB4F5D"/>
    <w:rsid w:val="00AC18CB"/>
    <w:rsid w:val="00AD14FB"/>
    <w:rsid w:val="00AD7BEC"/>
    <w:rsid w:val="00AE25A6"/>
    <w:rsid w:val="00AE2E9A"/>
    <w:rsid w:val="00AE393A"/>
    <w:rsid w:val="00B0291E"/>
    <w:rsid w:val="00B069F7"/>
    <w:rsid w:val="00B07D07"/>
    <w:rsid w:val="00B21210"/>
    <w:rsid w:val="00B27F81"/>
    <w:rsid w:val="00B35EB1"/>
    <w:rsid w:val="00B37DC1"/>
    <w:rsid w:val="00B54B45"/>
    <w:rsid w:val="00B54E64"/>
    <w:rsid w:val="00B668C7"/>
    <w:rsid w:val="00B86F52"/>
    <w:rsid w:val="00BA220A"/>
    <w:rsid w:val="00BB319B"/>
    <w:rsid w:val="00BC067A"/>
    <w:rsid w:val="00BC69E2"/>
    <w:rsid w:val="00BC6FC6"/>
    <w:rsid w:val="00BE0CBA"/>
    <w:rsid w:val="00BE6A78"/>
    <w:rsid w:val="00BF4FF5"/>
    <w:rsid w:val="00C042B7"/>
    <w:rsid w:val="00C043CC"/>
    <w:rsid w:val="00C23CC0"/>
    <w:rsid w:val="00C364CC"/>
    <w:rsid w:val="00C469A2"/>
    <w:rsid w:val="00C56384"/>
    <w:rsid w:val="00C7052C"/>
    <w:rsid w:val="00C7680A"/>
    <w:rsid w:val="00C80748"/>
    <w:rsid w:val="00C84446"/>
    <w:rsid w:val="00C95A83"/>
    <w:rsid w:val="00CC52F8"/>
    <w:rsid w:val="00CE0A56"/>
    <w:rsid w:val="00CF6FB6"/>
    <w:rsid w:val="00D01806"/>
    <w:rsid w:val="00D01B21"/>
    <w:rsid w:val="00D0648B"/>
    <w:rsid w:val="00D07A79"/>
    <w:rsid w:val="00D22744"/>
    <w:rsid w:val="00D23D2E"/>
    <w:rsid w:val="00D46CA5"/>
    <w:rsid w:val="00D50D99"/>
    <w:rsid w:val="00D65AA8"/>
    <w:rsid w:val="00D865A2"/>
    <w:rsid w:val="00D910F6"/>
    <w:rsid w:val="00D93E42"/>
    <w:rsid w:val="00DA305C"/>
    <w:rsid w:val="00DA7DE5"/>
    <w:rsid w:val="00DB0505"/>
    <w:rsid w:val="00DC03CA"/>
    <w:rsid w:val="00DE15FF"/>
    <w:rsid w:val="00E0210A"/>
    <w:rsid w:val="00E35EEE"/>
    <w:rsid w:val="00E3658D"/>
    <w:rsid w:val="00E43C63"/>
    <w:rsid w:val="00E44B67"/>
    <w:rsid w:val="00E5322B"/>
    <w:rsid w:val="00E5357B"/>
    <w:rsid w:val="00E57084"/>
    <w:rsid w:val="00E60A9E"/>
    <w:rsid w:val="00E65BBC"/>
    <w:rsid w:val="00E7716D"/>
    <w:rsid w:val="00E81278"/>
    <w:rsid w:val="00E9463B"/>
    <w:rsid w:val="00E95960"/>
    <w:rsid w:val="00EA55C3"/>
    <w:rsid w:val="00EB628E"/>
    <w:rsid w:val="00EC7807"/>
    <w:rsid w:val="00ED660C"/>
    <w:rsid w:val="00F03A90"/>
    <w:rsid w:val="00F34C13"/>
    <w:rsid w:val="00F463C6"/>
    <w:rsid w:val="00F5171F"/>
    <w:rsid w:val="00F54414"/>
    <w:rsid w:val="00F71246"/>
    <w:rsid w:val="00F712CA"/>
    <w:rsid w:val="00F72DA9"/>
    <w:rsid w:val="00F82159"/>
    <w:rsid w:val="00F82E5C"/>
    <w:rsid w:val="00F84184"/>
    <w:rsid w:val="00F86639"/>
    <w:rsid w:val="00F94F3C"/>
    <w:rsid w:val="00FA23A3"/>
    <w:rsid w:val="00FB3D13"/>
    <w:rsid w:val="00FB3E5D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00330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003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03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003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00330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00330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A003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003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A003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A0033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00330"/>
  </w:style>
  <w:style w:type="paragraph" w:customStyle="1" w:styleId="FR1">
    <w:name w:val="FR1"/>
    <w:rsid w:val="00A00330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BodyText2">
    <w:name w:val="Body Text 2"/>
    <w:basedOn w:val="a"/>
    <w:rsid w:val="00B86F52"/>
    <w:pPr>
      <w:ind w:firstLine="851"/>
      <w:jc w:val="left"/>
    </w:pPr>
    <w:rPr>
      <w:sz w:val="28"/>
      <w:szCs w:val="20"/>
    </w:rPr>
  </w:style>
  <w:style w:type="paragraph" w:styleId="a3">
    <w:name w:val="Balloon Text"/>
    <w:basedOn w:val="a"/>
    <w:semiHidden/>
    <w:rsid w:val="00B86F52"/>
    <w:pPr>
      <w:ind w:firstLine="0"/>
      <w:jc w:val="left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41D7A"/>
    <w:pPr>
      <w:widowControl w:val="0"/>
      <w:autoSpaceDE w:val="0"/>
      <w:autoSpaceDN w:val="0"/>
      <w:adjustRightInd w:val="0"/>
      <w:spacing w:after="40" w:line="300" w:lineRule="auto"/>
      <w:ind w:left="80" w:right="200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4F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94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94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A00330"/>
    <w:pPr>
      <w:jc w:val="center"/>
    </w:pPr>
    <w:rPr>
      <w:b/>
    </w:rPr>
  </w:style>
  <w:style w:type="character" w:customStyle="1" w:styleId="20">
    <w:name w:val="Заголовок 2 Знак"/>
    <w:basedOn w:val="a0"/>
    <w:link w:val="2"/>
    <w:rsid w:val="00A003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A003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D50D99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003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03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A00330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A003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A003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A00330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rsid w:val="00D50D9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003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A00330"/>
    <w:rPr>
      <w:color w:val="0000FF"/>
      <w:u w:val="none"/>
    </w:rPr>
  </w:style>
  <w:style w:type="paragraph" w:customStyle="1" w:styleId="Application">
    <w:name w:val="Application!Приложение"/>
    <w:rsid w:val="00A00330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0330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0330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A00330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1">
    <w:name w:val="1Орган_ПР Знак"/>
    <w:basedOn w:val="a0"/>
    <w:link w:val="10"/>
    <w:rsid w:val="00A003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A00330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A003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00330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A00330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A00330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6">
    <w:name w:val="Название Знак"/>
    <w:basedOn w:val="a0"/>
    <w:link w:val="a5"/>
    <w:rsid w:val="00A00330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A00330"/>
    <w:pPr>
      <w:ind w:left="0"/>
    </w:pPr>
    <w:rPr>
      <w:sz w:val="22"/>
    </w:rPr>
  </w:style>
  <w:style w:type="paragraph" w:styleId="aa">
    <w:name w:val="caption"/>
    <w:basedOn w:val="a"/>
    <w:next w:val="a"/>
    <w:qFormat/>
    <w:rsid w:val="00A003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OEM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User</cp:lastModifiedBy>
  <cp:revision>1</cp:revision>
  <cp:lastPrinted>2010-06-11T08:35:00Z</cp:lastPrinted>
  <dcterms:created xsi:type="dcterms:W3CDTF">2018-07-11T10:08:00Z</dcterms:created>
  <dcterms:modified xsi:type="dcterms:W3CDTF">2018-07-11T10:08:00Z</dcterms:modified>
</cp:coreProperties>
</file>