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E8" w:rsidRPr="00DE03F7" w:rsidRDefault="00C974E8" w:rsidP="00C97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3F7">
        <w:rPr>
          <w:rFonts w:ascii="Times New Roman" w:hAnsi="Times New Roman" w:cs="Times New Roman"/>
          <w:sz w:val="24"/>
          <w:szCs w:val="24"/>
        </w:rPr>
        <w:t xml:space="preserve">Двадцать восьмого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DE03F7">
        <w:rPr>
          <w:rFonts w:ascii="Times New Roman" w:hAnsi="Times New Roman" w:cs="Times New Roman"/>
          <w:sz w:val="24"/>
          <w:szCs w:val="24"/>
        </w:rPr>
        <w:t xml:space="preserve"> 2018 года состоялось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заключительное в текущем году </w:t>
      </w:r>
      <w:r w:rsidRPr="00DE03F7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DE03F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E03F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974E8" w:rsidRDefault="00C974E8" w:rsidP="00C97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3F7">
        <w:rPr>
          <w:rFonts w:ascii="Times New Roman" w:hAnsi="Times New Roman" w:cs="Times New Roman"/>
          <w:sz w:val="24"/>
          <w:szCs w:val="24"/>
        </w:rPr>
        <w:t xml:space="preserve">На повестке дня стояли вопросы, касающиеся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общественно-полезной, в том числе трудовой занятости детей и молодежи, вовлечения их в занятия физической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спортом в образовательных учреждениях и по месту жительства, о проводимой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пропаганде и пропаганде здорового образа жизни. Комиссия утвердила план работы на 2019 год.</w:t>
      </w:r>
    </w:p>
    <w:p w:rsidR="00C974E8" w:rsidRPr="00DE03F7" w:rsidRDefault="00C974E8" w:rsidP="00C97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3F7">
        <w:rPr>
          <w:rFonts w:ascii="Times New Roman" w:hAnsi="Times New Roman" w:cs="Times New Roman"/>
          <w:sz w:val="24"/>
          <w:szCs w:val="24"/>
        </w:rPr>
        <w:t xml:space="preserve">С информацией о </w:t>
      </w:r>
      <w:proofErr w:type="spellStart"/>
      <w:r w:rsidRPr="00DE03F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DE03F7">
        <w:rPr>
          <w:rFonts w:ascii="Times New Roman" w:hAnsi="Times New Roman" w:cs="Times New Roman"/>
          <w:sz w:val="24"/>
          <w:szCs w:val="24"/>
        </w:rPr>
        <w:t xml:space="preserve"> в муниципальном районе за </w:t>
      </w:r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DE03F7">
        <w:rPr>
          <w:rFonts w:ascii="Times New Roman" w:hAnsi="Times New Roman" w:cs="Times New Roman"/>
          <w:sz w:val="24"/>
          <w:szCs w:val="24"/>
        </w:rPr>
        <w:t xml:space="preserve">квартал 2018 года выступил оперуполномоченный направления по </w:t>
      </w:r>
      <w:proofErr w:type="gramStart"/>
      <w:r w:rsidRPr="00DE03F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E03F7">
        <w:rPr>
          <w:rFonts w:ascii="Times New Roman" w:hAnsi="Times New Roman" w:cs="Times New Roman"/>
          <w:sz w:val="24"/>
          <w:szCs w:val="24"/>
        </w:rPr>
        <w:t xml:space="preserve"> оборотом наркотиков отдела МВД России по Грибановскому району Дмитрий </w:t>
      </w:r>
      <w:proofErr w:type="spellStart"/>
      <w:r w:rsidRPr="00DE03F7">
        <w:rPr>
          <w:rFonts w:ascii="Times New Roman" w:hAnsi="Times New Roman" w:cs="Times New Roman"/>
          <w:sz w:val="24"/>
          <w:szCs w:val="24"/>
        </w:rPr>
        <w:t>Хлуднев</w:t>
      </w:r>
      <w:proofErr w:type="spellEnd"/>
      <w:r w:rsidRPr="00DE03F7">
        <w:rPr>
          <w:rFonts w:ascii="Times New Roman" w:hAnsi="Times New Roman" w:cs="Times New Roman"/>
          <w:sz w:val="24"/>
          <w:szCs w:val="24"/>
        </w:rPr>
        <w:t>. В сво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E03F7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03F7">
        <w:rPr>
          <w:rFonts w:ascii="Times New Roman" w:hAnsi="Times New Roman" w:cs="Times New Roman"/>
          <w:sz w:val="24"/>
          <w:szCs w:val="24"/>
        </w:rPr>
        <w:t xml:space="preserve"> он подвел итоги по оперативной обстановке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DE03F7">
        <w:rPr>
          <w:rFonts w:ascii="Times New Roman" w:hAnsi="Times New Roman" w:cs="Times New Roman"/>
          <w:sz w:val="24"/>
          <w:szCs w:val="24"/>
        </w:rPr>
        <w:t xml:space="preserve"> квартала 2018 года. Так, в отчетном периоде сотрудниками ОМВД России по Грибановскому району было выявлено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E03F7">
        <w:rPr>
          <w:rFonts w:ascii="Times New Roman" w:hAnsi="Times New Roman" w:cs="Times New Roman"/>
          <w:sz w:val="24"/>
          <w:szCs w:val="24"/>
        </w:rPr>
        <w:t xml:space="preserve"> преступлений, связанных с незаконным оборотом наркотических средств,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03F7">
        <w:rPr>
          <w:rFonts w:ascii="Times New Roman" w:hAnsi="Times New Roman" w:cs="Times New Roman"/>
          <w:sz w:val="24"/>
          <w:szCs w:val="24"/>
        </w:rPr>
        <w:t xml:space="preserve"> из которых было раскрыто. Преступлений по хранению наркотических средств было выявлено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03F7">
        <w:rPr>
          <w:rFonts w:ascii="Times New Roman" w:hAnsi="Times New Roman" w:cs="Times New Roman"/>
          <w:sz w:val="24"/>
          <w:szCs w:val="24"/>
        </w:rPr>
        <w:t xml:space="preserve">, из них раскрыто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03F7">
        <w:rPr>
          <w:rFonts w:ascii="Times New Roman" w:hAnsi="Times New Roman" w:cs="Times New Roman"/>
          <w:sz w:val="24"/>
          <w:szCs w:val="24"/>
        </w:rPr>
        <w:t xml:space="preserve"> преступления. Преступлений по сбыту наркотических средств было выявлено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03F7">
        <w:rPr>
          <w:rFonts w:ascii="Times New Roman" w:hAnsi="Times New Roman" w:cs="Times New Roman"/>
          <w:sz w:val="24"/>
          <w:szCs w:val="24"/>
        </w:rPr>
        <w:t>, из них раскрыто 2 преступления.</w:t>
      </w:r>
    </w:p>
    <w:p w:rsidR="00C974E8" w:rsidRDefault="00190284" w:rsidP="00C97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выступил д</w:t>
      </w:r>
      <w:r w:rsidRPr="00190284">
        <w:rPr>
          <w:rFonts w:ascii="Times New Roman" w:hAnsi="Times New Roman" w:cs="Times New Roman"/>
          <w:sz w:val="24"/>
          <w:szCs w:val="24"/>
        </w:rPr>
        <w:t>иректор МКУ ДО «</w:t>
      </w:r>
      <w:proofErr w:type="spellStart"/>
      <w:r w:rsidRPr="00190284">
        <w:rPr>
          <w:rFonts w:ascii="Times New Roman" w:hAnsi="Times New Roman" w:cs="Times New Roman"/>
          <w:sz w:val="24"/>
          <w:szCs w:val="24"/>
        </w:rPr>
        <w:t>Грибановская</w:t>
      </w:r>
      <w:proofErr w:type="spellEnd"/>
      <w:r w:rsidRPr="00190284">
        <w:rPr>
          <w:rFonts w:ascii="Times New Roman" w:hAnsi="Times New Roman" w:cs="Times New Roman"/>
          <w:sz w:val="24"/>
          <w:szCs w:val="24"/>
        </w:rPr>
        <w:t xml:space="preserve"> ДЮСШ»</w:t>
      </w:r>
      <w:r>
        <w:rPr>
          <w:rFonts w:ascii="Times New Roman" w:hAnsi="Times New Roman" w:cs="Times New Roman"/>
          <w:sz w:val="24"/>
          <w:szCs w:val="24"/>
        </w:rPr>
        <w:t xml:space="preserve"> Сергей Серафимович Кудрявцев. Он рассказал о созданных в спортивной школе стендах и плакатах, разъясняющих пагубное влияние алкоголя, курения, ПАВ иных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на здоровье человека, а в особенности на способности развития физических и технических навыков спортсмена. </w:t>
      </w:r>
      <w:r w:rsidR="00800724">
        <w:rPr>
          <w:rFonts w:ascii="Times New Roman" w:hAnsi="Times New Roman" w:cs="Times New Roman"/>
          <w:sz w:val="24"/>
          <w:szCs w:val="24"/>
        </w:rPr>
        <w:t>В докладе были отражены данные о количестве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Грибанов</w:t>
      </w:r>
      <w:r w:rsidR="00800724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800724">
        <w:rPr>
          <w:rFonts w:ascii="Times New Roman" w:hAnsi="Times New Roman" w:cs="Times New Roman"/>
          <w:sz w:val="24"/>
          <w:szCs w:val="24"/>
        </w:rPr>
        <w:t xml:space="preserve"> ДЮСШ - 565 человек, и количестве учреждений, организаций и объединений, занимающихся физкультурно-оздоровительной работой и пропагандирующих здоровый образ жизни, на территории Грибановского района - 88 учреждений.</w:t>
      </w:r>
    </w:p>
    <w:p w:rsidR="00800724" w:rsidRDefault="00800724" w:rsidP="00C97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проводимой работе комиссию </w:t>
      </w:r>
      <w:r w:rsidR="0067156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71568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="00671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проинформировали руководитель отдела по образованию и молодежной политике администрации муниципального района Людмила Анатольевна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врач-нарколог БУЗ ВО </w:t>
      </w:r>
      <w:r w:rsidR="006715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1568">
        <w:rPr>
          <w:rFonts w:ascii="Times New Roman" w:hAnsi="Times New Roman" w:cs="Times New Roman"/>
          <w:sz w:val="24"/>
          <w:szCs w:val="24"/>
        </w:rPr>
        <w:t>Грибановская</w:t>
      </w:r>
      <w:proofErr w:type="spellEnd"/>
      <w:r w:rsidR="00671568">
        <w:rPr>
          <w:rFonts w:ascii="Times New Roman" w:hAnsi="Times New Roman" w:cs="Times New Roman"/>
          <w:sz w:val="24"/>
          <w:szCs w:val="24"/>
        </w:rPr>
        <w:t xml:space="preserve"> РБ» Николай Сергеевич </w:t>
      </w:r>
      <w:proofErr w:type="spellStart"/>
      <w:r w:rsidR="00671568">
        <w:rPr>
          <w:rFonts w:ascii="Times New Roman" w:hAnsi="Times New Roman" w:cs="Times New Roman"/>
          <w:sz w:val="24"/>
          <w:szCs w:val="24"/>
        </w:rPr>
        <w:t>Золотухин</w:t>
      </w:r>
      <w:proofErr w:type="spellEnd"/>
      <w:r w:rsidR="00671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4E8" w:rsidRDefault="00671568" w:rsidP="00C97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докладов председателем комиссии Алексеем Ивановичем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Рыжениным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даны ряд поручений</w:t>
      </w:r>
      <w:r w:rsidR="006C5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568" w:rsidRDefault="006C57DD" w:rsidP="00C97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утвердила план работы на 2019 год и запланировала проведение следующего заседания на март 2019 года.</w:t>
      </w:r>
    </w:p>
    <w:p w:rsidR="00671568" w:rsidRDefault="00671568" w:rsidP="00C97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71568" w:rsidSect="0066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4E8"/>
    <w:rsid w:val="00190284"/>
    <w:rsid w:val="003E1FD2"/>
    <w:rsid w:val="004A23F1"/>
    <w:rsid w:val="006608BF"/>
    <w:rsid w:val="00671568"/>
    <w:rsid w:val="006C57DD"/>
    <w:rsid w:val="00800724"/>
    <w:rsid w:val="00C974E8"/>
    <w:rsid w:val="00F5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3</cp:revision>
  <dcterms:created xsi:type="dcterms:W3CDTF">2018-12-29T09:23:00Z</dcterms:created>
  <dcterms:modified xsi:type="dcterms:W3CDTF">2019-01-09T08:16:00Z</dcterms:modified>
</cp:coreProperties>
</file>