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E5"/>
  <w:body>
    <w:p w:rsidR="00AB446F" w:rsidRPr="00E21D4C" w:rsidRDefault="00CD7161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</w:pP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 xml:space="preserve">Стартовал </w:t>
      </w:r>
      <w:r w:rsidR="008928B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пятый</w:t>
      </w:r>
    </w:p>
    <w:p w:rsidR="00CD7161" w:rsidRPr="00E21D4C" w:rsidRDefault="00CD7161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</w:pP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 xml:space="preserve">Всероссийский конкурс </w:t>
      </w:r>
    </w:p>
    <w:p w:rsidR="00CD7161" w:rsidRDefault="00CD7161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</w:pP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«Спасибо интернету 201</w:t>
      </w:r>
      <w:r w:rsidR="00BA4487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9</w:t>
      </w:r>
      <w:r w:rsidRPr="00E21D4C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44"/>
          <w:szCs w:val="44"/>
        </w:rPr>
        <w:t>»</w:t>
      </w:r>
    </w:p>
    <w:p w:rsidR="00F76EB8" w:rsidRPr="00F76EB8" w:rsidRDefault="00F76EB8" w:rsidP="00F7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0"/>
          <w:kern w:val="36"/>
          <w:sz w:val="20"/>
          <w:szCs w:val="20"/>
        </w:rPr>
      </w:pPr>
    </w:p>
    <w:p w:rsidR="00F1699F" w:rsidRPr="00DC0BDD" w:rsidRDefault="00F1699F" w:rsidP="00CD7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99"/>
          <w:spacing w:val="20"/>
          <w:kern w:val="36"/>
          <w:sz w:val="18"/>
          <w:szCs w:val="18"/>
        </w:rPr>
      </w:pPr>
    </w:p>
    <w:tbl>
      <w:tblPr>
        <w:tblpPr w:leftFromText="180" w:rightFromText="180" w:vertAnchor="text" w:tblpX="4689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F76EB8" w:rsidTr="00F76EB8">
        <w:trPr>
          <w:trHeight w:val="292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76EB8" w:rsidRPr="00422037" w:rsidRDefault="00F76EB8" w:rsidP="00F76EB8">
            <w:pPr>
              <w:spacing w:after="0" w:line="240" w:lineRule="auto"/>
              <w:ind w:right="317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апреля</w:t>
            </w:r>
            <w:r w:rsidRPr="0042203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нач</w:t>
            </w:r>
            <w:r w:rsidRPr="00422037">
              <w:rPr>
                <w:rFonts w:ascii="Times New Roman" w:eastAsia="Times New Roman" w:hAnsi="Times New Roman" w:cs="Times New Roman"/>
                <w:sz w:val="30"/>
                <w:szCs w:val="30"/>
              </w:rPr>
              <w:t>ался</w:t>
            </w: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прием работ на 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30"/>
                <w:szCs w:val="30"/>
              </w:rPr>
              <w:t>пятый</w:t>
            </w:r>
            <w:r w:rsidRPr="00E21D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30"/>
                <w:szCs w:val="30"/>
              </w:rPr>
              <w:t xml:space="preserve"> Всероссийский конкурс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30"/>
                <w:szCs w:val="30"/>
              </w:rPr>
              <w:t xml:space="preserve">               </w:t>
            </w:r>
            <w:r w:rsidRPr="00E21D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30"/>
                <w:szCs w:val="30"/>
              </w:rPr>
              <w:t>«Спасибо интернету 201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30"/>
                <w:szCs w:val="30"/>
              </w:rPr>
              <w:t>9</w:t>
            </w:r>
            <w:r w:rsidRPr="00E21D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30"/>
                <w:szCs w:val="30"/>
              </w:rPr>
              <w:t>»</w:t>
            </w: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  </w:t>
            </w: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организованный Пенсионным фондом 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r w:rsidRPr="00CD7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ПАО «Ростелеком».</w:t>
            </w:r>
          </w:p>
          <w:p w:rsidR="00F76EB8" w:rsidRDefault="00F76EB8" w:rsidP="00F76EB8">
            <w:pPr>
              <w:spacing w:after="0" w:line="240" w:lineRule="auto"/>
              <w:ind w:right="317" w:firstLine="56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C0BD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в конкурсе могут принять люди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пенсионного и </w:t>
            </w:r>
            <w:proofErr w:type="spellStart"/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>предпенсионного</w:t>
            </w:r>
            <w:proofErr w:type="spellEnd"/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возраста (50+)</w:t>
            </w:r>
            <w:r w:rsidRPr="00DC0BDD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Pr="0042203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>а также пенсионеры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>инвалиды,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прошедшие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</w:t>
            </w:r>
            <w:r w:rsidRPr="00BA4487">
              <w:rPr>
                <w:rFonts w:ascii="Times New Roman" w:eastAsia="Times New Roman" w:hAnsi="Times New Roman" w:cs="Times New Roman"/>
                <w:sz w:val="30"/>
                <w:szCs w:val="30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D7161" w:rsidRPr="00422037" w:rsidRDefault="002C63AD" w:rsidP="002C6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2240" cy="1788161"/>
            <wp:effectExtent l="0" t="0" r="3810" b="2540"/>
            <wp:docPr id="1" name="Рисунок 1" descr="C:\Document_D\Копытина\Разное\Фотобанк\Фотобанк_2\Пенсионеры 315\с современными технологиями 15\0684IMG_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_D\Копытина\Разное\Фотобанк\Фотобанк_2\Пенсионеры 315\с современными технологиями 15\0684IMG_3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35" cy="179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C" w:rsidRPr="00E21D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220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6EB8" w:rsidRDefault="00F76EB8" w:rsidP="00422037">
      <w:pPr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D7161" w:rsidRPr="00CD7161" w:rsidRDefault="00F76EB8" w:rsidP="00422037">
      <w:pPr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курсах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компьютерной грамотности или обучившиеся работе на компьютере и в сети интернет самостоятельно.</w:t>
      </w:r>
    </w:p>
    <w:p w:rsidR="00BA4487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Конкурс 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направлен на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увелич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ение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количеств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а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пользователей порталом 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государственных и электронных услуг (gosuslugi.ru), продл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ение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активно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долголети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 xml:space="preserve">я,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привлеч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ение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внимани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я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общественности к теме повышения 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компьютерной грамотности людей пенсионного и </w:t>
      </w:r>
      <w:proofErr w:type="spellStart"/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предпенсионного</w:t>
      </w:r>
      <w:proofErr w:type="spellEnd"/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возраста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поддержк</w:t>
      </w:r>
      <w:r w:rsidR="00BD0AA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старшего поколения в стремлении к самореализации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 xml:space="preserve"> продвижение учебной программы «Азбука интернета», позволяющей людям, стремящимся жить активной жизнью, пользоваться современными услугами и сервисами, освоиться в сети, научиться пользоваться </w:t>
      </w:r>
      <w:r w:rsidR="00F76EB8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преимуществами, предоставляемыми инте</w:t>
      </w:r>
      <w:bookmarkStart w:id="0" w:name="_GoBack"/>
      <w:bookmarkEnd w:id="0"/>
      <w:r w:rsidR="00BA4487" w:rsidRPr="00BA4487">
        <w:rPr>
          <w:rFonts w:ascii="Times New Roman" w:eastAsia="Times New Roman" w:hAnsi="Times New Roman" w:cs="Times New Roman"/>
          <w:sz w:val="30"/>
          <w:szCs w:val="30"/>
        </w:rPr>
        <w:t>рнетом</w:t>
      </w:r>
      <w:r w:rsidR="00BA448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D7161" w:rsidRPr="00CD7161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161">
        <w:rPr>
          <w:rFonts w:ascii="Times New Roman" w:eastAsia="Times New Roman" w:hAnsi="Times New Roman" w:cs="Times New Roman"/>
          <w:sz w:val="30"/>
          <w:szCs w:val="30"/>
        </w:rPr>
        <w:t>Номинации конкурса:</w:t>
      </w:r>
    </w:p>
    <w:p w:rsidR="00CD7161" w:rsidRPr="00211927" w:rsidRDefault="00DC0BDD" w:rsidP="00DC0BDD">
      <w:pPr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Pr="00DC0BDD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DC0BDD">
        <w:rPr>
          <w:rFonts w:ascii="Times New Roman" w:eastAsia="Times New Roman" w:hAnsi="Times New Roman" w:cs="Times New Roman"/>
          <w:sz w:val="30"/>
          <w:szCs w:val="30"/>
        </w:rPr>
        <w:tab/>
      </w:r>
      <w:r w:rsidR="00BA4487" w:rsidRPr="00BA4487">
        <w:rPr>
          <w:rFonts w:ascii="Times New Roman" w:eastAsia="Times New Roman" w:hAnsi="Times New Roman" w:cs="Times New Roman"/>
          <w:b/>
          <w:sz w:val="30"/>
          <w:szCs w:val="30"/>
        </w:rPr>
        <w:t>Портал gosuslugi.ru – мой опыт</w:t>
      </w:r>
      <w:r w:rsidR="00CD7161" w:rsidRPr="00DC0BDD">
        <w:rPr>
          <w:rFonts w:ascii="Times New Roman" w:eastAsia="Times New Roman" w:hAnsi="Times New Roman" w:cs="Times New Roman"/>
          <w:b/>
          <w:sz w:val="30"/>
          <w:szCs w:val="30"/>
        </w:rPr>
        <w:t>;</w:t>
      </w:r>
    </w:p>
    <w:p w:rsidR="00CD7161" w:rsidRPr="00211927" w:rsidRDefault="00211927" w:rsidP="00422037">
      <w:pPr>
        <w:numPr>
          <w:ilvl w:val="0"/>
          <w:numId w:val="1"/>
        </w:numPr>
        <w:spacing w:after="0" w:line="288" w:lineRule="auto"/>
        <w:ind w:hanging="15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11927">
        <w:rPr>
          <w:rFonts w:ascii="Times New Roman" w:hAnsi="Times New Roman" w:cs="Times New Roman"/>
          <w:b/>
          <w:bCs/>
          <w:sz w:val="30"/>
          <w:szCs w:val="30"/>
        </w:rPr>
        <w:t xml:space="preserve">Мои </w:t>
      </w:r>
      <w:proofErr w:type="gramStart"/>
      <w:r w:rsidRPr="00211927">
        <w:rPr>
          <w:rFonts w:ascii="Times New Roman" w:hAnsi="Times New Roman" w:cs="Times New Roman"/>
          <w:b/>
          <w:bCs/>
          <w:sz w:val="30"/>
          <w:szCs w:val="30"/>
        </w:rPr>
        <w:t>интернет-достижения</w:t>
      </w:r>
      <w:proofErr w:type="gramEnd"/>
      <w:r w:rsidR="00CD7161" w:rsidRPr="0021192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211927" w:rsidRPr="00211927" w:rsidRDefault="00BA4487" w:rsidP="00BA4487">
      <w:pPr>
        <w:numPr>
          <w:ilvl w:val="0"/>
          <w:numId w:val="1"/>
        </w:numPr>
        <w:spacing w:after="0" w:line="288" w:lineRule="auto"/>
        <w:ind w:hanging="153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A4487">
        <w:rPr>
          <w:rFonts w:ascii="Times New Roman" w:hAnsi="Times New Roman" w:cs="Times New Roman"/>
          <w:b/>
          <w:bCs/>
          <w:sz w:val="30"/>
          <w:szCs w:val="30"/>
        </w:rPr>
        <w:t>Моя</w:t>
      </w:r>
      <w:proofErr w:type="gramEnd"/>
      <w:r w:rsidRPr="00BA4487">
        <w:rPr>
          <w:rFonts w:ascii="Times New Roman" w:hAnsi="Times New Roman" w:cs="Times New Roman"/>
          <w:b/>
          <w:bCs/>
          <w:sz w:val="30"/>
          <w:szCs w:val="30"/>
        </w:rPr>
        <w:t xml:space="preserve"> общественная интернет-инициатива</w:t>
      </w:r>
      <w:r w:rsidR="00211927" w:rsidRPr="00211927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CD7161" w:rsidRPr="00211927" w:rsidRDefault="00DC0BDD" w:rsidP="00DC0BDD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0BDD">
        <w:rPr>
          <w:rFonts w:ascii="Times New Roman" w:hAnsi="Times New Roman" w:cs="Times New Roman"/>
          <w:b/>
          <w:bCs/>
          <w:sz w:val="30"/>
          <w:szCs w:val="30"/>
        </w:rPr>
        <w:t>•</w:t>
      </w:r>
      <w:r w:rsidRPr="00DC0BDD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BA4487" w:rsidRPr="00BA4487">
        <w:rPr>
          <w:rFonts w:ascii="Times New Roman" w:hAnsi="Times New Roman" w:cs="Times New Roman"/>
          <w:b/>
          <w:bCs/>
          <w:sz w:val="30"/>
          <w:szCs w:val="30"/>
        </w:rPr>
        <w:t>Интернет-предприниматель, интернет – работодатель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CD7161" w:rsidRPr="00E21D4C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</w:rPr>
      </w:pPr>
      <w:r w:rsidRPr="00211927">
        <w:rPr>
          <w:rFonts w:ascii="Times New Roman" w:eastAsia="Times New Roman" w:hAnsi="Times New Roman" w:cs="Times New Roman"/>
          <w:sz w:val="30"/>
          <w:szCs w:val="30"/>
        </w:rPr>
        <w:t xml:space="preserve">Конкурсные работы будут приниматься 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с 1</w:t>
      </w:r>
      <w:r w:rsidR="0020238F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7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апреля по </w:t>
      </w:r>
      <w:r w:rsidR="0020238F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14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октября 201</w:t>
      </w:r>
      <w:r w:rsidR="0020238F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9</w:t>
      </w:r>
      <w:r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 xml:space="preserve"> года</w:t>
      </w:r>
      <w:r w:rsidR="00211927" w:rsidRPr="00E21D4C">
        <w:rPr>
          <w:rFonts w:ascii="Times New Roman" w:eastAsia="Times New Roman" w:hAnsi="Times New Roman" w:cs="Times New Roman"/>
          <w:b/>
          <w:color w:val="548DD4" w:themeColor="text2" w:themeTint="99"/>
          <w:sz w:val="30"/>
          <w:szCs w:val="30"/>
        </w:rPr>
        <w:t>.</w:t>
      </w:r>
    </w:p>
    <w:p w:rsidR="00CD7161" w:rsidRPr="00CD7161" w:rsidRDefault="00CD7161" w:rsidP="0042203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7161">
        <w:rPr>
          <w:rFonts w:ascii="Times New Roman" w:eastAsia="Times New Roman" w:hAnsi="Times New Roman" w:cs="Times New Roman"/>
          <w:sz w:val="30"/>
          <w:szCs w:val="30"/>
        </w:rPr>
        <w:t>Чтобы принять участие в конкурсе, необходимо подать заявку об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участии на сайте </w:t>
      </w:r>
      <w:hyperlink r:id="rId10" w:history="1">
        <w:r w:rsidRPr="00E21D4C">
          <w:rPr>
            <w:rFonts w:ascii="Times New Roman" w:eastAsia="Times New Roman" w:hAnsi="Times New Roman" w:cs="Times New Roman"/>
            <w:color w:val="548DD4" w:themeColor="text2" w:themeTint="99"/>
            <w:sz w:val="30"/>
            <w:szCs w:val="30"/>
            <w:u w:val="single"/>
          </w:rPr>
          <w:t>http://azbukainterneta.ru/konkurs</w:t>
        </w:r>
      </w:hyperlink>
      <w:r w:rsidRPr="00E21D4C">
        <w:rPr>
          <w:rFonts w:ascii="Times New Roman" w:eastAsia="Times New Roman" w:hAnsi="Times New Roman" w:cs="Times New Roman"/>
          <w:color w:val="002060"/>
          <w:sz w:val="30"/>
          <w:szCs w:val="30"/>
        </w:rPr>
        <w:t>,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приложив свою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конкурсную работу – </w:t>
      </w:r>
      <w:r w:rsidR="0020238F">
        <w:rPr>
          <w:rFonts w:ascii="Times New Roman" w:eastAsia="Times New Roman" w:hAnsi="Times New Roman" w:cs="Times New Roman"/>
          <w:sz w:val="30"/>
          <w:szCs w:val="30"/>
        </w:rPr>
        <w:t>историю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номинациями конкурса и </w:t>
      </w:r>
      <w:r w:rsidR="00246F59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CD7161">
        <w:rPr>
          <w:rFonts w:ascii="Times New Roman" w:eastAsia="Times New Roman" w:hAnsi="Times New Roman" w:cs="Times New Roman"/>
          <w:sz w:val="30"/>
          <w:szCs w:val="30"/>
        </w:rPr>
        <w:t xml:space="preserve">фотографии. </w:t>
      </w:r>
      <w:r w:rsidR="00DC0BDD" w:rsidRPr="00DC0BDD">
        <w:rPr>
          <w:rFonts w:ascii="Times New Roman" w:eastAsia="Times New Roman" w:hAnsi="Times New Roman" w:cs="Times New Roman"/>
          <w:sz w:val="30"/>
          <w:szCs w:val="30"/>
        </w:rPr>
        <w:t xml:space="preserve">Победителей определит конкурсная комиссия. </w:t>
      </w:r>
    </w:p>
    <w:sectPr w:rsidR="00CD7161" w:rsidRPr="00CD7161" w:rsidSect="00E21D4C">
      <w:pgSz w:w="11906" w:h="16838"/>
      <w:pgMar w:top="851" w:right="851" w:bottom="1134" w:left="1134" w:header="709" w:footer="709" w:gutter="0"/>
      <w:pgBorders w:offsetFrom="page">
        <w:top w:val="single" w:sz="6" w:space="24" w:color="4F81BD" w:themeColor="accent1"/>
        <w:left w:val="single" w:sz="6" w:space="24" w:color="4F81BD" w:themeColor="accent1"/>
        <w:bottom w:val="single" w:sz="6" w:space="24" w:color="4F81BD" w:themeColor="accent1"/>
        <w:right w:val="single" w:sz="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2" w:rsidRDefault="00DA1A92" w:rsidP="00F76EB8">
      <w:pPr>
        <w:spacing w:after="0" w:line="240" w:lineRule="auto"/>
      </w:pPr>
      <w:r>
        <w:separator/>
      </w:r>
    </w:p>
  </w:endnote>
  <w:endnote w:type="continuationSeparator" w:id="0">
    <w:p w:rsidR="00DA1A92" w:rsidRDefault="00DA1A92" w:rsidP="00F7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2" w:rsidRDefault="00DA1A92" w:rsidP="00F76EB8">
      <w:pPr>
        <w:spacing w:after="0" w:line="240" w:lineRule="auto"/>
      </w:pPr>
      <w:r>
        <w:separator/>
      </w:r>
    </w:p>
  </w:footnote>
  <w:footnote w:type="continuationSeparator" w:id="0">
    <w:p w:rsidR="00DA1A92" w:rsidRDefault="00DA1A92" w:rsidP="00F7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7E1F"/>
    <w:multiLevelType w:val="multilevel"/>
    <w:tmpl w:val="680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1"/>
    <w:rsid w:val="00097A04"/>
    <w:rsid w:val="000A7B9F"/>
    <w:rsid w:val="000C00DB"/>
    <w:rsid w:val="00152FF7"/>
    <w:rsid w:val="0020238F"/>
    <w:rsid w:val="00211927"/>
    <w:rsid w:val="00246F59"/>
    <w:rsid w:val="0025066C"/>
    <w:rsid w:val="0025408E"/>
    <w:rsid w:val="002C63AD"/>
    <w:rsid w:val="00374CD6"/>
    <w:rsid w:val="00422037"/>
    <w:rsid w:val="0058388D"/>
    <w:rsid w:val="006D4E10"/>
    <w:rsid w:val="007F2D64"/>
    <w:rsid w:val="00866B05"/>
    <w:rsid w:val="008928BC"/>
    <w:rsid w:val="009B43A9"/>
    <w:rsid w:val="00A2277A"/>
    <w:rsid w:val="00AB446F"/>
    <w:rsid w:val="00AD154F"/>
    <w:rsid w:val="00BA4487"/>
    <w:rsid w:val="00BD0AAD"/>
    <w:rsid w:val="00CD7161"/>
    <w:rsid w:val="00DA1A92"/>
    <w:rsid w:val="00DC0BDD"/>
    <w:rsid w:val="00E21D4C"/>
    <w:rsid w:val="00F1699F"/>
    <w:rsid w:val="00F208A2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9cf,#c2ebfa,#ffe5e5,#ffead5,#fff2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B8"/>
  </w:style>
  <w:style w:type="paragraph" w:styleId="1">
    <w:name w:val="heading 1"/>
    <w:basedOn w:val="a"/>
    <w:link w:val="10"/>
    <w:uiPriority w:val="9"/>
    <w:qFormat/>
    <w:rsid w:val="00C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EB8"/>
  </w:style>
  <w:style w:type="paragraph" w:styleId="a9">
    <w:name w:val="footer"/>
    <w:basedOn w:val="a"/>
    <w:link w:val="aa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B8"/>
  </w:style>
  <w:style w:type="paragraph" w:styleId="1">
    <w:name w:val="heading 1"/>
    <w:basedOn w:val="a"/>
    <w:link w:val="10"/>
    <w:uiPriority w:val="9"/>
    <w:qFormat/>
    <w:rsid w:val="00C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D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EB8"/>
  </w:style>
  <w:style w:type="paragraph" w:styleId="a9">
    <w:name w:val="footer"/>
    <w:basedOn w:val="a"/>
    <w:link w:val="aa"/>
    <w:uiPriority w:val="99"/>
    <w:unhideWhenUsed/>
    <w:rsid w:val="00F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bukainterneta.ru/konku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B17A-1055-40EB-9B3C-B05FBCA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</dc:creator>
  <cp:lastModifiedBy>Копытина Светлана Юрьевна</cp:lastModifiedBy>
  <cp:revision>13</cp:revision>
  <cp:lastPrinted>2019-04-19T09:05:00Z</cp:lastPrinted>
  <dcterms:created xsi:type="dcterms:W3CDTF">2017-04-27T08:49:00Z</dcterms:created>
  <dcterms:modified xsi:type="dcterms:W3CDTF">2019-04-19T09:05:00Z</dcterms:modified>
</cp:coreProperties>
</file>