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CB5AE5">
        <w:rPr>
          <w:rFonts w:ascii="Times New Roman" w:hAnsi="Times New Roman"/>
          <w:b/>
          <w:bCs/>
          <w:sz w:val="24"/>
          <w:szCs w:val="24"/>
          <w:lang w:eastAsia="ru-RU"/>
        </w:rPr>
        <w:t>33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4D1468">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D1468">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4D1468">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19752B" w:rsidRDefault="00144048"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8A2C22" w:rsidRPr="00FF4B8D">
        <w:rPr>
          <w:rFonts w:ascii="Times New Roman" w:hAnsi="Times New Roman"/>
          <w:sz w:val="24"/>
          <w:szCs w:val="24"/>
          <w:lang w:eastAsia="ru-RU"/>
        </w:rPr>
        <w:t>Основание проведения аукциона</w:t>
      </w:r>
      <w:r w:rsidR="008A2C22"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CB5AE5">
        <w:rPr>
          <w:rFonts w:ascii="Times New Roman" w:hAnsi="Times New Roman"/>
          <w:sz w:val="24"/>
          <w:szCs w:val="24"/>
          <w:lang w:eastAsia="ru-RU"/>
        </w:rPr>
        <w:t>18.10</w:t>
      </w:r>
      <w:r w:rsidR="008555A0">
        <w:rPr>
          <w:rFonts w:ascii="Times New Roman" w:hAnsi="Times New Roman"/>
          <w:sz w:val="24"/>
          <w:szCs w:val="24"/>
          <w:lang w:eastAsia="ru-RU"/>
        </w:rPr>
        <w:t>.2018</w:t>
      </w:r>
      <w:r w:rsidR="00303268" w:rsidRPr="00B829D8">
        <w:rPr>
          <w:rFonts w:ascii="Times New Roman" w:hAnsi="Times New Roman"/>
          <w:sz w:val="24"/>
          <w:szCs w:val="24"/>
          <w:lang w:eastAsia="ru-RU"/>
        </w:rPr>
        <w:t>г.</w:t>
      </w:r>
      <w:r w:rsidR="00CB5AE5">
        <w:rPr>
          <w:rFonts w:ascii="Times New Roman" w:hAnsi="Times New Roman"/>
          <w:sz w:val="24"/>
          <w:szCs w:val="24"/>
          <w:lang w:eastAsia="ru-RU"/>
        </w:rPr>
        <w:t xml:space="preserve"> № 496</w:t>
      </w:r>
      <w:r w:rsidR="008A2C22" w:rsidRPr="00B829D8">
        <w:rPr>
          <w:rFonts w:ascii="Times New Roman" w:hAnsi="Times New Roman"/>
          <w:sz w:val="24"/>
          <w:szCs w:val="24"/>
          <w:lang w:eastAsia="ru-RU"/>
        </w:rPr>
        <w:t xml:space="preserve"> «О</w:t>
      </w:r>
      <w:r w:rsidR="008A2C22"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766FEA" w:rsidRPr="0019752B">
        <w:rPr>
          <w:rFonts w:ascii="Times New Roman" w:hAnsi="Times New Roman"/>
          <w:sz w:val="24"/>
          <w:szCs w:val="24"/>
          <w:lang w:eastAsia="ru-RU"/>
        </w:rPr>
        <w:t>на на право заключения договора</w:t>
      </w:r>
      <w:r w:rsidR="00086112">
        <w:rPr>
          <w:rFonts w:ascii="Times New Roman" w:hAnsi="Times New Roman"/>
          <w:sz w:val="24"/>
          <w:szCs w:val="24"/>
          <w:lang w:eastAsia="ru-RU"/>
        </w:rPr>
        <w:t xml:space="preserve"> </w:t>
      </w:r>
      <w:r w:rsidR="004D1468">
        <w:rPr>
          <w:rFonts w:ascii="Times New Roman" w:hAnsi="Times New Roman"/>
          <w:sz w:val="24"/>
          <w:szCs w:val="24"/>
          <w:lang w:eastAsia="ru-RU"/>
        </w:rPr>
        <w:t>аренды земельного  участка</w:t>
      </w:r>
      <w:r w:rsidR="000A0230">
        <w:rPr>
          <w:rFonts w:ascii="Times New Roman" w:hAnsi="Times New Roman"/>
          <w:sz w:val="24"/>
          <w:szCs w:val="24"/>
          <w:lang w:eastAsia="ru-RU"/>
        </w:rPr>
        <w:t>,</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4D1468">
        <w:rPr>
          <w:rFonts w:ascii="Times New Roman" w:hAnsi="Times New Roman"/>
          <w:sz w:val="24"/>
          <w:szCs w:val="24"/>
          <w:lang w:eastAsia="ru-RU"/>
        </w:rPr>
        <w:t>твенная собственность на который</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008A2C22"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Default="00F52E4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Дата начала приема заявок – </w:t>
      </w:r>
      <w:r w:rsidR="00CB5AE5">
        <w:rPr>
          <w:rFonts w:ascii="Times New Roman" w:hAnsi="Times New Roman"/>
          <w:sz w:val="24"/>
          <w:szCs w:val="24"/>
          <w:lang w:eastAsia="ru-RU"/>
        </w:rPr>
        <w:t xml:space="preserve">29 октября </w:t>
      </w:r>
      <w:r w:rsidR="008555A0">
        <w:rPr>
          <w:rFonts w:ascii="Times New Roman" w:hAnsi="Times New Roman"/>
          <w:sz w:val="24"/>
          <w:szCs w:val="24"/>
          <w:lang w:eastAsia="ru-RU"/>
        </w:rPr>
        <w:t xml:space="preserve"> 2018</w:t>
      </w:r>
      <w:r w:rsidR="008A2C22" w:rsidRPr="00FF4B8D">
        <w:rPr>
          <w:rFonts w:ascii="Times New Roman" w:hAnsi="Times New Roman"/>
          <w:sz w:val="24"/>
          <w:szCs w:val="24"/>
          <w:lang w:eastAsia="ru-RU"/>
        </w:rPr>
        <w:t xml:space="preserve">г. </w:t>
      </w:r>
    </w:p>
    <w:p w:rsidR="00CE685A" w:rsidRPr="00FF4B8D" w:rsidRDefault="00CE685A" w:rsidP="00CE685A">
      <w:pPr>
        <w:spacing w:after="0" w:line="240" w:lineRule="auto"/>
        <w:jc w:val="both"/>
        <w:rPr>
          <w:rFonts w:ascii="Times New Roman" w:hAnsi="Times New Roman"/>
          <w:sz w:val="24"/>
          <w:szCs w:val="24"/>
          <w:lang w:eastAsia="ru-RU"/>
        </w:rPr>
      </w:pPr>
    </w:p>
    <w:p w:rsidR="00CE685A" w:rsidRDefault="00CE685A" w:rsidP="00CE685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8A2C22" w:rsidRPr="00FF4B8D">
        <w:rPr>
          <w:rFonts w:ascii="Times New Roman" w:hAnsi="Times New Roman"/>
          <w:sz w:val="24"/>
          <w:szCs w:val="24"/>
          <w:lang w:eastAsia="ru-RU"/>
        </w:rPr>
        <w:t>ата и вр</w:t>
      </w:r>
      <w:r w:rsidR="00CB5AE5">
        <w:rPr>
          <w:rFonts w:ascii="Times New Roman" w:hAnsi="Times New Roman"/>
          <w:sz w:val="24"/>
          <w:szCs w:val="24"/>
          <w:lang w:eastAsia="ru-RU"/>
        </w:rPr>
        <w:t>емя окончания приема заявок – 27</w:t>
      </w:r>
      <w:r w:rsidR="00692918">
        <w:rPr>
          <w:rFonts w:ascii="Times New Roman" w:hAnsi="Times New Roman"/>
          <w:sz w:val="24"/>
          <w:szCs w:val="24"/>
          <w:lang w:eastAsia="ru-RU"/>
        </w:rPr>
        <w:t xml:space="preserve"> </w:t>
      </w:r>
      <w:r w:rsidR="00CB5AE5">
        <w:rPr>
          <w:rFonts w:ascii="Times New Roman" w:hAnsi="Times New Roman"/>
          <w:sz w:val="24"/>
          <w:szCs w:val="24"/>
          <w:lang w:eastAsia="ru-RU"/>
        </w:rPr>
        <w:t>ноября</w:t>
      </w:r>
      <w:r w:rsidR="007172D4">
        <w:rPr>
          <w:rFonts w:ascii="Times New Roman" w:hAnsi="Times New Roman"/>
          <w:sz w:val="24"/>
          <w:szCs w:val="24"/>
          <w:lang w:eastAsia="ru-RU"/>
        </w:rPr>
        <w:t xml:space="preserve"> </w:t>
      </w:r>
      <w:r w:rsidR="008555A0">
        <w:rPr>
          <w:rFonts w:ascii="Times New Roman" w:hAnsi="Times New Roman"/>
          <w:sz w:val="24"/>
          <w:szCs w:val="24"/>
          <w:lang w:eastAsia="ru-RU"/>
        </w:rPr>
        <w:t xml:space="preserve"> 2018</w:t>
      </w:r>
      <w:r w:rsidR="008A2C22">
        <w:rPr>
          <w:rFonts w:ascii="Times New Roman" w:hAnsi="Times New Roman"/>
          <w:sz w:val="24"/>
          <w:szCs w:val="24"/>
          <w:lang w:eastAsia="ru-RU"/>
        </w:rPr>
        <w:t xml:space="preserve"> г.</w:t>
      </w:r>
    </w:p>
    <w:p w:rsidR="00CE685A" w:rsidRDefault="00CE685A" w:rsidP="00CE685A">
      <w:pPr>
        <w:spacing w:after="0" w:line="240" w:lineRule="auto"/>
        <w:jc w:val="both"/>
        <w:rPr>
          <w:rFonts w:ascii="Times New Roman" w:hAnsi="Times New Roman"/>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B0102" w:rsidRDefault="00405A70" w:rsidP="00CE685A">
      <w:pPr>
        <w:pStyle w:val="a3"/>
        <w:spacing w:before="0" w:beforeAutospacing="0" w:after="0" w:afterAutospacing="0"/>
        <w:jc w:val="both"/>
      </w:pPr>
      <w:r>
        <w:t xml:space="preserve">Дата рассмотрения заявок – </w:t>
      </w:r>
      <w:r w:rsidR="00CB5AE5">
        <w:t>28</w:t>
      </w:r>
      <w:r w:rsidR="007172D4">
        <w:t xml:space="preserve"> октября  2018 г  в  14:00</w:t>
      </w:r>
      <w:r w:rsidR="008A2C22" w:rsidRPr="00BB0102">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CE685A" w:rsidRDefault="00CE685A" w:rsidP="00CE685A">
      <w:pPr>
        <w:pStyle w:val="a3"/>
        <w:spacing w:before="0" w:beforeAutospacing="0" w:after="0" w:afterAutospacing="0"/>
        <w:jc w:val="both"/>
      </w:pPr>
    </w:p>
    <w:p w:rsidR="00455863" w:rsidRDefault="008A2C22" w:rsidP="00455863">
      <w:pPr>
        <w:pStyle w:val="a3"/>
        <w:spacing w:before="0" w:beforeAutospacing="0" w:after="0" w:afterAutospacing="0"/>
        <w:jc w:val="both"/>
      </w:pPr>
      <w:r w:rsidRPr="00BB0102">
        <w:t>Дата и время  п</w:t>
      </w:r>
      <w:r w:rsidR="00CB5AE5">
        <w:t>роведения аукциона 03 декабря</w:t>
      </w:r>
      <w:r w:rsidR="007172D4">
        <w:t xml:space="preserve"> 14</w:t>
      </w:r>
      <w:r w:rsidR="00CB5AE5">
        <w:t xml:space="preserve"> часов 0</w:t>
      </w:r>
      <w:r w:rsidR="004D1468">
        <w:t>0 минут.</w:t>
      </w:r>
    </w:p>
    <w:p w:rsidR="004D1468" w:rsidRDefault="004D1468" w:rsidP="00455863">
      <w:pPr>
        <w:pStyle w:val="a3"/>
        <w:spacing w:before="0" w:beforeAutospacing="0" w:after="0" w:afterAutospacing="0"/>
        <w:jc w:val="both"/>
      </w:pPr>
    </w:p>
    <w:p w:rsidR="008A2C22" w:rsidRDefault="008A2C22" w:rsidP="00CE685A">
      <w:pPr>
        <w:pStyle w:val="a3"/>
        <w:spacing w:before="0" w:beforeAutospacing="0" w:after="0" w:afterAutospacing="0"/>
        <w:rPr>
          <w:bCs/>
        </w:rPr>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4D1468" w:rsidRPr="00D569B7" w:rsidRDefault="004D1468" w:rsidP="00CE685A">
      <w:pPr>
        <w:pStyle w:val="a3"/>
        <w:spacing w:before="0" w:beforeAutospacing="0" w:after="0" w:afterAutospacing="0"/>
      </w:pP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CB5AE5">
        <w:rPr>
          <w:rFonts w:ascii="Times New Roman" w:hAnsi="Times New Roman"/>
          <w:sz w:val="24"/>
          <w:szCs w:val="24"/>
        </w:rPr>
        <w:t>29.10</w:t>
      </w:r>
      <w:r w:rsidR="008555A0">
        <w:rPr>
          <w:rFonts w:ascii="Times New Roman" w:hAnsi="Times New Roman"/>
          <w:sz w:val="24"/>
          <w:szCs w:val="24"/>
        </w:rPr>
        <w:t>.2018</w:t>
      </w:r>
      <w:r w:rsidR="002B5CC1">
        <w:rPr>
          <w:rFonts w:ascii="Times New Roman" w:hAnsi="Times New Roman"/>
          <w:sz w:val="24"/>
          <w:szCs w:val="24"/>
        </w:rPr>
        <w:t xml:space="preserve"> г.</w:t>
      </w:r>
      <w:r w:rsidR="00CB5AE5">
        <w:rPr>
          <w:rFonts w:ascii="Times New Roman" w:hAnsi="Times New Roman"/>
          <w:sz w:val="24"/>
          <w:szCs w:val="24"/>
        </w:rPr>
        <w:t xml:space="preserve"> по 27.11</w:t>
      </w:r>
      <w:r w:rsidR="008555A0">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CB5AE5" w:rsidP="00A96C98">
            <w:pPr>
              <w:spacing w:line="240" w:lineRule="auto"/>
              <w:rPr>
                <w:rFonts w:ascii="Times New Roman" w:hAnsi="Times New Roman"/>
                <w:sz w:val="24"/>
                <w:szCs w:val="24"/>
              </w:rPr>
            </w:pPr>
            <w:r>
              <w:rPr>
                <w:rFonts w:ascii="Times New Roman" w:hAnsi="Times New Roman"/>
                <w:sz w:val="24"/>
                <w:szCs w:val="24"/>
              </w:rPr>
              <w:t>36:09:4305014:120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Воронежская область, Гр</w:t>
            </w:r>
            <w:r w:rsidR="00741706">
              <w:rPr>
                <w:rFonts w:ascii="Times New Roman" w:hAnsi="Times New Roman"/>
                <w:sz w:val="24"/>
                <w:szCs w:val="24"/>
              </w:rPr>
              <w:t xml:space="preserve">ибановский район, </w:t>
            </w:r>
            <w:proofErr w:type="spellStart"/>
            <w:r w:rsidR="00CB5AE5">
              <w:rPr>
                <w:rFonts w:ascii="Times New Roman" w:hAnsi="Times New Roman"/>
                <w:sz w:val="24"/>
                <w:szCs w:val="24"/>
              </w:rPr>
              <w:lastRenderedPageBreak/>
              <w:t>Большеалабухское</w:t>
            </w:r>
            <w:proofErr w:type="spellEnd"/>
            <w:r w:rsidR="00CB5AE5">
              <w:rPr>
                <w:rFonts w:ascii="Times New Roman" w:hAnsi="Times New Roman"/>
                <w:sz w:val="24"/>
                <w:szCs w:val="24"/>
              </w:rPr>
              <w:t xml:space="preserve"> сельское поселение, юго-западная часть кадастрового квартала 36:09:4305014</w:t>
            </w:r>
          </w:p>
        </w:tc>
        <w:tc>
          <w:tcPr>
            <w:tcW w:w="1276" w:type="dxa"/>
          </w:tcPr>
          <w:p w:rsidR="00CE685A" w:rsidRPr="00FA6956" w:rsidRDefault="00CB5AE5" w:rsidP="00AE75B5">
            <w:pPr>
              <w:jc w:val="center"/>
              <w:rPr>
                <w:rFonts w:ascii="Times New Roman" w:hAnsi="Times New Roman"/>
                <w:sz w:val="24"/>
                <w:szCs w:val="24"/>
              </w:rPr>
            </w:pPr>
            <w:r>
              <w:rPr>
                <w:rFonts w:ascii="Times New Roman" w:hAnsi="Times New Roman"/>
                <w:sz w:val="24"/>
                <w:szCs w:val="24"/>
              </w:rPr>
              <w:lastRenderedPageBreak/>
              <w:t>1103540</w:t>
            </w:r>
          </w:p>
        </w:tc>
        <w:tc>
          <w:tcPr>
            <w:tcW w:w="1418" w:type="dxa"/>
          </w:tcPr>
          <w:p w:rsidR="00CE685A" w:rsidRPr="00FA6956" w:rsidRDefault="00CB5AE5" w:rsidP="00D14263">
            <w:pPr>
              <w:jc w:val="center"/>
              <w:rPr>
                <w:rFonts w:ascii="Times New Roman" w:hAnsi="Times New Roman"/>
                <w:sz w:val="24"/>
                <w:szCs w:val="24"/>
              </w:rPr>
            </w:pPr>
            <w:r>
              <w:rPr>
                <w:rFonts w:ascii="Times New Roman" w:hAnsi="Times New Roman"/>
                <w:sz w:val="24"/>
                <w:szCs w:val="24"/>
              </w:rPr>
              <w:t>269300</w:t>
            </w:r>
          </w:p>
        </w:tc>
        <w:tc>
          <w:tcPr>
            <w:tcW w:w="1134" w:type="dxa"/>
          </w:tcPr>
          <w:p w:rsidR="00CE685A" w:rsidRPr="00FA6956" w:rsidRDefault="00CB5AE5" w:rsidP="00741706">
            <w:pPr>
              <w:jc w:val="center"/>
              <w:rPr>
                <w:rFonts w:ascii="Times New Roman" w:hAnsi="Times New Roman"/>
                <w:sz w:val="24"/>
                <w:szCs w:val="24"/>
              </w:rPr>
            </w:pPr>
            <w:r>
              <w:rPr>
                <w:rFonts w:ascii="Times New Roman" w:hAnsi="Times New Roman"/>
                <w:sz w:val="24"/>
                <w:szCs w:val="24"/>
              </w:rPr>
              <w:t>53860</w:t>
            </w:r>
          </w:p>
        </w:tc>
        <w:tc>
          <w:tcPr>
            <w:tcW w:w="991" w:type="dxa"/>
          </w:tcPr>
          <w:p w:rsidR="00CE685A" w:rsidRPr="00FA6956" w:rsidRDefault="00CB5AE5" w:rsidP="00AE75B5">
            <w:pPr>
              <w:jc w:val="center"/>
              <w:rPr>
                <w:rFonts w:ascii="Times New Roman" w:hAnsi="Times New Roman"/>
                <w:sz w:val="24"/>
                <w:szCs w:val="24"/>
              </w:rPr>
            </w:pPr>
            <w:r>
              <w:rPr>
                <w:rFonts w:ascii="Times New Roman" w:hAnsi="Times New Roman"/>
                <w:sz w:val="24"/>
                <w:szCs w:val="24"/>
              </w:rPr>
              <w:t>8079</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w:t>
      </w:r>
      <w:r w:rsidR="003C2C14">
        <w:rPr>
          <w:rFonts w:eastAsia="Calibri"/>
        </w:rPr>
        <w:t>ь – земли сельскохозяйственного назначения</w:t>
      </w:r>
      <w:r>
        <w:rPr>
          <w:rFonts w:eastAsia="Calibri"/>
        </w:rPr>
        <w:t>.</w:t>
      </w:r>
    </w:p>
    <w:p w:rsidR="00B659D5" w:rsidRDefault="005517CE" w:rsidP="004D686A">
      <w:pPr>
        <w:pStyle w:val="a3"/>
        <w:spacing w:before="0" w:beforeAutospacing="0" w:after="150" w:afterAutospacing="0"/>
        <w:jc w:val="both"/>
        <w:rPr>
          <w:rFonts w:eastAsia="Calibri"/>
        </w:rPr>
      </w:pPr>
      <w:r>
        <w:rPr>
          <w:rFonts w:eastAsia="Calibri"/>
        </w:rPr>
        <w:t>Разрешен</w:t>
      </w:r>
      <w:r w:rsidR="004D1468">
        <w:rPr>
          <w:rFonts w:eastAsia="Calibri"/>
        </w:rPr>
        <w:t xml:space="preserve">ное использование – </w:t>
      </w:r>
      <w:r w:rsidR="003C2C14">
        <w:rPr>
          <w:rFonts w:eastAsia="Calibri"/>
        </w:rPr>
        <w:t>для сельскохозяйственного использования</w:t>
      </w:r>
      <w:r w:rsidR="00B659D5">
        <w:rPr>
          <w:rFonts w:eastAsia="Calibri"/>
        </w:rPr>
        <w:t>.</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lastRenderedPageBreak/>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C93222">
        <w:rPr>
          <w:rFonts w:ascii="Times New Roman" w:hAnsi="Times New Roman"/>
          <w:sz w:val="24"/>
          <w:szCs w:val="24"/>
        </w:rPr>
        <w:t xml:space="preserve"> 20613408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AC42BF">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C93222">
        <w:rPr>
          <w:rFonts w:ascii="Times New Roman" w:hAnsi="Times New Roman"/>
          <w:sz w:val="24"/>
          <w:szCs w:val="24"/>
          <w:lang w:eastAsia="ru-RU"/>
        </w:rPr>
        <w:t>018 – 33</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7172D4" w:rsidRPr="00FF4B8D" w:rsidRDefault="007172D4"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5F2C35" w:rsidRDefault="005F2C35"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4D1468"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C93222">
        <w:rPr>
          <w:rFonts w:ascii="Times New Roman" w:hAnsi="Times New Roman"/>
          <w:b/>
          <w:bCs/>
          <w:sz w:val="24"/>
          <w:szCs w:val="24"/>
          <w:lang w:eastAsia="ru-RU"/>
        </w:rPr>
        <w:t>33</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lastRenderedPageBreak/>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5517CE" w:rsidRDefault="005517CE"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Приложение № 2 к извещению </w:t>
      </w: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w:t>
      </w:r>
      <w:r w:rsidR="003C2C14">
        <w:rPr>
          <w:rFonts w:ascii="Times New Roman" w:hAnsi="Times New Roman"/>
          <w:sz w:val="24"/>
          <w:szCs w:val="24"/>
        </w:rPr>
        <w:t>ь – земли сельскохозяйственного назначения</w:t>
      </w:r>
      <w:r>
        <w:rPr>
          <w:rFonts w:ascii="Times New Roman" w:hAnsi="Times New Roman"/>
          <w:sz w:val="24"/>
          <w:szCs w:val="24"/>
        </w:rPr>
        <w:t>,</w:t>
      </w:r>
      <w:r w:rsidRPr="009E7257">
        <w:rPr>
          <w:rFonts w:ascii="Times New Roman" w:hAnsi="Times New Roman"/>
          <w:sz w:val="24"/>
          <w:szCs w:val="24"/>
        </w:rPr>
        <w:t xml:space="preserve"> с кадаст</w:t>
      </w:r>
      <w:r w:rsidR="00BE6361">
        <w:rPr>
          <w:rFonts w:ascii="Times New Roman" w:hAnsi="Times New Roman"/>
          <w:sz w:val="24"/>
          <w:szCs w:val="24"/>
        </w:rPr>
        <w:t>ровым номером 36:09:4305014:120</w:t>
      </w:r>
      <w:r>
        <w:rPr>
          <w:rFonts w:ascii="Times New Roman" w:hAnsi="Times New Roman"/>
          <w:sz w:val="24"/>
          <w:szCs w:val="24"/>
        </w:rPr>
        <w:t xml:space="preserve">, </w:t>
      </w:r>
      <w:r w:rsidRPr="009E7257">
        <w:rPr>
          <w:rFonts w:ascii="Times New Roman" w:hAnsi="Times New Roman"/>
          <w:sz w:val="24"/>
          <w:szCs w:val="24"/>
        </w:rPr>
        <w:t>находящий</w:t>
      </w:r>
      <w:r>
        <w:rPr>
          <w:rFonts w:ascii="Times New Roman" w:hAnsi="Times New Roman"/>
          <w:sz w:val="24"/>
          <w:szCs w:val="24"/>
        </w:rPr>
        <w:t>ся по адр</w:t>
      </w:r>
      <w:r w:rsidR="003C2C14">
        <w:rPr>
          <w:rFonts w:ascii="Times New Roman" w:hAnsi="Times New Roman"/>
          <w:sz w:val="24"/>
          <w:szCs w:val="24"/>
        </w:rPr>
        <w:t>есу: В</w:t>
      </w:r>
      <w:r w:rsidR="005F2C35">
        <w:rPr>
          <w:rFonts w:ascii="Times New Roman" w:hAnsi="Times New Roman"/>
          <w:sz w:val="24"/>
          <w:szCs w:val="24"/>
        </w:rPr>
        <w:t>оронежская область,</w:t>
      </w:r>
      <w:r w:rsidR="003C2C14">
        <w:rPr>
          <w:rFonts w:ascii="Times New Roman" w:hAnsi="Times New Roman"/>
          <w:sz w:val="24"/>
          <w:szCs w:val="24"/>
        </w:rPr>
        <w:t xml:space="preserve"> Г</w:t>
      </w:r>
      <w:r w:rsidR="00BE6361">
        <w:rPr>
          <w:rFonts w:ascii="Times New Roman" w:hAnsi="Times New Roman"/>
          <w:sz w:val="24"/>
          <w:szCs w:val="24"/>
        </w:rPr>
        <w:t xml:space="preserve">рибановский район, </w:t>
      </w:r>
      <w:proofErr w:type="spellStart"/>
      <w:r w:rsidR="00BE6361">
        <w:rPr>
          <w:rFonts w:ascii="Times New Roman" w:hAnsi="Times New Roman"/>
          <w:sz w:val="24"/>
          <w:szCs w:val="24"/>
        </w:rPr>
        <w:t>Большеалабухское</w:t>
      </w:r>
      <w:proofErr w:type="spellEnd"/>
      <w:r w:rsidR="00BE6361">
        <w:rPr>
          <w:rFonts w:ascii="Times New Roman" w:hAnsi="Times New Roman"/>
          <w:sz w:val="24"/>
          <w:szCs w:val="24"/>
        </w:rPr>
        <w:t xml:space="preserve"> сельское поселение</w:t>
      </w:r>
      <w:r w:rsidR="005F2C35">
        <w:rPr>
          <w:rFonts w:ascii="Times New Roman" w:hAnsi="Times New Roman"/>
          <w:sz w:val="24"/>
          <w:szCs w:val="24"/>
        </w:rPr>
        <w:t>, юго-западная част</w:t>
      </w:r>
      <w:r w:rsidR="00BE6361">
        <w:rPr>
          <w:rFonts w:ascii="Times New Roman" w:hAnsi="Times New Roman"/>
          <w:sz w:val="24"/>
          <w:szCs w:val="24"/>
        </w:rPr>
        <w:t>ь кадастрового квартала 36:09:4305014</w:t>
      </w:r>
      <w:r>
        <w:rPr>
          <w:rFonts w:ascii="Times New Roman" w:hAnsi="Times New Roman"/>
          <w:sz w:val="24"/>
          <w:szCs w:val="24"/>
        </w:rPr>
        <w:t xml:space="preserve"> </w:t>
      </w:r>
      <w:r w:rsidRPr="009E7257">
        <w:rPr>
          <w:rFonts w:ascii="Times New Roman" w:hAnsi="Times New Roman"/>
          <w:sz w:val="24"/>
          <w:szCs w:val="24"/>
        </w:rPr>
        <w:t>(далее - Участок</w:t>
      </w:r>
      <w:r>
        <w:rPr>
          <w:rFonts w:ascii="Times New Roman" w:hAnsi="Times New Roman"/>
          <w:sz w:val="24"/>
          <w:szCs w:val="24"/>
        </w:rPr>
        <w:t>), разрешенное испол</w:t>
      </w:r>
      <w:r w:rsidR="005F2C35">
        <w:rPr>
          <w:rFonts w:ascii="Times New Roman" w:hAnsi="Times New Roman"/>
          <w:sz w:val="24"/>
          <w:szCs w:val="24"/>
        </w:rPr>
        <w:t xml:space="preserve">ьзование: </w:t>
      </w:r>
      <w:r w:rsidR="00BE6361">
        <w:rPr>
          <w:rFonts w:ascii="Times New Roman" w:hAnsi="Times New Roman"/>
          <w:sz w:val="24"/>
          <w:szCs w:val="24"/>
        </w:rPr>
        <w:t>для сельскохозяйственного использования</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w:t>
      </w:r>
      <w:r w:rsidR="005F2C35">
        <w:rPr>
          <w:rFonts w:ascii="Times New Roman" w:hAnsi="Times New Roman"/>
          <w:sz w:val="24"/>
          <w:szCs w:val="24"/>
        </w:rPr>
        <w:t>тка,  обще</w:t>
      </w:r>
      <w:r w:rsidR="00BE6361">
        <w:rPr>
          <w:rFonts w:ascii="Times New Roman" w:hAnsi="Times New Roman"/>
          <w:sz w:val="24"/>
          <w:szCs w:val="24"/>
        </w:rPr>
        <w:t>й площадью  1103540</w:t>
      </w:r>
      <w:r>
        <w:rPr>
          <w:rFonts w:ascii="Times New Roman" w:hAnsi="Times New Roman"/>
          <w:sz w:val="24"/>
          <w:szCs w:val="24"/>
        </w:rPr>
        <w:t xml:space="preserve">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lastRenderedPageBreak/>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070AD7">
        <w:rPr>
          <w:rFonts w:ascii="Times New Roman" w:hAnsi="Times New Roman"/>
          <w:sz w:val="24"/>
          <w:szCs w:val="24"/>
        </w:rPr>
        <w:t>ТМО   20613408</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7172D4" w:rsidRDefault="00261617" w:rsidP="007172D4">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w:t>
      </w:r>
      <w:r w:rsidRPr="00755EDA">
        <w:rPr>
          <w:rFonts w:ascii="Times New Roman" w:hAnsi="Times New Roman"/>
          <w:sz w:val="24"/>
          <w:szCs w:val="24"/>
        </w:rPr>
        <w:lastRenderedPageBreak/>
        <w:t>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w:t>
      </w:r>
      <w:r w:rsidR="00261617" w:rsidRPr="004C520C">
        <w:rPr>
          <w:rFonts w:ascii="Times New Roman" w:eastAsia="Times New Roman" w:hAnsi="Times New Roman" w:cs="Arial"/>
          <w:sz w:val="24"/>
          <w:szCs w:val="24"/>
          <w:lang w:eastAsia="ru-RU"/>
        </w:rPr>
        <w:lastRenderedPageBreak/>
        <w:t>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lastRenderedPageBreak/>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w:t>
      </w:r>
      <w:r w:rsidRPr="00514E1E">
        <w:rPr>
          <w:rFonts w:ascii="Times New Roman" w:eastAsia="Times New Roman" w:hAnsi="Times New Roman" w:cs="Arial"/>
          <w:spacing w:val="-1"/>
          <w:sz w:val="24"/>
          <w:szCs w:val="24"/>
          <w:lang w:eastAsia="ru-RU"/>
        </w:rPr>
        <w:lastRenderedPageBreak/>
        <w:t xml:space="preserve">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70AD7"/>
    <w:rsid w:val="000824E6"/>
    <w:rsid w:val="00085D4D"/>
    <w:rsid w:val="00086112"/>
    <w:rsid w:val="000972BA"/>
    <w:rsid w:val="000A0230"/>
    <w:rsid w:val="000B4693"/>
    <w:rsid w:val="000F372B"/>
    <w:rsid w:val="00103C6B"/>
    <w:rsid w:val="00117EFA"/>
    <w:rsid w:val="00130F20"/>
    <w:rsid w:val="001319D4"/>
    <w:rsid w:val="00142A69"/>
    <w:rsid w:val="00144048"/>
    <w:rsid w:val="00162828"/>
    <w:rsid w:val="00162AC7"/>
    <w:rsid w:val="00192C79"/>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F1FC9"/>
    <w:rsid w:val="002F39B5"/>
    <w:rsid w:val="00303268"/>
    <w:rsid w:val="00304D3E"/>
    <w:rsid w:val="00314714"/>
    <w:rsid w:val="00360E2F"/>
    <w:rsid w:val="00361624"/>
    <w:rsid w:val="0037504E"/>
    <w:rsid w:val="003948A6"/>
    <w:rsid w:val="003B23F9"/>
    <w:rsid w:val="003B5C0A"/>
    <w:rsid w:val="003C2C14"/>
    <w:rsid w:val="003C301C"/>
    <w:rsid w:val="003D3CF8"/>
    <w:rsid w:val="003D694C"/>
    <w:rsid w:val="003E2DBB"/>
    <w:rsid w:val="003E72C5"/>
    <w:rsid w:val="00405A70"/>
    <w:rsid w:val="00411581"/>
    <w:rsid w:val="00423CD9"/>
    <w:rsid w:val="00427A11"/>
    <w:rsid w:val="004430C3"/>
    <w:rsid w:val="00455863"/>
    <w:rsid w:val="00480CD0"/>
    <w:rsid w:val="00483ED9"/>
    <w:rsid w:val="004B4733"/>
    <w:rsid w:val="004B7075"/>
    <w:rsid w:val="004D0591"/>
    <w:rsid w:val="004D1468"/>
    <w:rsid w:val="004D686A"/>
    <w:rsid w:val="004F128B"/>
    <w:rsid w:val="004F2E15"/>
    <w:rsid w:val="004F4D43"/>
    <w:rsid w:val="00502BE2"/>
    <w:rsid w:val="005051AD"/>
    <w:rsid w:val="0052525C"/>
    <w:rsid w:val="00543B26"/>
    <w:rsid w:val="00544745"/>
    <w:rsid w:val="005457FE"/>
    <w:rsid w:val="005517CE"/>
    <w:rsid w:val="00564177"/>
    <w:rsid w:val="00585ADF"/>
    <w:rsid w:val="00594D4A"/>
    <w:rsid w:val="005A481A"/>
    <w:rsid w:val="005B12BA"/>
    <w:rsid w:val="005B283B"/>
    <w:rsid w:val="005B57D2"/>
    <w:rsid w:val="005C50E8"/>
    <w:rsid w:val="005D7353"/>
    <w:rsid w:val="005E03AB"/>
    <w:rsid w:val="005F1BCD"/>
    <w:rsid w:val="005F2C35"/>
    <w:rsid w:val="006573ED"/>
    <w:rsid w:val="00670DA9"/>
    <w:rsid w:val="00673242"/>
    <w:rsid w:val="00680A4D"/>
    <w:rsid w:val="00692918"/>
    <w:rsid w:val="006953CE"/>
    <w:rsid w:val="00696792"/>
    <w:rsid w:val="006A5860"/>
    <w:rsid w:val="006C0109"/>
    <w:rsid w:val="006C0AA8"/>
    <w:rsid w:val="006C0DF3"/>
    <w:rsid w:val="006C44DD"/>
    <w:rsid w:val="006E3096"/>
    <w:rsid w:val="006F557B"/>
    <w:rsid w:val="006F7E08"/>
    <w:rsid w:val="00707B39"/>
    <w:rsid w:val="00712AC7"/>
    <w:rsid w:val="00715442"/>
    <w:rsid w:val="007172D4"/>
    <w:rsid w:val="00726F94"/>
    <w:rsid w:val="00727482"/>
    <w:rsid w:val="00741706"/>
    <w:rsid w:val="0076085F"/>
    <w:rsid w:val="00766FEA"/>
    <w:rsid w:val="00775560"/>
    <w:rsid w:val="00777938"/>
    <w:rsid w:val="00780442"/>
    <w:rsid w:val="00794EAE"/>
    <w:rsid w:val="007C77D4"/>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84AA5"/>
    <w:rsid w:val="00A85F53"/>
    <w:rsid w:val="00A96C98"/>
    <w:rsid w:val="00AC0B41"/>
    <w:rsid w:val="00AC42BF"/>
    <w:rsid w:val="00AE67AD"/>
    <w:rsid w:val="00AE75B5"/>
    <w:rsid w:val="00AF03F0"/>
    <w:rsid w:val="00AF1864"/>
    <w:rsid w:val="00B1091C"/>
    <w:rsid w:val="00B4646C"/>
    <w:rsid w:val="00B466C8"/>
    <w:rsid w:val="00B6530F"/>
    <w:rsid w:val="00B659D5"/>
    <w:rsid w:val="00B71D9E"/>
    <w:rsid w:val="00B804EE"/>
    <w:rsid w:val="00B829D8"/>
    <w:rsid w:val="00B93E6D"/>
    <w:rsid w:val="00BA683B"/>
    <w:rsid w:val="00BA7EF3"/>
    <w:rsid w:val="00BB0102"/>
    <w:rsid w:val="00BC4651"/>
    <w:rsid w:val="00BD22C2"/>
    <w:rsid w:val="00BD63F0"/>
    <w:rsid w:val="00BE6361"/>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93222"/>
    <w:rsid w:val="00CB5AE5"/>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C75CF"/>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4253"/>
    <w:rsid w:val="00F16F91"/>
    <w:rsid w:val="00F22411"/>
    <w:rsid w:val="00F355CB"/>
    <w:rsid w:val="00F52E4A"/>
    <w:rsid w:val="00F541F4"/>
    <w:rsid w:val="00F72A35"/>
    <w:rsid w:val="00F77216"/>
    <w:rsid w:val="00F8069E"/>
    <w:rsid w:val="00F90262"/>
    <w:rsid w:val="00F94FFF"/>
    <w:rsid w:val="00FA6956"/>
    <w:rsid w:val="00FB09F4"/>
    <w:rsid w:val="00FC0565"/>
    <w:rsid w:val="00FD77A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13</Pages>
  <Words>5013</Words>
  <Characters>28578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2017-04-11T03:54:00Z</cp:lastPrinted>
  <dcterms:created xsi:type="dcterms:W3CDTF">2017-07-06T08:40:00Z</dcterms:created>
  <dcterms:modified xsi:type="dcterms:W3CDTF">2018-10-26T09:30:00Z</dcterms:modified>
</cp:coreProperties>
</file>