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36" w:rsidRPr="003B3136" w:rsidRDefault="004D1145" w:rsidP="00EC1EC9">
      <w:pPr>
        <w:pStyle w:val="ConsPlusNormal"/>
        <w:ind w:left="540"/>
        <w:jc w:val="center"/>
        <w:rPr>
          <w:rFonts w:ascii="Times New Roman" w:hAnsi="Times New Roman" w:cs="Times New Roman"/>
          <w:b/>
          <w:sz w:val="24"/>
          <w:szCs w:val="24"/>
        </w:rPr>
      </w:pPr>
      <w:r>
        <w:rPr>
          <w:rFonts w:ascii="Times New Roman" w:hAnsi="Times New Roman" w:cs="Times New Roman"/>
          <w:b/>
          <w:sz w:val="24"/>
          <w:szCs w:val="24"/>
        </w:rPr>
        <w:t>Об отложенном праве выхода на пенсию в более позднем возрасте граждан, замещающих муниципальные должности.</w:t>
      </w:r>
    </w:p>
    <w:p w:rsidR="003B3136" w:rsidRDefault="003B3136" w:rsidP="003B313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F1DB4" w:rsidRDefault="00EF1DB4" w:rsidP="003B313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D1145" w:rsidRDefault="00582B8D" w:rsidP="004D114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8 Федерального закона от 28.12.2013 г. №400-ФЗ «О страховых пенсиях в РФ» п</w:t>
      </w:r>
      <w:r w:rsidR="004D1145">
        <w:rPr>
          <w:rFonts w:ascii="Times New Roman" w:hAnsi="Times New Roman" w:cs="Times New Roman"/>
          <w:sz w:val="24"/>
          <w:szCs w:val="24"/>
        </w:rPr>
        <w:t>раво на страховую пенсию по старости имеют мужчины, достигшие возраста 60 лет, и женщины, достигшие возраста 55 лет.</w:t>
      </w:r>
    </w:p>
    <w:p w:rsidR="004D1145" w:rsidRDefault="004D1145" w:rsidP="004D114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Лицам, замещающим на постоянной основе муниципальные должности и должности муниципальной службы, страховая пенсия по старости назначается по достижении ими в соответствующем году возраста, указанного в </w:t>
      </w:r>
      <w:hyperlink r:id="rId5" w:history="1">
        <w:r w:rsidRPr="004D1145">
          <w:rPr>
            <w:rFonts w:ascii="Times New Roman" w:hAnsi="Times New Roman" w:cs="Times New Roman"/>
            <w:sz w:val="24"/>
            <w:szCs w:val="24"/>
          </w:rPr>
          <w:t>приложении 5</w:t>
        </w:r>
      </w:hyperlink>
      <w:r>
        <w:rPr>
          <w:rFonts w:ascii="Times New Roman" w:hAnsi="Times New Roman" w:cs="Times New Roman"/>
          <w:sz w:val="24"/>
          <w:szCs w:val="24"/>
        </w:rPr>
        <w:t xml:space="preserve"> к Федеральному закону от 28.12.2013 г. №400-ФЗ «О страховых пенсиях в РФ».</w:t>
      </w:r>
      <w:r w:rsidR="00582B8D">
        <w:rPr>
          <w:rFonts w:ascii="Times New Roman" w:hAnsi="Times New Roman" w:cs="Times New Roman"/>
          <w:sz w:val="24"/>
          <w:szCs w:val="24"/>
        </w:rPr>
        <w:t xml:space="preserve"> В 2017 года возраст</w:t>
      </w:r>
      <w:r>
        <w:rPr>
          <w:rFonts w:ascii="Times New Roman" w:hAnsi="Times New Roman" w:cs="Times New Roman"/>
          <w:sz w:val="24"/>
          <w:szCs w:val="24"/>
        </w:rPr>
        <w:t xml:space="preserve"> выхода на пенсию увеличивается на 6 </w:t>
      </w:r>
      <w:r w:rsidR="00EF1DB4">
        <w:rPr>
          <w:rFonts w:ascii="Times New Roman" w:hAnsi="Times New Roman" w:cs="Times New Roman"/>
          <w:sz w:val="24"/>
          <w:szCs w:val="24"/>
        </w:rPr>
        <w:t>месяцев,</w:t>
      </w:r>
      <w:r>
        <w:rPr>
          <w:rFonts w:ascii="Times New Roman" w:hAnsi="Times New Roman" w:cs="Times New Roman"/>
          <w:sz w:val="24"/>
          <w:szCs w:val="24"/>
        </w:rPr>
        <w:t xml:space="preserve"> как для </w:t>
      </w:r>
      <w:r w:rsidR="00EF1DB4">
        <w:rPr>
          <w:rFonts w:ascii="Times New Roman" w:hAnsi="Times New Roman" w:cs="Times New Roman"/>
          <w:sz w:val="24"/>
          <w:szCs w:val="24"/>
        </w:rPr>
        <w:t>мужчин,</w:t>
      </w:r>
      <w:r>
        <w:rPr>
          <w:rFonts w:ascii="Times New Roman" w:hAnsi="Times New Roman" w:cs="Times New Roman"/>
          <w:sz w:val="24"/>
          <w:szCs w:val="24"/>
        </w:rPr>
        <w:t xml:space="preserve"> так и для женщин.</w:t>
      </w:r>
      <w:r w:rsidR="00582B8D">
        <w:rPr>
          <w:rFonts w:ascii="Times New Roman" w:hAnsi="Times New Roman" w:cs="Times New Roman"/>
          <w:sz w:val="24"/>
          <w:szCs w:val="24"/>
        </w:rPr>
        <w:t xml:space="preserve"> В 2018 году данный возраст будет увеличен на 12 месяцев. В 2019 году на 18 месяцев. Таким образом, увеличение будет происходить для мужчин до 2027 года, когда пенсионный возраст для назначения страховой пенсии для них будет составлять 65 лет. Для женщин увеличение будет происходить до 2032 года, когда пенсионный возраст для них станет составлять 63 года.</w:t>
      </w:r>
    </w:p>
    <w:p w:rsidR="00582B8D" w:rsidRDefault="00582B8D" w:rsidP="004D114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Выслуга лет для назначения государственной пенсии на да</w:t>
      </w:r>
      <w:r w:rsidR="00EF1DB4">
        <w:rPr>
          <w:rFonts w:ascii="Times New Roman" w:hAnsi="Times New Roman" w:cs="Times New Roman"/>
          <w:sz w:val="24"/>
          <w:szCs w:val="24"/>
        </w:rPr>
        <w:t>нный момент составляет 15 лет, но</w:t>
      </w:r>
      <w:r>
        <w:rPr>
          <w:rFonts w:ascii="Times New Roman" w:hAnsi="Times New Roman" w:cs="Times New Roman"/>
          <w:sz w:val="24"/>
          <w:szCs w:val="24"/>
        </w:rPr>
        <w:t xml:space="preserve"> к 2026 году</w:t>
      </w:r>
      <w:r w:rsidR="00EF1DB4">
        <w:rPr>
          <w:rFonts w:ascii="Times New Roman" w:hAnsi="Times New Roman" w:cs="Times New Roman"/>
          <w:sz w:val="24"/>
          <w:szCs w:val="24"/>
        </w:rPr>
        <w:t xml:space="preserve"> ее продолжительность увеличиться и</w:t>
      </w:r>
      <w:r>
        <w:rPr>
          <w:rFonts w:ascii="Times New Roman" w:hAnsi="Times New Roman" w:cs="Times New Roman"/>
          <w:sz w:val="24"/>
          <w:szCs w:val="24"/>
        </w:rPr>
        <w:t xml:space="preserve"> будет составлять 20 лет.</w:t>
      </w:r>
    </w:p>
    <w:p w:rsidR="00EF1DB4" w:rsidRDefault="00EF1DB4" w:rsidP="007654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подаче заявления о назначении пенсии будущий пенсионер обязан</w:t>
      </w:r>
      <w:r w:rsidR="007654BD">
        <w:rPr>
          <w:rFonts w:ascii="Times New Roman" w:hAnsi="Times New Roman" w:cs="Times New Roman"/>
          <w:sz w:val="24"/>
          <w:szCs w:val="24"/>
        </w:rPr>
        <w:t xml:space="preserve"> известить территориальный орган ПФР о замещении должностей, предусмотренных частью 1.1 статьи 8 Федерального закона «О страховых пенсиях» - государственные должности Российской Федерации и замещаемые на постоянной основе государственные должности субъектов Российской Федерации, замещаемые на постоянной основе муниципальные должности, должности государственной гражданской службы Российской Федерации и должности муниципальной службы.</w:t>
      </w:r>
      <w:proofErr w:type="gramEnd"/>
    </w:p>
    <w:p w:rsidR="007654BD" w:rsidRDefault="007654BD" w:rsidP="007654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Независимо от способа подачи заявления о назначении пенсии (через орган ПФР, МФЦ, через работодателя) при наличии у территориального органа ПФР оснований предполагать, что заявитель может замещать вышеуказанные должности, соответствующие сведения уточняются у работодателя либо заявителя.</w:t>
      </w:r>
      <w:bookmarkStart w:id="0" w:name="_GoBack"/>
      <w:bookmarkEnd w:id="0"/>
    </w:p>
    <w:p w:rsidR="00EF1DB4" w:rsidRDefault="00EF1DB4" w:rsidP="004D114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Прекращение либо приостановление выплаты страховой пенсии по старости невозможно, если после ее назначения застрахованное лицо поступает на работу в качестве госслужащего.</w:t>
      </w:r>
    </w:p>
    <w:p w:rsidR="004D1145" w:rsidRPr="003B3136" w:rsidRDefault="004D1145" w:rsidP="003B3136">
      <w:pPr>
        <w:autoSpaceDE w:val="0"/>
        <w:autoSpaceDN w:val="0"/>
        <w:adjustRightInd w:val="0"/>
        <w:spacing w:after="0" w:line="240" w:lineRule="auto"/>
        <w:ind w:firstLine="540"/>
        <w:jc w:val="both"/>
        <w:outlineLvl w:val="0"/>
        <w:rPr>
          <w:rFonts w:ascii="Times New Roman" w:hAnsi="Times New Roman" w:cs="Times New Roman"/>
          <w:sz w:val="24"/>
          <w:szCs w:val="24"/>
        </w:rPr>
      </w:pPr>
    </w:p>
    <w:sectPr w:rsidR="004D1145" w:rsidRPr="003B3136" w:rsidSect="00EF1DB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F22"/>
    <w:rsid w:val="000759D1"/>
    <w:rsid w:val="000B1709"/>
    <w:rsid w:val="000E57E2"/>
    <w:rsid w:val="0018307F"/>
    <w:rsid w:val="00220D0F"/>
    <w:rsid w:val="002A7F60"/>
    <w:rsid w:val="003B3136"/>
    <w:rsid w:val="0041187B"/>
    <w:rsid w:val="0044576F"/>
    <w:rsid w:val="00470309"/>
    <w:rsid w:val="00477D38"/>
    <w:rsid w:val="004D1145"/>
    <w:rsid w:val="00544CD7"/>
    <w:rsid w:val="00582B8D"/>
    <w:rsid w:val="006F7F84"/>
    <w:rsid w:val="00716B8B"/>
    <w:rsid w:val="007654BD"/>
    <w:rsid w:val="00A335A9"/>
    <w:rsid w:val="00A60332"/>
    <w:rsid w:val="00A87F22"/>
    <w:rsid w:val="00C556C5"/>
    <w:rsid w:val="00C71B1A"/>
    <w:rsid w:val="00D51D9C"/>
    <w:rsid w:val="00E94C6B"/>
    <w:rsid w:val="00EC1EC9"/>
    <w:rsid w:val="00ED018F"/>
    <w:rsid w:val="00EF1DB4"/>
    <w:rsid w:val="00FC5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F2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55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260DC3893F68071A290E7AE571F9A90F5A49EB95411AF683D30A8F3A366AF898CBD68946N2i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B387-5449-400F-825F-726A1306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046009-0901</dc:creator>
  <cp:lastModifiedBy>Зверева О.Ю.</cp:lastModifiedBy>
  <cp:revision>13</cp:revision>
  <cp:lastPrinted>2017-02-21T08:46:00Z</cp:lastPrinted>
  <dcterms:created xsi:type="dcterms:W3CDTF">2017-01-16T07:48:00Z</dcterms:created>
  <dcterms:modified xsi:type="dcterms:W3CDTF">2017-02-21T08:51:00Z</dcterms:modified>
</cp:coreProperties>
</file>