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3D" w:rsidRDefault="00144BD3">
      <w:pPr>
        <w:rPr>
          <w:rFonts w:ascii="Times New Roman" w:hAnsi="Times New Roman" w:cs="Times New Roman"/>
          <w:sz w:val="28"/>
          <w:szCs w:val="28"/>
        </w:rPr>
      </w:pPr>
      <w:r w:rsidRPr="00144BD3">
        <w:rPr>
          <w:rFonts w:ascii="Times New Roman" w:hAnsi="Times New Roman" w:cs="Times New Roman"/>
          <w:sz w:val="28"/>
          <w:szCs w:val="28"/>
        </w:rPr>
        <w:t xml:space="preserve">ДОСРОЧНОЕ </w:t>
      </w:r>
      <w:r>
        <w:rPr>
          <w:rFonts w:ascii="Times New Roman" w:hAnsi="Times New Roman" w:cs="Times New Roman"/>
          <w:sz w:val="28"/>
          <w:szCs w:val="28"/>
        </w:rPr>
        <w:t>ПЕНСИОННОЕ ОБЕСПЕЧЕНИЕ ЗА РАБОТУ В РАЙОНАХ КРАЙНЕГО СЕВЕРА И МЕСТНОСТЯХ, ПРИРАВНЕННЫХ К НИМ.</w:t>
      </w:r>
    </w:p>
    <w:p w:rsidR="00144BD3" w:rsidRDefault="00144BD3" w:rsidP="00144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Граждане, проработавшие в районах Крайнего Севера и приравненных к ним местностях, имеют право на досрочное назначение страховой пенсии по старости.</w:t>
      </w:r>
    </w:p>
    <w:p w:rsidR="00AF070C" w:rsidRDefault="00144BD3" w:rsidP="00144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определении права на досрочную страховую пенсию по старости северный стаж рассчитывается в календарном порядке, то есть без применения льготного исчисления. </w:t>
      </w:r>
    </w:p>
    <w:p w:rsidR="00EC2193" w:rsidRDefault="00EC2193" w:rsidP="00144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стаж в районах Крайнего Севера менее 15 лет, но более 7 лет 6 месяцев, пенсия северному пенсионеру назначается по особой схеме: </w:t>
      </w:r>
      <w:r w:rsidR="00F10A19">
        <w:rPr>
          <w:rFonts w:ascii="Times New Roman" w:hAnsi="Times New Roman" w:cs="Times New Roman"/>
          <w:sz w:val="28"/>
          <w:szCs w:val="28"/>
        </w:rPr>
        <w:t>каждый отработанный в северном регионе год снижает общеустановленный пенсионный возраст (женщины 55 лет, мужчины 60 лет), на 4 месяца. При работе в местностях, приравненных к районам Крайнего Севера, либо в местностях и районах Крайнего Севера каждый календарный год работы в местности, приравненной к районам Крайнего Севера, считается за 9 месяцев работы в районах Крайнего Севера.</w:t>
      </w:r>
    </w:p>
    <w:p w:rsidR="008E4837" w:rsidRDefault="008E4837" w:rsidP="00144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определении северного стажа необходимо также учитывать, что в указанный стаж включаются периоды работы, которые выполняются постоянно в течение полного рабочего дня, при условии уплаты </w:t>
      </w:r>
      <w:r w:rsidR="00EC2193">
        <w:rPr>
          <w:rFonts w:ascii="Times New Roman" w:hAnsi="Times New Roman" w:cs="Times New Roman"/>
          <w:sz w:val="28"/>
          <w:szCs w:val="28"/>
        </w:rPr>
        <w:t>за эти периоды страховых взносов в Пенсионный фонд России.</w:t>
      </w:r>
    </w:p>
    <w:p w:rsidR="00F10A19" w:rsidRDefault="00F10A19" w:rsidP="00144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1B1E">
        <w:rPr>
          <w:rFonts w:ascii="Times New Roman" w:hAnsi="Times New Roman" w:cs="Times New Roman"/>
          <w:sz w:val="28"/>
          <w:szCs w:val="28"/>
        </w:rPr>
        <w:t xml:space="preserve">Бывает так, что гражданин имеет право на досрочный выход на пенсию по нескольким основаниям: например, он работал на Севере и, кроме того, на вредном производстве. В таких случаях может возникнуть право на дополнительное снижение пенсионного возраста. Для такого двойного снижения пенсионного возраста необходимо выполнение трёх условий: </w:t>
      </w:r>
    </w:p>
    <w:p w:rsidR="00881B1E" w:rsidRDefault="00AF070C" w:rsidP="00881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1B1E">
        <w:rPr>
          <w:rFonts w:ascii="Times New Roman" w:hAnsi="Times New Roman" w:cs="Times New Roman"/>
          <w:sz w:val="28"/>
          <w:szCs w:val="28"/>
        </w:rPr>
        <w:t>аличие страхового стажа, необходимого для досрочного назначения страховой пенсии по старости.</w:t>
      </w:r>
    </w:p>
    <w:p w:rsidR="00881B1E" w:rsidRDefault="00AF070C" w:rsidP="00881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1B1E">
        <w:rPr>
          <w:rFonts w:ascii="Times New Roman" w:hAnsi="Times New Roman" w:cs="Times New Roman"/>
          <w:sz w:val="28"/>
          <w:szCs w:val="28"/>
        </w:rPr>
        <w:t>аличие необходимого стажа на соответствующих видах работ.</w:t>
      </w:r>
    </w:p>
    <w:p w:rsidR="00881B1E" w:rsidRDefault="00AF070C" w:rsidP="00881B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1B1E">
        <w:rPr>
          <w:rFonts w:ascii="Times New Roman" w:hAnsi="Times New Roman" w:cs="Times New Roman"/>
          <w:sz w:val="28"/>
          <w:szCs w:val="28"/>
        </w:rPr>
        <w:t xml:space="preserve">аличие северного стажа: 15 календарных лет на Крайнем Севере или 20 календарных лет на территориях, приравненных к </w:t>
      </w:r>
      <w:proofErr w:type="gramStart"/>
      <w:r w:rsidR="00881B1E">
        <w:rPr>
          <w:rFonts w:ascii="Times New Roman" w:hAnsi="Times New Roman" w:cs="Times New Roman"/>
          <w:sz w:val="28"/>
          <w:szCs w:val="28"/>
        </w:rPr>
        <w:t>северным</w:t>
      </w:r>
      <w:proofErr w:type="gramEnd"/>
      <w:r w:rsidR="00881B1E">
        <w:rPr>
          <w:rFonts w:ascii="Times New Roman" w:hAnsi="Times New Roman" w:cs="Times New Roman"/>
          <w:sz w:val="28"/>
          <w:szCs w:val="28"/>
        </w:rPr>
        <w:t>.</w:t>
      </w:r>
    </w:p>
    <w:p w:rsidR="00881B1E" w:rsidRDefault="00881B1E" w:rsidP="00881B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три условия выполнены, возраст, установленный</w:t>
      </w:r>
      <w:r w:rsidR="00C104F1">
        <w:rPr>
          <w:rFonts w:ascii="Times New Roman" w:hAnsi="Times New Roman" w:cs="Times New Roman"/>
          <w:sz w:val="28"/>
          <w:szCs w:val="28"/>
        </w:rPr>
        <w:t xml:space="preserve"> для досрочного назначения страховой пенсии по старости, уменьшается дополнительно на пять лет.</w:t>
      </w:r>
    </w:p>
    <w:p w:rsidR="00F10A19" w:rsidRDefault="00C104F1" w:rsidP="00C831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КС                                        Л.В.Труфанова</w:t>
      </w:r>
      <w:r w:rsidR="00F10A19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10A19" w:rsidSect="00E3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411"/>
    <w:multiLevelType w:val="hybridMultilevel"/>
    <w:tmpl w:val="10C49276"/>
    <w:lvl w:ilvl="0" w:tplc="C18CC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472B9"/>
    <w:multiLevelType w:val="hybridMultilevel"/>
    <w:tmpl w:val="ADB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1EC8"/>
    <w:multiLevelType w:val="hybridMultilevel"/>
    <w:tmpl w:val="6A6E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D3"/>
    <w:rsid w:val="00144BD3"/>
    <w:rsid w:val="002F0218"/>
    <w:rsid w:val="00881B1E"/>
    <w:rsid w:val="008E4837"/>
    <w:rsid w:val="00AF070C"/>
    <w:rsid w:val="00C104F1"/>
    <w:rsid w:val="00C83137"/>
    <w:rsid w:val="00E35E3D"/>
    <w:rsid w:val="00EC2193"/>
    <w:rsid w:val="00F1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Труфанова</dc:creator>
  <cp:lastModifiedBy>Труфанова</cp:lastModifiedBy>
  <cp:revision>5</cp:revision>
  <cp:lastPrinted>2018-10-26T07:01:00Z</cp:lastPrinted>
  <dcterms:created xsi:type="dcterms:W3CDTF">2018-10-26T06:23:00Z</dcterms:created>
  <dcterms:modified xsi:type="dcterms:W3CDTF">2018-10-26T07:07:00Z</dcterms:modified>
</cp:coreProperties>
</file>