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DE" w:rsidRDefault="00DD2DDE" w:rsidP="00423C91">
      <w:pPr>
        <w:spacing w:after="0" w:line="360" w:lineRule="auto"/>
        <w:ind w:left="567" w:right="4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КОЛЛЕГИИ</w:t>
      </w:r>
    </w:p>
    <w:p w:rsidR="00423C91" w:rsidRDefault="00423C91" w:rsidP="00423C91">
      <w:pPr>
        <w:spacing w:after="0" w:line="360" w:lineRule="auto"/>
        <w:ind w:left="567" w:right="401"/>
        <w:jc w:val="center"/>
        <w:rPr>
          <w:rFonts w:ascii="Times New Roman" w:hAnsi="Times New Roman"/>
          <w:sz w:val="28"/>
        </w:rPr>
      </w:pPr>
    </w:p>
    <w:p w:rsidR="00827A2C" w:rsidRPr="00827A2C" w:rsidRDefault="00827A2C" w:rsidP="00423C91">
      <w:pPr>
        <w:spacing w:after="0"/>
        <w:ind w:left="567" w:right="401" w:firstLine="709"/>
        <w:jc w:val="both"/>
        <w:rPr>
          <w:rFonts w:ascii="Times New Roman" w:hAnsi="Times New Roman"/>
          <w:sz w:val="28"/>
        </w:rPr>
      </w:pPr>
      <w:r w:rsidRPr="00827A2C">
        <w:rPr>
          <w:rFonts w:ascii="Times New Roman" w:hAnsi="Times New Roman"/>
          <w:sz w:val="28"/>
        </w:rPr>
        <w:t xml:space="preserve">Результаты внедрения ФГИС ЕГРН и миграции сведений из унаследованных информационных систем обсудили на заседании коллегии Управления Федеральной службы государственной регистрации, кадастра и картографии по Воронежской области. </w:t>
      </w:r>
    </w:p>
    <w:p w:rsidR="004876B9" w:rsidRDefault="004A69AB" w:rsidP="00423C91">
      <w:pPr>
        <w:spacing w:after="0"/>
        <w:ind w:left="567" w:right="40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своем докладе Наталья Великосельская, з</w:t>
      </w:r>
      <w:r w:rsidR="004876B9">
        <w:rPr>
          <w:rFonts w:ascii="Times New Roman" w:hAnsi="Times New Roman"/>
          <w:sz w:val="28"/>
        </w:rPr>
        <w:t>аместитель руковод</w:t>
      </w:r>
      <w:r>
        <w:rPr>
          <w:rFonts w:ascii="Times New Roman" w:hAnsi="Times New Roman"/>
          <w:sz w:val="28"/>
        </w:rPr>
        <w:t>ителя Управления Росреестра по В</w:t>
      </w:r>
      <w:r w:rsidR="004876B9">
        <w:rPr>
          <w:rFonts w:ascii="Times New Roman" w:hAnsi="Times New Roman"/>
          <w:sz w:val="28"/>
        </w:rPr>
        <w:t>оронежской области</w:t>
      </w:r>
      <w:r>
        <w:rPr>
          <w:rFonts w:ascii="Times New Roman" w:hAnsi="Times New Roman"/>
          <w:sz w:val="28"/>
        </w:rPr>
        <w:t xml:space="preserve">, остановилась на ключевых моментах перехода Управления на </w:t>
      </w:r>
      <w:r w:rsidR="00402D76">
        <w:rPr>
          <w:rFonts w:ascii="Times New Roman" w:hAnsi="Times New Roman"/>
          <w:sz w:val="28"/>
        </w:rPr>
        <w:t>работу во ФГИС</w:t>
      </w:r>
      <w:r>
        <w:rPr>
          <w:rFonts w:ascii="Times New Roman" w:hAnsi="Times New Roman"/>
          <w:sz w:val="28"/>
        </w:rPr>
        <w:t xml:space="preserve">. </w:t>
      </w:r>
      <w:r w:rsidR="004876B9">
        <w:rPr>
          <w:rFonts w:ascii="Times New Roman" w:hAnsi="Times New Roman"/>
          <w:sz w:val="28"/>
        </w:rPr>
        <w:t xml:space="preserve"> </w:t>
      </w:r>
    </w:p>
    <w:p w:rsidR="00827A2C" w:rsidRPr="00DD2DDE" w:rsidRDefault="004A69AB" w:rsidP="00423C91">
      <w:pPr>
        <w:spacing w:after="0"/>
        <w:ind w:left="567" w:right="40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</w:t>
      </w:r>
      <w:r w:rsidR="00774CCD" w:rsidRPr="00DD2DDE">
        <w:rPr>
          <w:rFonts w:ascii="Times New Roman" w:hAnsi="Times New Roman"/>
          <w:sz w:val="28"/>
        </w:rPr>
        <w:t xml:space="preserve"> I полугодии 2018 года работа была направлена на реализацию плана мероприятий по подготовке Управления, филиала ФГБУ «ФКП Росре</w:t>
      </w:r>
      <w:r w:rsidR="00423C91">
        <w:rPr>
          <w:rFonts w:ascii="Times New Roman" w:hAnsi="Times New Roman"/>
          <w:sz w:val="28"/>
        </w:rPr>
        <w:t>естра» по Воронежской области и</w:t>
      </w:r>
      <w:r w:rsidR="00774CCD" w:rsidRPr="00DD2DDE">
        <w:rPr>
          <w:rFonts w:ascii="Times New Roman" w:hAnsi="Times New Roman"/>
          <w:sz w:val="28"/>
        </w:rPr>
        <w:t xml:space="preserve"> АУ ВО «МФЦ» к эксплуатации ФГИС ЕГРН</w:t>
      </w:r>
      <w:r w:rsidR="00423C91">
        <w:rPr>
          <w:rFonts w:ascii="Times New Roman" w:hAnsi="Times New Roman"/>
          <w:sz w:val="28"/>
        </w:rPr>
        <w:t>. На этом этапе</w:t>
      </w:r>
      <w:r w:rsidR="00827A2C" w:rsidRPr="00DD2DDE">
        <w:rPr>
          <w:rFonts w:ascii="Times New Roman" w:hAnsi="Times New Roman"/>
          <w:sz w:val="28"/>
        </w:rPr>
        <w:t xml:space="preserve"> прошли подготовку к работе в новой систе</w:t>
      </w:r>
      <w:r w:rsidR="00423C91">
        <w:rPr>
          <w:rFonts w:ascii="Times New Roman" w:hAnsi="Times New Roman"/>
          <w:sz w:val="28"/>
        </w:rPr>
        <w:t>ме 60 специалистов АУ ВО «МФЦ»,</w:t>
      </w:r>
      <w:r w:rsidR="00827A2C" w:rsidRPr="00DD2DDE">
        <w:rPr>
          <w:rFonts w:ascii="Times New Roman" w:hAnsi="Times New Roman"/>
          <w:sz w:val="28"/>
        </w:rPr>
        <w:t xml:space="preserve"> 47 специалистов Филиала и 209 государственных регистраторов Управления. </w:t>
      </w:r>
    </w:p>
    <w:p w:rsidR="00774CCD" w:rsidRPr="00774CCD" w:rsidRDefault="00423C91" w:rsidP="00423C91">
      <w:pPr>
        <w:spacing w:after="0"/>
        <w:ind w:left="567" w:right="40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</w:t>
      </w:r>
      <w:r w:rsidR="00774CCD" w:rsidRPr="00774CCD">
        <w:rPr>
          <w:rFonts w:ascii="Times New Roman" w:hAnsi="Times New Roman"/>
          <w:sz w:val="28"/>
          <w:szCs w:val="28"/>
        </w:rPr>
        <w:t xml:space="preserve"> этапом перехода было проведение работ по миграции сведений. </w:t>
      </w:r>
      <w:r w:rsidR="00774CCD">
        <w:rPr>
          <w:rFonts w:ascii="Times New Roman" w:hAnsi="Times New Roman"/>
          <w:sz w:val="28"/>
          <w:szCs w:val="28"/>
        </w:rPr>
        <w:t xml:space="preserve"> </w:t>
      </w:r>
      <w:r w:rsidR="00774CCD" w:rsidRPr="00774CCD">
        <w:rPr>
          <w:rFonts w:ascii="Times New Roman" w:hAnsi="Times New Roman"/>
          <w:sz w:val="28"/>
          <w:szCs w:val="28"/>
        </w:rPr>
        <w:t xml:space="preserve">Основная миграция проводилась за 3 месяца до перехода. Затем ежедневно формировались и отправлялись инкрементальные бэкапы. </w:t>
      </w:r>
    </w:p>
    <w:p w:rsidR="00774CCD" w:rsidRPr="00774CCD" w:rsidRDefault="00774CCD" w:rsidP="00423C91">
      <w:pPr>
        <w:spacing w:after="0"/>
        <w:ind w:left="567" w:right="401"/>
        <w:jc w:val="both"/>
        <w:rPr>
          <w:rFonts w:ascii="Times New Roman" w:hAnsi="Times New Roman"/>
          <w:sz w:val="28"/>
          <w:szCs w:val="28"/>
        </w:rPr>
      </w:pPr>
      <w:r w:rsidRPr="00774CCD">
        <w:rPr>
          <w:rFonts w:ascii="Times New Roman" w:hAnsi="Times New Roman"/>
          <w:sz w:val="28"/>
          <w:szCs w:val="28"/>
        </w:rPr>
        <w:t xml:space="preserve">         </w:t>
      </w:r>
      <w:r w:rsidR="00827A2C">
        <w:rPr>
          <w:rFonts w:ascii="Times New Roman" w:hAnsi="Times New Roman"/>
          <w:sz w:val="28"/>
          <w:szCs w:val="28"/>
        </w:rPr>
        <w:t xml:space="preserve">1 августа 2018 года </w:t>
      </w:r>
      <w:r w:rsidRPr="00774CCD">
        <w:rPr>
          <w:rFonts w:ascii="Times New Roman" w:hAnsi="Times New Roman"/>
          <w:sz w:val="28"/>
          <w:szCs w:val="28"/>
        </w:rPr>
        <w:t>было произведено внедрение программного комплекса ФГИС ЕГРН.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27A2C">
        <w:rPr>
          <w:rFonts w:ascii="Times New Roman" w:hAnsi="Times New Roman"/>
          <w:sz w:val="28"/>
          <w:szCs w:val="28"/>
        </w:rPr>
        <w:t xml:space="preserve">Затем 19 августа в </w:t>
      </w:r>
      <w:r w:rsidR="00423C91">
        <w:rPr>
          <w:rFonts w:ascii="Times New Roman" w:hAnsi="Times New Roman"/>
          <w:sz w:val="28"/>
          <w:szCs w:val="28"/>
        </w:rPr>
        <w:t>центре обработки данных</w:t>
      </w:r>
      <w:r w:rsidRPr="00774CCD">
        <w:rPr>
          <w:rFonts w:ascii="Times New Roman" w:hAnsi="Times New Roman"/>
          <w:sz w:val="28"/>
          <w:szCs w:val="28"/>
        </w:rPr>
        <w:t xml:space="preserve"> ПАО «Ростелеком» произошла авария, которая привела к полной остановке ФГИС ЕГРН вплоть до 27</w:t>
      </w:r>
      <w:r w:rsidR="00827A2C">
        <w:rPr>
          <w:rFonts w:ascii="Times New Roman" w:hAnsi="Times New Roman"/>
          <w:sz w:val="28"/>
          <w:szCs w:val="28"/>
        </w:rPr>
        <w:t xml:space="preserve"> августа</w:t>
      </w:r>
      <w:r w:rsidR="00DD2DDE">
        <w:rPr>
          <w:rFonts w:ascii="Times New Roman" w:hAnsi="Times New Roman"/>
          <w:sz w:val="28"/>
          <w:szCs w:val="28"/>
        </w:rPr>
        <w:t>, что</w:t>
      </w:r>
      <w:r w:rsidR="00423C91">
        <w:rPr>
          <w:rFonts w:ascii="Times New Roman" w:hAnsi="Times New Roman"/>
          <w:sz w:val="28"/>
          <w:szCs w:val="28"/>
        </w:rPr>
        <w:t xml:space="preserve"> привело к</w:t>
      </w:r>
      <w:r w:rsidRPr="00774CCD">
        <w:rPr>
          <w:rFonts w:ascii="Times New Roman" w:hAnsi="Times New Roman"/>
          <w:sz w:val="28"/>
          <w:szCs w:val="28"/>
        </w:rPr>
        <w:t xml:space="preserve"> нарушению сроков осуществления предоставления государственных услуг. </w:t>
      </w:r>
    </w:p>
    <w:p w:rsidR="00827A2C" w:rsidRDefault="00774CCD" w:rsidP="00423C91">
      <w:pPr>
        <w:spacing w:after="0"/>
        <w:ind w:left="567" w:right="401" w:firstLine="568"/>
        <w:jc w:val="both"/>
        <w:rPr>
          <w:rFonts w:ascii="Times New Roman" w:hAnsi="Times New Roman"/>
          <w:sz w:val="28"/>
          <w:szCs w:val="28"/>
        </w:rPr>
      </w:pPr>
      <w:r w:rsidRPr="00774CCD">
        <w:rPr>
          <w:rFonts w:ascii="Times New Roman" w:hAnsi="Times New Roman"/>
          <w:sz w:val="28"/>
          <w:szCs w:val="28"/>
        </w:rPr>
        <w:t xml:space="preserve"> Управлением в свою очередь предпринимались все возможные меры для устранения последствий аварии.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9AB">
        <w:rPr>
          <w:rFonts w:ascii="Times New Roman" w:hAnsi="Times New Roman"/>
          <w:sz w:val="28"/>
          <w:szCs w:val="28"/>
        </w:rPr>
        <w:t xml:space="preserve">Была </w:t>
      </w:r>
      <w:r w:rsidRPr="00774CCD">
        <w:rPr>
          <w:rFonts w:ascii="Times New Roman" w:hAnsi="Times New Roman"/>
          <w:sz w:val="28"/>
          <w:szCs w:val="28"/>
        </w:rPr>
        <w:t>разработана</w:t>
      </w:r>
      <w:r w:rsidR="004A69AB">
        <w:rPr>
          <w:rFonts w:ascii="Times New Roman" w:hAnsi="Times New Roman"/>
          <w:sz w:val="28"/>
          <w:szCs w:val="28"/>
        </w:rPr>
        <w:t xml:space="preserve"> </w:t>
      </w:r>
      <w:r w:rsidRPr="00774CCD">
        <w:rPr>
          <w:rFonts w:ascii="Times New Roman" w:hAnsi="Times New Roman"/>
          <w:sz w:val="28"/>
          <w:szCs w:val="28"/>
        </w:rPr>
        <w:t>совместно</w:t>
      </w:r>
      <w:r w:rsidR="004A69AB">
        <w:rPr>
          <w:rFonts w:ascii="Times New Roman" w:hAnsi="Times New Roman"/>
          <w:sz w:val="28"/>
          <w:szCs w:val="28"/>
        </w:rPr>
        <w:t xml:space="preserve"> </w:t>
      </w:r>
      <w:r w:rsidR="00423C91">
        <w:rPr>
          <w:rFonts w:ascii="Times New Roman" w:hAnsi="Times New Roman"/>
          <w:sz w:val="28"/>
          <w:szCs w:val="28"/>
        </w:rPr>
        <w:t xml:space="preserve">с </w:t>
      </w:r>
      <w:r w:rsidR="00827A2C">
        <w:rPr>
          <w:rFonts w:ascii="Times New Roman" w:hAnsi="Times New Roman"/>
          <w:sz w:val="28"/>
          <w:szCs w:val="28"/>
        </w:rPr>
        <w:t xml:space="preserve">Кадастровой палатой </w:t>
      </w:r>
      <w:r w:rsidR="00D20164">
        <w:rPr>
          <w:rFonts w:ascii="Times New Roman" w:hAnsi="Times New Roman"/>
          <w:sz w:val="28"/>
          <w:szCs w:val="28"/>
        </w:rPr>
        <w:t>по Воронежской области</w:t>
      </w:r>
      <w:r w:rsidRPr="00774CCD">
        <w:rPr>
          <w:rFonts w:ascii="Times New Roman" w:hAnsi="Times New Roman"/>
          <w:sz w:val="28"/>
          <w:szCs w:val="28"/>
        </w:rPr>
        <w:t xml:space="preserve"> «Дорожная карта»</w:t>
      </w:r>
      <w:r w:rsidR="00827A2C">
        <w:rPr>
          <w:rFonts w:ascii="Times New Roman" w:hAnsi="Times New Roman"/>
          <w:sz w:val="28"/>
          <w:szCs w:val="28"/>
        </w:rPr>
        <w:t xml:space="preserve">. </w:t>
      </w:r>
      <w:r w:rsidRPr="00774CCD">
        <w:rPr>
          <w:rFonts w:ascii="Times New Roman" w:hAnsi="Times New Roman"/>
          <w:sz w:val="28"/>
          <w:szCs w:val="28"/>
        </w:rPr>
        <w:t>В качестве одной из мер по выходу из сложившейся ситуации</w:t>
      </w:r>
      <w:r w:rsidR="00DD2DDE">
        <w:rPr>
          <w:rFonts w:ascii="Times New Roman" w:hAnsi="Times New Roman"/>
          <w:sz w:val="28"/>
          <w:szCs w:val="28"/>
        </w:rPr>
        <w:t xml:space="preserve"> был</w:t>
      </w:r>
      <w:r w:rsidR="00423C91">
        <w:rPr>
          <w:rFonts w:ascii="Times New Roman" w:hAnsi="Times New Roman"/>
          <w:sz w:val="28"/>
          <w:szCs w:val="28"/>
        </w:rPr>
        <w:t xml:space="preserve"> проведен </w:t>
      </w:r>
      <w:bookmarkStart w:id="0" w:name="_GoBack"/>
      <w:bookmarkEnd w:id="0"/>
      <w:r w:rsidRPr="00774CCD">
        <w:rPr>
          <w:rFonts w:ascii="Times New Roman" w:hAnsi="Times New Roman"/>
          <w:sz w:val="28"/>
          <w:szCs w:val="28"/>
        </w:rPr>
        <w:t>эксперимент, основанный на опыте работы Управления Росреестра по Тюменской области (Тюменский опыт)</w:t>
      </w:r>
      <w:r w:rsidR="00827A2C">
        <w:rPr>
          <w:rFonts w:ascii="Times New Roman" w:hAnsi="Times New Roman"/>
          <w:sz w:val="28"/>
          <w:szCs w:val="28"/>
        </w:rPr>
        <w:t xml:space="preserve">. </w:t>
      </w:r>
      <w:r w:rsidRPr="00774CCD">
        <w:rPr>
          <w:rFonts w:ascii="Times New Roman" w:hAnsi="Times New Roman"/>
          <w:sz w:val="28"/>
          <w:szCs w:val="28"/>
        </w:rPr>
        <w:t xml:space="preserve"> </w:t>
      </w:r>
      <w:r w:rsidR="00D20164">
        <w:rPr>
          <w:rFonts w:ascii="Times New Roman" w:hAnsi="Times New Roman"/>
          <w:sz w:val="28"/>
          <w:szCs w:val="28"/>
        </w:rPr>
        <w:t>Также часть заявлений на предоставление государственных услуг ведомства были переданы в работу У</w:t>
      </w:r>
      <w:r w:rsidR="00D20164" w:rsidRPr="00D20164">
        <w:rPr>
          <w:rFonts w:ascii="Times New Roman" w:hAnsi="Times New Roman"/>
          <w:sz w:val="28"/>
          <w:szCs w:val="28"/>
        </w:rPr>
        <w:t>правлени</w:t>
      </w:r>
      <w:r w:rsidR="00D20164">
        <w:rPr>
          <w:rFonts w:ascii="Times New Roman" w:hAnsi="Times New Roman"/>
          <w:sz w:val="28"/>
          <w:szCs w:val="28"/>
        </w:rPr>
        <w:t>ю</w:t>
      </w:r>
      <w:r w:rsidR="00D20164" w:rsidRPr="00D20164">
        <w:rPr>
          <w:rFonts w:ascii="Times New Roman" w:hAnsi="Times New Roman"/>
          <w:sz w:val="28"/>
          <w:szCs w:val="28"/>
        </w:rPr>
        <w:t xml:space="preserve"> Росреестра по Ленинградской области</w:t>
      </w:r>
      <w:r w:rsidR="00D20164">
        <w:rPr>
          <w:rFonts w:ascii="Times New Roman" w:hAnsi="Times New Roman"/>
          <w:sz w:val="28"/>
          <w:szCs w:val="28"/>
        </w:rPr>
        <w:t xml:space="preserve">. </w:t>
      </w:r>
    </w:p>
    <w:p w:rsidR="004A69AB" w:rsidRDefault="00D20164" w:rsidP="00423C91">
      <w:pPr>
        <w:spacing w:after="0"/>
        <w:ind w:left="567" w:right="40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2019, </w:t>
      </w:r>
      <w:r w:rsidR="003C0566" w:rsidRPr="003C0566">
        <w:rPr>
          <w:rFonts w:ascii="Times New Roman" w:hAnsi="Times New Roman"/>
          <w:sz w:val="28"/>
          <w:szCs w:val="28"/>
        </w:rPr>
        <w:t>учетно-регистрационные действия осуществляются с соблюдением срок</w:t>
      </w:r>
      <w:r>
        <w:rPr>
          <w:rFonts w:ascii="Times New Roman" w:hAnsi="Times New Roman"/>
          <w:sz w:val="28"/>
          <w:szCs w:val="28"/>
        </w:rPr>
        <w:t>ов</w:t>
      </w:r>
      <w:r w:rsidR="003C0566">
        <w:rPr>
          <w:rFonts w:ascii="Times New Roman" w:hAnsi="Times New Roman"/>
          <w:sz w:val="28"/>
          <w:szCs w:val="28"/>
        </w:rPr>
        <w:t xml:space="preserve">. </w:t>
      </w:r>
      <w:r w:rsidR="003C0566" w:rsidRPr="003C0566">
        <w:rPr>
          <w:rFonts w:ascii="Times New Roman" w:hAnsi="Times New Roman"/>
          <w:sz w:val="28"/>
          <w:szCs w:val="28"/>
        </w:rPr>
        <w:t xml:space="preserve">Однако и </w:t>
      </w:r>
      <w:r w:rsidR="00DD2DDE">
        <w:rPr>
          <w:rFonts w:ascii="Times New Roman" w:hAnsi="Times New Roman"/>
          <w:sz w:val="28"/>
          <w:szCs w:val="28"/>
        </w:rPr>
        <w:t>сейчас</w:t>
      </w:r>
      <w:r w:rsidR="003C0566" w:rsidRPr="003C0566">
        <w:rPr>
          <w:rFonts w:ascii="Times New Roman" w:hAnsi="Times New Roman"/>
          <w:sz w:val="28"/>
          <w:szCs w:val="28"/>
        </w:rPr>
        <w:t xml:space="preserve"> существует ряд проблем, связанных с эксплуатацией ФГИС ЕГРН.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164" w:rsidRDefault="00D20164" w:rsidP="00423C91">
      <w:pPr>
        <w:spacing w:after="0"/>
        <w:ind w:left="567" w:right="40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их решения п</w:t>
      </w:r>
      <w:r w:rsidR="003C0566" w:rsidRPr="00002AB0">
        <w:rPr>
          <w:rFonts w:ascii="Times New Roman" w:hAnsi="Times New Roman"/>
          <w:sz w:val="28"/>
          <w:szCs w:val="28"/>
        </w:rPr>
        <w:t>о итогам состоявшегося обсуждения</w:t>
      </w:r>
      <w:r w:rsidR="003C0566" w:rsidRPr="003C0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приняты решения, направленные на стабилизацию работы Управления, путем </w:t>
      </w:r>
      <w:r w:rsidR="00EE537C">
        <w:rPr>
          <w:rFonts w:ascii="Times New Roman" w:hAnsi="Times New Roman"/>
          <w:sz w:val="28"/>
          <w:szCs w:val="28"/>
        </w:rPr>
        <w:t>распределения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537C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полномочий</w:t>
      </w:r>
      <w:r w:rsidR="00EE537C">
        <w:rPr>
          <w:rFonts w:ascii="Times New Roman" w:hAnsi="Times New Roman"/>
          <w:sz w:val="28"/>
          <w:szCs w:val="28"/>
        </w:rPr>
        <w:t xml:space="preserve"> между сотрудниками</w:t>
      </w:r>
      <w:r>
        <w:rPr>
          <w:rFonts w:ascii="Times New Roman" w:hAnsi="Times New Roman"/>
          <w:sz w:val="28"/>
          <w:szCs w:val="28"/>
        </w:rPr>
        <w:t xml:space="preserve"> и усиленного контроля над всеми стадиями процесса предоставления госуслуг, включая межведомственное взаимодействие Управления Росреестра, Филиала </w:t>
      </w:r>
      <w:r w:rsidR="00EE537C">
        <w:rPr>
          <w:rFonts w:ascii="Times New Roman" w:hAnsi="Times New Roman"/>
          <w:sz w:val="28"/>
          <w:szCs w:val="28"/>
        </w:rPr>
        <w:t xml:space="preserve">ФГБУ </w:t>
      </w:r>
      <w:r w:rsidR="00DD2DDE">
        <w:rPr>
          <w:rFonts w:ascii="Times New Roman" w:hAnsi="Times New Roman"/>
          <w:sz w:val="28"/>
          <w:szCs w:val="28"/>
        </w:rPr>
        <w:t>«</w:t>
      </w:r>
      <w:r w:rsidR="00EE537C">
        <w:rPr>
          <w:rFonts w:ascii="Times New Roman" w:hAnsi="Times New Roman"/>
          <w:sz w:val="28"/>
          <w:szCs w:val="28"/>
        </w:rPr>
        <w:t xml:space="preserve">ФКП Росреестра» по Воронежской области и </w:t>
      </w:r>
      <w:r w:rsidR="00EE537C" w:rsidRPr="003878ED">
        <w:rPr>
          <w:rFonts w:ascii="Times New Roman" w:hAnsi="Times New Roman"/>
          <w:sz w:val="28"/>
          <w:szCs w:val="28"/>
        </w:rPr>
        <w:t>АУ ВО «МФЦ»</w:t>
      </w:r>
      <w:r w:rsidR="00EE537C">
        <w:rPr>
          <w:rFonts w:ascii="Times New Roman" w:hAnsi="Times New Roman"/>
          <w:sz w:val="28"/>
          <w:szCs w:val="28"/>
        </w:rPr>
        <w:t xml:space="preserve">. </w:t>
      </w:r>
    </w:p>
    <w:p w:rsidR="00D20164" w:rsidRDefault="00D20164" w:rsidP="00423C91">
      <w:pPr>
        <w:spacing w:after="0"/>
        <w:ind w:left="567" w:right="401" w:firstLine="568"/>
        <w:jc w:val="both"/>
        <w:rPr>
          <w:rFonts w:ascii="Times New Roman" w:hAnsi="Times New Roman"/>
          <w:sz w:val="28"/>
          <w:szCs w:val="28"/>
        </w:rPr>
      </w:pPr>
    </w:p>
    <w:sectPr w:rsidR="00D20164" w:rsidSect="00CA75B9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0A" w:rsidRDefault="00C9000A" w:rsidP="00774CCD">
      <w:pPr>
        <w:spacing w:after="0" w:line="240" w:lineRule="auto"/>
      </w:pPr>
      <w:r>
        <w:separator/>
      </w:r>
    </w:p>
  </w:endnote>
  <w:endnote w:type="continuationSeparator" w:id="0">
    <w:p w:rsidR="00C9000A" w:rsidRDefault="00C9000A" w:rsidP="0077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0A" w:rsidRDefault="00C9000A" w:rsidP="00774CCD">
      <w:pPr>
        <w:spacing w:after="0" w:line="240" w:lineRule="auto"/>
      </w:pPr>
      <w:r>
        <w:separator/>
      </w:r>
    </w:p>
  </w:footnote>
  <w:footnote w:type="continuationSeparator" w:id="0">
    <w:p w:rsidR="00C9000A" w:rsidRDefault="00C9000A" w:rsidP="0077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5329"/>
      <w:docPartObj>
        <w:docPartGallery w:val="Page Numbers (Top of Page)"/>
        <w:docPartUnique/>
      </w:docPartObj>
    </w:sdtPr>
    <w:sdtEndPr/>
    <w:sdtContent>
      <w:p w:rsidR="00774CCD" w:rsidRDefault="00F426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CCD" w:rsidRDefault="00774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CD"/>
    <w:rsid w:val="00111B78"/>
    <w:rsid w:val="00166961"/>
    <w:rsid w:val="001B54B0"/>
    <w:rsid w:val="002251B6"/>
    <w:rsid w:val="002D6F95"/>
    <w:rsid w:val="003878ED"/>
    <w:rsid w:val="003C0566"/>
    <w:rsid w:val="00402D76"/>
    <w:rsid w:val="00423C91"/>
    <w:rsid w:val="004876B9"/>
    <w:rsid w:val="004A69AB"/>
    <w:rsid w:val="004C1F54"/>
    <w:rsid w:val="004C6983"/>
    <w:rsid w:val="0053079E"/>
    <w:rsid w:val="00567294"/>
    <w:rsid w:val="005C61AD"/>
    <w:rsid w:val="006A3B36"/>
    <w:rsid w:val="00774CCD"/>
    <w:rsid w:val="00827A2C"/>
    <w:rsid w:val="00A15C91"/>
    <w:rsid w:val="00AE5A60"/>
    <w:rsid w:val="00B24200"/>
    <w:rsid w:val="00C56F93"/>
    <w:rsid w:val="00C9000A"/>
    <w:rsid w:val="00CA75B9"/>
    <w:rsid w:val="00D20164"/>
    <w:rsid w:val="00D21B37"/>
    <w:rsid w:val="00DD2DDE"/>
    <w:rsid w:val="00E74DF9"/>
    <w:rsid w:val="00EE537C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F847"/>
  <w15:docId w15:val="{93FA38C9-5210-4ADC-ACF3-60B02F3A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CD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CD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CCD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9F7C02-1004-40F8-9D1D-75E75007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chervonnaya</dc:creator>
  <cp:lastModifiedBy>Крамарева Оксана Ильинична</cp:lastModifiedBy>
  <cp:revision>4</cp:revision>
  <cp:lastPrinted>2019-06-10T13:08:00Z</cp:lastPrinted>
  <dcterms:created xsi:type="dcterms:W3CDTF">2019-06-13T14:32:00Z</dcterms:created>
  <dcterms:modified xsi:type="dcterms:W3CDTF">2019-06-28T10:14:00Z</dcterms:modified>
</cp:coreProperties>
</file>